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0f15" w14:textId="cfb0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района Магжана Жумабаева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17 июля 2015 года № 222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некоторые постановления акимата района Магжана Жумабаева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 от 04 марта 2015 года № 66 "Об определении мест для размещения агитационных печатных материалов и предоставлении помещений кандидатам в Президенты Республики Казахстан для проведения встреч с избирателями на территории района Магжана Жумабаева Северо-Казахстанской области" (зарегистрировано в Реестре государственной регистрации нормативных правовых актов под № 3147 от 11 марта 2015 года, опубликовано в районной газете "Мағжан жұлдызы" № 12 от 23 марта 2015 года, в районной газете "Вести" № 12 от 23 марта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 от 19 февраля 2015 года № 41 "Об утверждении Правил расчета ставки арендной платы при передаче коммунального имущества района Магжана Жумабаева в имущественный наем (аренду)" (зарегистрировано в Реестре государственной регистрации нормативных правовых актов под № 3174 от 20 марта 2015 года, опубликовано в районной газете "Мағжан жұлдызы" № 14 от 27 марта 2015 года, в районной газете "Вести" № 14 от 27 марта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Магжана Жумабаева Северо-Казахстанской области Есдаулетова Ж.Т.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