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45f8" w14:textId="8d14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28 октября 2011 года № 545 "Об утверждении форм заявлений на регистрацию в целях осуществления деятельности реабилитационного и (или) конкурсного управляющих, и (или) администратора внешнего наблюдения, снятие с регистрации, внесение изменений в данные зарегистрированного лица, подтверждения в регистрации и отказа в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июня 2013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2011 года № 545 "Об утверждении форм заявлений на регистрацию в целях осуществления деятельности реабилитационного и (или) конкурсного управляющих, и (или) администратора внешнего наблюдения, снятие с регистрации, внесение изменений в данные зарегистрированного лица, подтверждения в регистрации и отказа в регистрации" (зарегистрированный в Реестре государственной регистрации нормативных правовых актов 28 ноября 2011 года № 7309, опубликованный в газете «Юридическая газета» от 9 октября 2011 года № 182 (2172)).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в недельный срок направить копию настоящего приказа в Министерство юстиции Республики Казахстан и обеспечить его официальное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