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609f" w14:textId="0bd6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10 января 2007 года № 9 "Об утверждении Правил ношения военной формы одежды и знаков различия военнослужащими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января 2013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мая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16 февраля 2012 года «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10 января 2007 года № 9 «Об утверждении Правил ношения военной формы одежды и знаков различия военнослужащими Вооруженных Сил, других войск и воинских формирований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Тыла Вооруженных Сил Республики Казахстан в установленном порядке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довести до должностных лиц, в части их касающейся.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