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5f68" w14:textId="5445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здравоохранения Республики Казахстан от 10 марта 2005 года № 110 "Об утверждении санитарно-эпидемиологических правил и норм "Санитарно-эпидемиологические требования к содержанию, эксплуатации, условиям воспитания и обучения детей в комплексе "школа - детский сад"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июля 2010 года № 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марта 2005 года № 110 "Об утверждении санитарно-эпидемиологических правил и норм "Санитарно-эпидемиологические требования к содержанию, эксплуатации, условиям воспитания и обучения детей в комплексе "школа - детский сад", (зарегистрированный в Реестре государственной регистрации нормативных правовых актов за № 3632, опубликованный в газете "Юридическая газета" 27 октября 2005 г., № 133-134 (758).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в недельный срок сообщить в Министерство юстиции Республики Казахстан и официальное печатное издание, где он ранее был опубликован с приложением копии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