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813" w14:textId="479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N 481. Утратил силу - Законом РК от 23 декабря 2004 г. N 21 (Z040021)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Действие подпунктов 1), 2), 3), 5) и 6) пункта 2 статьи 13; подпунктов 1), 2), 4) и 5) статьи 15; подпунктов 1), 2), 4) и 5) статьи 16; подпунктов 2) и 3) пункта 1 статьи 17; подпунктов 1) и 2) статьи 18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Казахстан, 1992 г., N 13-14, ст. 348; 1994 г., N 8, ст. 140; Ведомости Парламента Республики Казахстан, 1997 г., N 7, ст. 79; N 12, ст. 184; N 21, ст. 274; 1998 г., N 24, ст. 432; 1999 г., N 8, ст. 247) приостановить до 1 января 2005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9 января 2003 года N 381.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