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9d67" w14:textId="8df9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средствах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июля 1999 года № 451-I. Утратил силу Законом Республики Казахстан от 19 июня 2024 года № 93-VIII.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общественные отношения в области средств массовой информации, устанавливает государственные гарантии их свободы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настоящем Законе используются следующие понятия: </w:t>
      </w:r>
    </w:p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аккредитация - процедура назначения журналиста и признание его полномочий государственным органом, общественным объединением и организацией;</w:t>
      </w:r>
    </w:p>
    <w:bookmarkEnd w:id="1"/>
    <w:bookmarkStart w:name="z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главный редактор (редактор) - физическое лицо, возглавляющее редакцию средства массовой информации и имеющее соответствующие полномочия на его выпуск и распространение, выход в эфир;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массовая информация - предназначенные для неограниченного круга лиц печатные, аудиовизуальные и иные сообщения и материалы;</w:t>
      </w:r>
    </w:p>
    <w:bookmarkEnd w:id="3"/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средство массовой информации - периодическое печатное издание, теле-, радиоканал, кинодокументалистика, аудиовизуальная запись и иная форма периодического или непрерывного публичного распространения массовой информации, включая интернет-ресурсы;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продукция средства массовой информации - тираж или часть тиража отдельного номера периодического печатного издания или аудиовизуальной программы, отдельный выпуск радио-, теле-, кинохроникальной программы, информация, размещенная на интернет-ресурсе;</w:t>
      </w:r>
    </w:p>
    <w:bookmarkEnd w:id="5"/>
    <w:bookmarkStart w:name="z1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мониторинг средств массовой информации – процесс сбора и анализа продукции средств массовой информации на предмет соблюдения законодательства Республики Казахстан;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средств массовой информации - государственный орган, осуществляющий государственное регулирование в области средств массовой информации (далее - уполномоченный орган);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распространение продукции средства массовой информации - продажа (подписка, доставка, раздача) периодических печатных изданий, выход в эфир радио-, телепрограмм, демонстрация кинохроникальных программ и размещение информации на интернет-ресурсах;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редакция средства массовой информации - физическое лицо либо творческий коллектив, являющийся структурным подразделением юридического лица, осуществляющие сбор, подготовку материалов и выпуск средства массовой информации;</w:t>
      </w:r>
    </w:p>
    <w:bookmarkEnd w:id="9"/>
    <w:bookmarkStart w:name="z1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сетевое издание – интернет-ресурс, прошедший процедуру постановки на учет в уполномоченном органе, информационно-коммуникационная инфраструктура которого размещена на территории Республики Казахстан;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журналист (представитель средства массовой информации) - физическое лицо, осуществляющее деятельность по сбору, обработке и подготовке сообщений и материалов для средства массовой информации на основе трудовых или иных договорных отношений;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комплекс - совокупность зданий, связанных общим предназначением и составляющих единую структуру;</w:t>
      </w:r>
    </w:p>
    <w:bookmarkEnd w:id="12"/>
    <w:bookmarkStart w:name="z1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фонд – структурное подразделение юридического лица, находящегося в ведении уполномоченного органа, осуществляющее деятельность по реализации проектов, направленных на поддержку средств массовой информации и способствование росту профессионализма казахстанских журналистов (далее – Фонд);</w:t>
      </w:r>
    </w:p>
    <w:bookmarkEnd w:id="13"/>
    <w:bookmarkStart w:name="z3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10-2) государственный заказ по проведению государственной информационной политики – заказ на оказание услуг за счет средств республиканского и местных бюджетов для проведения государственной информационной политики;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периодическое печатное издание - газета, журнал, альманах, бюллетень, приложения к ним, имеющие постоянное название, текущий номер и выпускаемые не реже одного раза в три месяца;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кино-, видеопродукция порнографического и специального сексуально-эротического характера - натуралистическая, подробная фиксация полового акта либо демонстрация обнаженных гениталий в процессе сексуального контакта, способствующая возбуждению сексуального влечения или удовлетворению сексуальных потребностей, которые не соответствуют моральным ценностям, оскорбляют честь и достоинство человека;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официальное сообщение – информация, предоставляемая и (или) распространяемая через средства массовой информации обладателем информации, установленным в соответствии с Законом Республики Казахстан "О доступе к информации";</w:t>
      </w:r>
    </w:p>
    <w:bookmarkEnd w:id="17"/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стационарные помещения - капитальные здания, сооружения или их часть, имеющие фундамент, перемещение которых невозможно без нанесения ущерба их несущей конструкции;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информация, пропагандирующая суицид, - информация, побуждающая к намеренному лишению собственной жизни человека;</w:t>
      </w:r>
    </w:p>
    <w:bookmarkEnd w:id="19"/>
    <w:bookmarkStart w:name="z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распространитель - физическое или юридическое лицо, осуществляющее распространение продукции средства массовой информации по договору с ее собственником, издателем или на иных законных основаниях;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теле-, радиоканал - средство массовой информации, представляющее собой совокупность теле-, радиопрограмм и аудиовизуальных произведений, сюжетов и материалов, сформированных в соответствии с сеткой вещания для последующей трансляции и/или ретрансляции;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теле-, радио, кинохроникальная программа - содержательно завершенная часть теле-, радиоканала, которая имеет соответствующее наименование, объем вещания и может быть использована независимо от других частей теле-, радиоканала;</w:t>
      </w:r>
    </w:p>
    <w:bookmarkEnd w:id="22"/>
    <w:bookmarkStart w:name="z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цензура - предварительное согласование сообщений и материалов средствами массовой информации с государственными органами, должностными лицами и иными организациями по их требованию или по иным основаниям с целью ограничения или наложения запрета на распространение сообщений и материалов либо их отдельных частей;</w:t>
      </w:r>
    </w:p>
    <w:bookmarkEnd w:id="23"/>
    <w:bookmarkStart w:name="z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выход в эфир - трансляция теле-, радиопрограмм, аудиовизуальной записи с использованием аналоговых и цифровых электромагнитных систем;</w:t>
      </w:r>
    </w:p>
    <w:bookmarkEnd w:id="24"/>
    <w:bookmarkStart w:name="z1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продукция эротического характера - печатное издание или теле-, радиопрограмма, которые демонстрируют сексуальные отношения людей, интимные части человеческого тела, за исключением гениталий, и не содержат элементов порнографии.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18.01.2012 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с изменениями, внесенными законами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22.12.2016 </w:t>
      </w:r>
      <w:r>
        <w:rPr>
          <w:rFonts w:ascii="Times New Roman"/>
          <w:b w:val="false"/>
          <w:i w:val="false"/>
          <w:color w:val="000000"/>
          <w:sz w:val="28"/>
        </w:rPr>
        <w:t>№ 28-VІ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02.07.2018 </w:t>
      </w:r>
      <w:r>
        <w:rPr>
          <w:rFonts w:ascii="Times New Roman"/>
          <w:b w:val="false"/>
          <w:i w:val="false"/>
          <w:color w:val="000000"/>
          <w:sz w:val="28"/>
        </w:rPr>
        <w:t>№ 170-VІ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Свобода слова, получения и распространения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Свобода слова, творчества, выражения в печатной и иной форме своих взглядов и убеждений, получения и распространения информации любым не запрещенным законом способом гарантируются Конституцией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Цензура запрещается.</w:t>
      </w:r>
    </w:p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органы, общественные объединения,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документами, решениями и источниками информации.</w:t>
      </w:r>
    </w:p>
    <w:bookmarkEnd w:id="26"/>
    <w:bookmarkStart w:name="z1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Средства массовой информации обязаны содействовать государственным органам, осуществляющим противодействие терроризму.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Разглашение сведений, составляющих государственные секреты или иную охраняемую законом тайну, пропаганда и оправдание экстремизма или терроризма, пропаганда наркотических средств, психотропных веществ, их аналогов и прекурсоров, а также культа жестокости, насилия и порнографии запрещаются.</w:t>
      </w:r>
    </w:p>
    <w:bookmarkEnd w:id="28"/>
    <w:bookmarkStart w:name="z9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Использование средства массовой информации в целях совершения уголовных и административных правонарушений запрещается.</w:t>
      </w:r>
    </w:p>
    <w:bookmarkEnd w:id="29"/>
    <w:bookmarkStart w:name="z12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Для целей настоящего Закона под пропагандой в средствах массовой информации понимается распространение взглядов, фактов, аргументов и иной информации, в том числе намеренно искаженной, для формирования положительного общественного мнения о запрещенной законодательством Республики Казахстан информации и (или) побуждения к совершению противоправного действия или бездействию неограниченного круга лиц.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законами РК от 08.07.2005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ст.2); от 06.02.2009 </w:t>
      </w:r>
      <w:r>
        <w:rPr>
          <w:rFonts w:ascii="Times New Roman"/>
          <w:b w:val="false"/>
          <w:i w:val="false"/>
          <w:color w:val="000000"/>
          <w:sz w:val="28"/>
        </w:rPr>
        <w:t>№ 123-IV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10.07.2009 </w:t>
      </w:r>
      <w:r>
        <w:rPr>
          <w:rFonts w:ascii="Times New Roman"/>
          <w:b w:val="false"/>
          <w:i w:val="false"/>
          <w:color w:val="000000"/>
          <w:sz w:val="28"/>
        </w:rPr>
        <w:t>№ 178-IV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08.01.2013 </w:t>
      </w:r>
      <w:r>
        <w:rPr>
          <w:rFonts w:ascii="Times New Roman"/>
          <w:b w:val="false"/>
          <w:i w:val="false"/>
          <w:color w:val="000000"/>
          <w:sz w:val="28"/>
        </w:rPr>
        <w:t>№ 63-V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03.07.2014 </w:t>
      </w:r>
      <w:r>
        <w:rPr>
          <w:rFonts w:ascii="Times New Roman"/>
          <w:b w:val="false"/>
          <w:i w:val="false"/>
          <w:color w:val="ff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2-1. Основные принципы деятельности средств массовой информации</w:t>
      </w:r>
    </w:p>
    <w:bookmarkStart w:name="z1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деятельности средств массовой информации являются:</w:t>
      </w:r>
    </w:p>
    <w:bookmarkEnd w:id="31"/>
    <w:bookmarkStart w:name="z12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объективность;</w:t>
      </w:r>
    </w:p>
    <w:bookmarkEnd w:id="32"/>
    <w:bookmarkStart w:name="z12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законность;</w:t>
      </w:r>
    </w:p>
    <w:bookmarkEnd w:id="33"/>
    <w:bookmarkStart w:name="z1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достоверность;</w:t>
      </w:r>
    </w:p>
    <w:bookmarkEnd w:id="34"/>
    <w:bookmarkStart w:name="z12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уважение частной жизни, чести, достоинства человека и гражданина.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2-1 в соответствии с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Язык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Средства массовой информации распространяются на государственном и других языках.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Государство обеспечивает право каждого на использование родного языка при получении и распространении средств массовой информации в соответствии с законодательством Республики Казахстан о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546-IV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в редакции Закона РК от 08.07.2005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 2); с изменениями, внесенными законами РК от 06.02.2009 </w:t>
      </w:r>
      <w:r>
        <w:rPr>
          <w:rFonts w:ascii="Times New Roman"/>
          <w:b w:val="false"/>
          <w:i w:val="false"/>
          <w:color w:val="000000"/>
          <w:sz w:val="28"/>
        </w:rPr>
        <w:t>№ 123-IV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18.01.2012 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Законодательство Республики Казахстан о средствах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о средствах массовой информации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правоотношения, урегулированные настоящим Законом в части размещения государственного заказа по проведению государственной информационной политики на республиканском и региональном уровнях, не распространяется действие законодательства Республики Казахстан о государственных закупках.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22.12.2016 </w:t>
      </w:r>
      <w:r>
        <w:rPr>
          <w:rFonts w:ascii="Times New Roman"/>
          <w:b w:val="false"/>
          <w:i w:val="false"/>
          <w:color w:val="000000"/>
          <w:sz w:val="28"/>
        </w:rPr>
        <w:t>№ 28-VІ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1-1. Государственное регулирование в области</w:t>
      </w:r>
      <w:r>
        <w:br/>
      </w:r>
      <w:r>
        <w:rPr>
          <w:rFonts w:ascii="Times New Roman"/>
          <w:b/>
          <w:i w:val="false"/>
          <w:color w:val="000000"/>
        </w:rPr>
        <w:t>средств массовой информации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4-1. Государственное регулирование в области средств массовой информации</w:t>
      </w:r>
    </w:p>
    <w:bookmarkStart w:name="z11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области средств массовой информации осуществляется путем правового обеспечения, государственного контроля за соблюдением законодательства Республики Казахстан о средствах массовой информации.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4-1 в редакции Закона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4-2. Компетенция Правительства Республики Казахстан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разрабатывает и обеспечивает реализацию основных направлений государственной политики в области средств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4-2 - в редакции Закона РК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4-3.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реализует государственную политику в области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постановку на учет, переучет периодических печатных изданий, информационных агентств и сетевых изданий;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ведет реестры поставленных на учет периодических печатных изданий, информационных агентств и сетевых изданий;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ведет реестр субъектов, распространяющих периодические печатные издания или интернет-ресурсы, размещающие материалы эротического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- 6) исключены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546-IV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формирует, размещает и контролирует осуществление государственного заказа по проведению государственной информационной политики на республиканском уровне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разрабатывает и утверждает правила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Start w:name="z3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7-2) разрабатывает и утверждает методику определения стоимости услуг, закупаемых для проведения государственной информационной политики в средствах массовой информации на республиканском уровне; </w:t>
      </w:r>
    </w:p>
    <w:bookmarkEnd w:id="38"/>
    <w:bookmarkStart w:name="z3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разрабатывает и утверждает типовую методику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международное сотрудничество в области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8-1) осуществляет учет иностранных периодических печатных изданий, распространяемых на территории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ведет единый реестр учета иностранных периодических печатных изданий, распространяемых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исключен Законом РК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11) исключен Законом РК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разрабатывает и утверждает по согласованию с уполномоченным органом в сфере разрешений и уведомлений и уполномоченным органом в сфере информатизации правила осуществления учета иностранных периодических печатных изданий, распространяемых на территории Республики Казахстан;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утверждает правила аккредитации журналистов; </w:t>
      </w:r>
    </w:p>
    <w:bookmarkStart w:name="z1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утверждает типовое положение об уполномоченном лице (подразделении) по взаимодействию со средствами массовой информации;</w:t>
      </w:r>
    </w:p>
    <w:bookmarkEnd w:id="41"/>
    <w:bookmarkStart w:name="z1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утверждает правила взаимодействия уполномоченного лица (подразделения) по взаимодействию со средствами массовой информации с уполномоченным органом;</w:t>
      </w:r>
    </w:p>
    <w:bookmarkEnd w:id="42"/>
    <w:bookmarkStart w:name="z1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утверждает правила предоставления официальных сообщений средствам массовой информации при нарушении условий жизнедеятельности населения на определенной территории;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государственный контроль за соблюдением законодательства Республики Казахстан о средствах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осуществляет мониторинг средств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13-2) утверждает правила проведения мониторинга средств массовой информации, распространяемых на территории Республики Казахстан, и методику его расчета;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13-3) утверждает правила формирования электронного архива обязательных бесплатных экземпляров периодических печатных изданий;</w:t>
      </w:r>
    </w:p>
    <w:bookmarkStart w:name="z31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13-4) утверждает правила деятельности журналиста (представителя средства массовой информации), присутствующего на мирных собраниях, формы отличительных знаков журналиста;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деятельность центральных и местных исполнительных органов по вопросам средств массовой информации;</w:t>
      </w:r>
    </w:p>
    <w:bookmarkStart w:name="z1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выдает предписания при выявлении нарушения требований законодательства Республики Казахстан о средствах массовой информации;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4-3 с изменениями, внесенными законами РК от 05.07.2011 </w:t>
      </w:r>
      <w:r>
        <w:rPr>
          <w:rFonts w:ascii="Times New Roman"/>
          <w:b w:val="false"/>
          <w:i w:val="false"/>
          <w:color w:val="00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18.01.2012 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rFonts w:ascii="Times New Roman"/>
          <w:b w:val="false"/>
          <w:i w:val="false"/>
          <w:color w:val="000000"/>
          <w:sz w:val="28"/>
        </w:rPr>
        <w:t>№ 124-V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29.03.2016 </w:t>
      </w:r>
      <w:r>
        <w:rPr>
          <w:rFonts w:ascii="Times New Roman"/>
          <w:b w:val="false"/>
          <w:i w:val="false"/>
          <w:color w:val="00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22.12.2016 </w:t>
      </w:r>
      <w:r>
        <w:rPr>
          <w:rFonts w:ascii="Times New Roman"/>
          <w:b w:val="false"/>
          <w:i w:val="false"/>
          <w:color w:val="000000"/>
          <w:sz w:val="28"/>
        </w:rPr>
        <w:t>№ 28-VІ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08.01.2019 </w:t>
      </w:r>
      <w:r>
        <w:rPr>
          <w:rFonts w:ascii="Times New Roman"/>
          <w:b w:val="false"/>
          <w:i w:val="false"/>
          <w:color w:val="000000"/>
          <w:sz w:val="28"/>
        </w:rPr>
        <w:t>№ 215-VI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трех месяцев после дня его первого официального опубликования); от 25.05.2020 </w:t>
      </w:r>
      <w:r>
        <w:rPr>
          <w:rFonts w:ascii="Times New Roman"/>
          <w:b w:val="false"/>
          <w:i w:val="false"/>
          <w:color w:val="000000"/>
          <w:sz w:val="28"/>
        </w:rPr>
        <w:t>№ 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19.04.2023 </w:t>
      </w:r>
      <w:r>
        <w:rPr>
          <w:rFonts w:ascii="Times New Roman"/>
          <w:b w:val="false"/>
          <w:i w:val="false"/>
          <w:color w:val="000000"/>
          <w:sz w:val="28"/>
        </w:rPr>
        <w:t>№ 223-VII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4-4. Компетенция местных исполнительных органов областей (городов республиканского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4-4 с изменением, внесенным Законом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областей (городов республиканского значения, столицы):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информационную политику через региональные средства массовой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формируют, размещают и контролируют осуществление государственного заказа по проведению государственной информационной политики на региональном уровне в порядке, установленном законодательством Республики Казахстан; </w:t>
      </w:r>
    </w:p>
    <w:bookmarkStart w:name="z31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разрабатывает и утверждает методику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уровне, на основе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исключен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4-4 с изменениями, внесенными законами РК от 19.03.2010 </w:t>
      </w:r>
      <w:r>
        <w:rPr>
          <w:rFonts w:ascii="Times New Roman"/>
          <w:b w:val="false"/>
          <w:i w:val="false"/>
          <w:color w:val="000000"/>
          <w:sz w:val="28"/>
        </w:rPr>
        <w:t>№ 258-IV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18.01.2012 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4-5. Государственный контроль за соблюдением законодательства Республики Казахстан о средствах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с изменениями, внесенными Законом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1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Исключен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47"/>
    <w:bookmarkStart w:name="z11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Законом РК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01.01.2016).</w:t>
      </w:r>
    </w:p>
    <w:bookmarkEnd w:id="48"/>
    <w:bookmarkStart w:name="z11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контроль за соблюдением законодательства Республики Казахстан о средствах массовой информации осуществляется уполномоченным органом в форме проверок и профилактического контроля с посещением субъекта (объекта) контроля в соответствии с Предпринимательским кодексом Республики Казахстан, а также в форме профилактического контроля без посещения субъекта (объекта) контроля в соответствии с Предпринимательским кодексом Республики Казахстан и настоящим Законом.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Объектом профилактического контроля без посещения субъекта (объекта) контроля в области средств массовой информации является деятельность периодических печатных изданий, теле-, радиоканалов, кинодокументалистики, аудиовизуальной записи и иной формы периодического или непрерывного публичного распространения массовой информации, включая интернет-ресурсы.</w:t>
      </w:r>
    </w:p>
    <w:bookmarkEnd w:id="50"/>
    <w:bookmarkStart w:name="z2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Субъектами контроля являются собственники средств массовой информации.</w:t>
      </w:r>
    </w:p>
    <w:bookmarkEnd w:id="51"/>
    <w:bookmarkStart w:name="z2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субъектам контроля права самостоятельного устранения нарушений, выявленных уполномоченным органом по результатам профилактического контроля без посещения субъекта (объекта) контроля, и снижение административной нагрузки на них.</w:t>
      </w:r>
    </w:p>
    <w:bookmarkEnd w:id="52"/>
    <w:bookmarkStart w:name="z2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без посещения субъекта (объекта) контроля проводится путем анализа сведений, полученных из различных источников информации, в том числе в порядке, определенном правилами проведения мониторинга средств массовой информации.</w:t>
      </w:r>
    </w:p>
    <w:bookmarkEnd w:id="53"/>
    <w:bookmarkStart w:name="z2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по результатам профилактического контроля без посещения субъекта (объекта) контроля уполномоченным органом субъекту контроля направляется рекомендация в срок не позднее пяти рабочих дней со дня выявления нарушений.</w:t>
      </w:r>
    </w:p>
    <w:bookmarkEnd w:id="54"/>
    <w:bookmarkStart w:name="z3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должна быть вручена субъекту контроля лично под роспись или иным способом, подтверждающим факты ее отправки и получения.</w:t>
      </w:r>
    </w:p>
    <w:bookmarkEnd w:id="55"/>
    <w:bookmarkStart w:name="z3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Рекомендация, направленная одним из нижеперечисленных способов, считается врученной в следующих случаях:</w:t>
      </w:r>
    </w:p>
    <w:bookmarkEnd w:id="56"/>
    <w:bookmarkStart w:name="z3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нарочно – с даты отметки в рекомендации о получении; </w:t>
      </w:r>
    </w:p>
    <w:bookmarkEnd w:id="57"/>
    <w:bookmarkStart w:name="z3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с даты уведомления о получении почтового отправления заказным письмом;</w:t>
      </w:r>
    </w:p>
    <w:bookmarkEnd w:id="58"/>
    <w:bookmarkStart w:name="z3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уполномоченным органом на электронный адрес субъекта контроля, указанный в письме при запросе уполномоченным органом.</w:t>
      </w:r>
    </w:p>
    <w:bookmarkEnd w:id="59"/>
    <w:bookmarkStart w:name="z30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 об устранении нарушений, выявленных по результатам профилактического контроля без посещения субъекта (объекта) контроля, должна быть исполнена в течение десяти рабочих дней со дня, следующего за днем ее вручения.</w:t>
      </w:r>
    </w:p>
    <w:bookmarkEnd w:id="60"/>
    <w:bookmarkStart w:name="z3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контроля в случае несогласия с нарушениями, указанными в рекомендации, вправе направить в уполномоченный орган, направивший рекомендацию, возражение в течение пяти рабочих дней со дня, следующего за днем вручения рекомендации.</w:t>
      </w:r>
    </w:p>
    <w:bookmarkEnd w:id="61"/>
    <w:bookmarkStart w:name="z3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в установленный срок рекомендации об устранении нарушений, выявленных по результатам профилактического контроля без посещения субъекта (объекта) контроля, влечет назначение профилактического контроля с посещением субъекта (объекта) контроля путем включения в полугодовой список проведения профилактического контроля с посещением субъекта (объекта) контроля.</w:t>
      </w:r>
    </w:p>
    <w:bookmarkEnd w:id="62"/>
    <w:bookmarkStart w:name="z3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без посещения субъекта (объекта) контроля проводится не чаще одного раза в день.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Исключен Законом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1-1 дополнена статьей 4-5 в соответствии с Законом РК от 31.01.2006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06.01.2011 </w:t>
      </w:r>
      <w:r>
        <w:rPr>
          <w:rFonts w:ascii="Times New Roman"/>
          <w:b w:val="false"/>
          <w:i w:val="false"/>
          <w:color w:val="000000"/>
          <w:sz w:val="28"/>
        </w:rPr>
        <w:t>№ 378-IV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1-2. Некоторые вопросы государственной информационной политики на республиканском и региональном уровнях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Закон дополнен главой 1-2 в соответствии с Законом РК от 30.12.2020 </w:t>
      </w:r>
      <w:r>
        <w:rPr>
          <w:rFonts w:ascii="Times New Roman"/>
          <w:b w:val="false"/>
          <w:i w:val="false"/>
          <w:color w:val="ff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4-6. Республиканская комиссия по вопросам государственной информационной политики</w:t>
      </w:r>
    </w:p>
    <w:bookmarkStart w:name="z3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учета и защиты общественных интересов при проведении государственной информационной политики, а также удовлетворения потребностей населения в информации при уполномоченном органе создается Республиканская комиссия по вопросам государственной информационной политики.</w:t>
      </w:r>
    </w:p>
    <w:bookmarkEnd w:id="65"/>
    <w:bookmarkStart w:name="z32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Республиканской комиссии по вопросам государственной информационной политики являются:</w:t>
      </w:r>
    </w:p>
    <w:bookmarkEnd w:id="66"/>
    <w:bookmarkStart w:name="z32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перечня тематических направлений государственной информационной политики на региональном уровне и выработка предложений в соответствии с порядком, определяемым уполномоченным органом;</w:t>
      </w:r>
    </w:p>
    <w:bookmarkEnd w:id="67"/>
    <w:bookmarkStart w:name="z32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заявок претендентов на получение государственного заказа по проведению государственной информационной политики на республиканском и региональном уровнях и выработка предложений в соответствии с правилами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68"/>
    <w:bookmarkStart w:name="z32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полномочий, предусмотренных положением о Республиканской комиссии по вопросам государственной информационной политики.</w:t>
      </w:r>
    </w:p>
    <w:bookmarkEnd w:id="69"/>
    <w:bookmarkStart w:name="z32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утверждает положение о Республиканской комиссии по вопросам государственной информационной политики и ее состав, а также типовое положение о региональных комиссиях по вопросам государственной информационной политики.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4-7. Региональные комиссии по вопросам государственной информационной политики</w:t>
      </w:r>
    </w:p>
    <w:bookmarkStart w:name="z32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учета и защиты общественных интересов при проведении государственной информационной политики, а также удовлетворения потребностей населения в информации при местных исполнительных органах создаются региональные комиссии по вопросам государственной информационной политики.</w:t>
      </w:r>
    </w:p>
    <w:bookmarkEnd w:id="71"/>
    <w:bookmarkStart w:name="z32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региональных комиссий по вопросам государственной информационной политики являются:</w:t>
      </w:r>
    </w:p>
    <w:bookmarkEnd w:id="72"/>
    <w:bookmarkStart w:name="z32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заявок претендентов на получение государственного заказа по проведению государственной информационной политики на региональном уровне и выработка предложений в соответствии с правилами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73"/>
    <w:bookmarkStart w:name="z32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заявок претендентов на получение государственного заказа по проведению государственной информационной политики на региональном уровне на рассмотрение Республиканской комиссии по вопросам государственной информационной политики и для получения рекомендаций в соответствии с правилами размещения государственного заказа по проведению государственной информационной политики на республиканском и региональном уровнях;</w:t>
      </w:r>
    </w:p>
    <w:bookmarkEnd w:id="74"/>
    <w:bookmarkStart w:name="z33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полномочий, предусмотренных типовым положением о региональных комиссиях по вопросам государственной информационной политики.</w:t>
      </w:r>
    </w:p>
    <w:bookmarkEnd w:id="75"/>
    <w:bookmarkStart w:name="z33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Региональная комиссия в своей деятельности руководствуется типовым положением о региональных комиссиях по вопросам государственной информационной политики.</w:t>
      </w:r>
    </w:p>
    <w:bookmarkEnd w:id="76"/>
    <w:bookmarkStart w:name="z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средств</w:t>
      </w:r>
      <w:r>
        <w:br/>
      </w:r>
      <w:r>
        <w:rPr>
          <w:rFonts w:ascii="Times New Roman"/>
          <w:b/>
          <w:i w:val="false"/>
          <w:color w:val="000000"/>
        </w:rPr>
        <w:t>массовой информации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Право на создание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создание средства массовой информации принадлежит физическим и юридическим лицам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массовой информации может быть создано как в форме юридического лица, так и в форме структурного подразделения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осуществления выпуска (выхода в эфир) продукции средства массовой информации, распространения сообщений и материалов информационного характера является свидетельство о постановке на учет теле-, радиоканала, периодического печатного издания, информационного агентства и (или) сетевого издания.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требования не распространяются на интернет-ресурсы.</w:t>
      </w:r>
    </w:p>
    <w:bookmarkStart w:name="z3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Запрещается иностранцам и иностранным юридическим лицам, лицам без гражданства прямо и (или) косвенно владеть, пользоваться, распоряжаться и (или) управлять более 20 процентами акций (долей, паев) юридического лица – собственника средства массовой информации в Республике Казахстан или осуществляющего деятельность в этой сфере.</w:t>
      </w:r>
    </w:p>
    <w:bookmarkEnd w:id="78"/>
    <w:bookmarkStart w:name="z31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части первой настоящего пункта не распространяется на интернет-ресурсы, предназначенные для электронной коммерции.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03.05.2001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06.02.2009 </w:t>
      </w:r>
      <w:r>
        <w:rPr>
          <w:rFonts w:ascii="Times New Roman"/>
          <w:b w:val="false"/>
          <w:i w:val="false"/>
          <w:color w:val="000000"/>
          <w:sz w:val="28"/>
        </w:rPr>
        <w:t>№ 123-IV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10.07.2009 </w:t>
      </w:r>
      <w:r>
        <w:rPr>
          <w:rFonts w:ascii="Times New Roman"/>
          <w:b w:val="false"/>
          <w:i w:val="false"/>
          <w:color w:val="000000"/>
          <w:sz w:val="28"/>
        </w:rPr>
        <w:t>№ 178-IV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18.01.2012 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Собственник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Собственник - физическое или юридическое лицо, либо объединение физических и (или) юридических лиц, осуществляющие право владения, пользования и распоряжения средством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Собственник средства массовой информации вправе выступать в качестве редакции, редактора, журналиста, издателя, распространителя, как в отношении собственного, так и других средств массовой информации на основе соответствующего договора.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Редакция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Редакция осуществляет подготовку и выпуск (выход в эфир) средства массовой информации по поручению собственника.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Редакцией руководит главный редактор (редактор).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Главным редактором (редактором) не могут быть: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граждане, признанные судом недееспособными;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граждане, имеющие на момент назначения судимость, которая не снята или не погашена в установленном законом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иностранцы либо лица без гражданства;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граждане, являвшиеся главными редакторами (редакторами) средств массовой информации, по вине которых выпуск (выход в эфир) средства массовой информации был прекращен решением суда, в течение трех лет со дня вступления в законную силу решения суда.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Отношения между собственником и редакцией регулируются уставом и договором.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08.07.2005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ст.2); от 05.07.2006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Информационное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Информационное агентство - это зарегистрированное в соответствии с законодательными актами Республики Казахстан юридическое лицо, деятельность которого направлена на сбор, обработку и распространение сообщений и материалов информационного характера.</w:t>
      </w:r>
    </w:p>
    <w:bookmarkStart w:name="z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Сообщения и материалы информационного агентства должны сопровождаться его названием и датой выпуска.</w:t>
      </w:r>
    </w:p>
    <w:bookmarkEnd w:id="80"/>
    <w:bookmarkStart w:name="z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распространении сообщений и материалов информационного агентства средствами массовой информации ссылка на информационное агентство обязательна.</w:t>
      </w:r>
    </w:p>
    <w:bookmarkEnd w:id="81"/>
    <w:bookmarkStart w:name="z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информационное агентство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статей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Издатель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Издатель - физическое или юридическое лицо, осуществляющее материально-техническое обеспечение производства продукции средства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собственник не является одновременно и издателем средства массовой информации, то права, обязанности и ответственность собственника и издателя определяются отдельным договором.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Постановка на учет или переучет периодического печатного издания, информационного агентства и сетевого издания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Периодические печатные издания, информационные агентства, действующие на территории Республики Казахстан, подлежат обязательной постановке на учет.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Постановка на учет интернет-ресурса в качестве сетевого издания осуществляется в добровольном порядке.</w:t>
      </w:r>
    </w:p>
    <w:bookmarkStart w:name="z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постановки на учет или переучета собственник периодического печатного издания, информационного агентства и сетевого издания либо уполномоченное им лицо подает заявление, отвечающее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84"/>
    <w:bookmarkStart w:name="z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постановке на учет периодического печатного издания или информационного агентства либо сетевого издания, а также при получении дубликата документа, удостоверяющего постановку на учет периодического печатного издания или информационного агентства либо сетевого издания, взимается сбор в порядке, определяемом Кодексом Республики Казахстан "О налогах и других обязательных платежах в бюджет" (Налоговый кодекс). </w:t>
      </w:r>
    </w:p>
    <w:bookmarkEnd w:id="85"/>
    <w:bookmarkStart w:name="z5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об учете или переучете периодического печатного издания или информационного агентства либо сетевого издания подлежит рассмотрению в течение десяти рабочих дней со дня поступления. По итогам рассмотрения заявления уполномоченный орган выдает собственнику периодического печатного издания или информационного агентства либо сетевого издания свидетельство о постановке на учет или переучете либо отказывает по следующим основаниям: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уполномоченным органом ранее выдано свидетельство о постановке на учет или переучете периодического печатного издания, информационного агентства и сетевого издания с тем же названием и распространением на той же территории либо сходным до степени его смешения с названием ранее созданных периодического печатного издания, информационного агентства и сетевого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содержание заявления не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не уплачен сбор за постановку на учет периодического печатного издания, информационного агентства и сетевого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в заявлении о переучете периодического печатного издания или информационного агентства либо сетевого издания ввиду смены собственника не указаны номер и дата договора, подтверждающего передачу прав собственности на периодическое печатное издание или информационное агентство либо сетевое издание другому лицу;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если к постановке на учет заявлено периодическое печатное издание или информационное агентство либо сетевое издание с тем же названием (частью названия) и той же тематической направленностью, выпуск которых ранее прекращен судом либо заявлено периодическое печатное издание или информационное агентство либо сетевое издание, дублирующие название и тематическую направленность, а также в случае подачи заявления собственником или главным редактором (редактором) периодического печатного издания или информационного агентства либо сетевого издания, выпуск которых был прекращен решением суда, в течение трех лет со дня вступления в законную силу решения суда.</w:t>
      </w:r>
    </w:p>
    <w:bookmarkStart w:name="z6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Собственник периодического печатного издания сохраняет за собой право приступить к выпуску продукции периодического печатного издания в течение трех месяцев со дня получения свидетельства о постановке на учет.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Собственники информационного агентства или сетевого издания сохраняют за собой право приступить к распространению сообщений и материалов в течение шести месяцев со дня получения свидетельства о постановке на учет.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периодического печатного издания или информационного агентства либо сетевого издания решением уполномоченного органа признается утратившим силу в случае пропуска срока выпуска продукции периодического печатного издания или информационного агентства либо сетевого издания, а также прекращения выпуска продукции периодического печатного издания или информационного агентства либо сетевого издания в течение трех месяцев, за исключением случаев приостановления судом выпуска периодического печатного издания или информационного агентства либо сетевого издания.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постановке на учет сетевого издания решением уполномоченного органа признается утратившим силу в случае, если по итогам государственного контроля выявлено, что информационно-коммуникационная инфраструктура собственника сетевого издания находится за пределами Республики Казахстан.</w:t>
      </w:r>
    </w:p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признания утратившим силу свидетельства о постановке на учет периодического печатного издания, информационного агентства или сетевого издания по решению собственника или суда прекращается выпуск средства массовой информации.</w:t>
      </w:r>
    </w:p>
    <w:bookmarkEnd w:id="88"/>
    <w:bookmarkStart w:name="z6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Периодическое печатное издание, информационное агентство и сетевое издание подлежат переучету в случаях смены собственника или изменения его наименования, а также названия, языка издания либо материалов и сообщений, территории распространения, основной тематической направленности и периодичности выпуска.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в редакции Закона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Заявление о постановке на учет или переучете периодического печатного издания, информационного агентства и сетевого издания</w:t>
      </w:r>
    </w:p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заявлении о постановке на учет или переучете периодического печатного издания, информационного агентства и сетевого издания должны быть указаны: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 и отчество (если оно указано в документе, удостоверяющем личность), индивидуальный идентификационный номер, место жительства собственника периодического печатного издания или информационного агентства либо сетевого издания – физического лица, наименование, бизнес-идентификационный номер, место нахождения собственника периодического печатного издания или информационного агентства либо сетевого издания –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 (языки) периодического печатного издания или материалов и сообщений информационного агентства или сетевого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предполагаемая периодичность выпуска;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основная тематическая направленность;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распространения;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(если оно указано в документе, удостоверяющем личность) главного редактора (редактора);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адрес редакции.</w:t>
      </w:r>
    </w:p>
    <w:bookmarkStart w:name="z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Предъявление иных требований при постановке на учет или переучете периодического печатного издания, информационного агентства и сетевого издания запрещается.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в редакции Закона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Освобождение от постановки на учет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постановки на учет периодических печатных изданий: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тиражом менее ста экземпляров;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официальных, нормативных и иных актов;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бюллетеней судебной практики.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законами РК от 03.05.2001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18.01.2012 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Приостановление и прекращение выпуска средства массовой информации либо распространения продукции средства массовой информации</w:t>
      </w:r>
    </w:p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Приостановление либо прекращение выпуска или распространения продукции средства массовой информации, поставленного на учет в уполномоченном органе, возможно по решению собственника или суда.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приостановлением понимается временное прекращение выпуска одного или нескольких номеров изданий, выхода в эфир теле-, радиопрограмм, теле-, радиоканалов, временное приостановление деятельности сетевого издания, а также распространения продукции средства массовой информации до устранения причин, послуживших основанием для приостановления. </w:t>
      </w:r>
    </w:p>
    <w:bookmarkEnd w:id="93"/>
    <w:bookmarkStart w:name="z17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выпуска средства массовой информации либо распространения продукции средства массовой информации допускается на срок не более трех месяцев.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Основаниями для приостановления выпуска средства массовой информации либо распространения продукции средства массовой информации в установленном законами Республики Казахстан порядке являются: пропаганда или агитация культа жестокости и насилия, социального, расового, национального, религиозного, сословного и родового превосходства, разглашение сведений, составляющих государственные секреты или иную охраняемую законом тайну, распространение информации, пропагандирующей суицид, пропаганда наркотических средств, психотропных веществ, их аналогов и прекурсоров,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об авторском праве и смежных правах в Интернете, а также нарушение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прекращения выпуска средства массовой информации либо распространения продукции средства массовой информации являются: пропаганда или агитация насильственного изменения конституционного строя, нарушения целостности Республики Казахстан, подрыва безопасности государства, войны, пропаганда экстремизма или терроризма, публикация материалов и распространение информации, направленной на разжигание межнациональной и межконфессиональной вражды, а также неустранение причин приостановления выпуска средства массовой информации либо распространения продукции средства массовой информации в установленный срок.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приостановления либо прекращения выпуска средства массовой информации либо распространения продукции средства массовой информации по решению собственника либо суда в уполномоченный орган направляется уведомление.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выпуска средства массовой информации либо распространения продукции средства массовой информации влечет аннулирование свидетельства о постановке на учет. </w:t>
      </w:r>
    </w:p>
    <w:bookmarkStart w:name="z8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приостановления либо прекращения по вступившему в законную силу решению суда выпуска средства массовой информации либо продукции средства массовой информации, когда средством массовой информации является интернет-ресурс, уполномоченные государственные органы, собственники интернет-ресурсов обязаны приостановить или прекратить выпуск средства массовой информации либо распространение на территории Республики Казахстан продукции средства массовой информации.</w:t>
      </w:r>
    </w:p>
    <w:bookmarkEnd w:id="98"/>
    <w:bookmarkStart w:name="z9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Вступление в законную силу решения суда о приостановлении распространения продукции средства массовой информации либо выпуска средства массовой информации, когда средством массовой информации является интернет-ресурс, влечет запрет на использование доменного имени с тем же или дублирующим названием на срок не более трех месяцев.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 о прекращении распространения продукции средства массовой информации либо выпуска средства массовой информации, когда средством массовой информации является интернет-ресурс, влечет отмену регистрации доменного имени и запрет на использование в течение одного года доменного имени с тем же или дублирующим названием, регистрация которого отменена решением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в редакции Закона РК от 10.07.2009 </w:t>
      </w:r>
      <w:r>
        <w:rPr>
          <w:rFonts w:ascii="Times New Roman"/>
          <w:b w:val="false"/>
          <w:i w:val="false"/>
          <w:color w:val="000000"/>
          <w:sz w:val="28"/>
        </w:rPr>
        <w:t>№ 178-IV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законами РК от 12.01.2012 </w:t>
      </w:r>
      <w:r>
        <w:rPr>
          <w:rFonts w:ascii="Times New Roman"/>
          <w:b w:val="false"/>
          <w:i w:val="false"/>
          <w:color w:val="000000"/>
          <w:sz w:val="28"/>
        </w:rPr>
        <w:t>№ 537-IV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18.01.2012 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03.07.2014 </w:t>
      </w:r>
      <w:r>
        <w:rPr>
          <w:rFonts w:ascii="Times New Roman"/>
          <w:b w:val="false"/>
          <w:i w:val="false"/>
          <w:color w:val="ff0000"/>
          <w:sz w:val="28"/>
        </w:rPr>
        <w:t>№ 227-V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25.05.2020 </w:t>
      </w:r>
      <w:r>
        <w:rPr>
          <w:rFonts w:ascii="Times New Roman"/>
          <w:b w:val="false"/>
          <w:i w:val="false"/>
          <w:color w:val="000000"/>
          <w:sz w:val="28"/>
        </w:rPr>
        <w:t>№ 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23.12.2023 </w:t>
      </w:r>
      <w:r>
        <w:rPr>
          <w:rFonts w:ascii="Times New Roman"/>
          <w:b w:val="false"/>
          <w:i w:val="false"/>
          <w:color w:val="000000"/>
          <w:sz w:val="28"/>
        </w:rPr>
        <w:t>№ 51-VIII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13-1. Фонд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проекты по обучению и повышению квалификации казахстанских журналистов;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республиканские и региональные форумы;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170-VІ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170-VІ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определении кадровой потребности в сфере журналистики и формировании учебных программ факультетов журналистики казахстанских высших учебных заведений;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исследования в области масс-медиа;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реализует проекты, направленные на продвижение Казахстана на международной арене;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продвижение информационной культуры среди детей;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170-VІ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13-1 в соответствии с Законом РК от 29.03.2016 </w:t>
      </w:r>
      <w:r>
        <w:rPr>
          <w:rFonts w:ascii="Times New Roman"/>
          <w:b w:val="false"/>
          <w:i w:val="false"/>
          <w:color w:val="ff0000"/>
          <w:sz w:val="28"/>
        </w:rPr>
        <w:t>№ 479-V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Закона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28-VІ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02.07.2018 </w:t>
      </w:r>
      <w:r>
        <w:rPr>
          <w:rFonts w:ascii="Times New Roman"/>
          <w:b w:val="false"/>
          <w:i w:val="false"/>
          <w:color w:val="000000"/>
          <w:sz w:val="28"/>
        </w:rPr>
        <w:t>№ 170-VІ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Распространение продукции средств</w:t>
      </w:r>
      <w:r>
        <w:br/>
      </w:r>
      <w:r>
        <w:rPr>
          <w:rFonts w:ascii="Times New Roman"/>
          <w:b/>
          <w:i w:val="false"/>
          <w:color w:val="000000"/>
        </w:rPr>
        <w:t>массовой информации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с изменениями, внесенными Законом РК от 06.02.2009 </w:t>
      </w:r>
      <w:r>
        <w:rPr>
          <w:rFonts w:ascii="Times New Roman"/>
          <w:b w:val="false"/>
          <w:i w:val="false"/>
          <w:color w:val="ff0000"/>
          <w:sz w:val="28"/>
        </w:rPr>
        <w:t>№ 123-IV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Распространение продукции средства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Законом РК от 06.02.2009 </w:t>
      </w:r>
      <w:r>
        <w:rPr>
          <w:rFonts w:ascii="Times New Roman"/>
          <w:b w:val="false"/>
          <w:i w:val="false"/>
          <w:color w:val="ff0000"/>
          <w:sz w:val="28"/>
        </w:rPr>
        <w:t>№ 123-IV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Распространение продукции средства массовой информации осуществляется по решению собственника им самим либо на договорных или иных законных основаниях редакцией, издателем, а также организациями или гражданами.</w:t>
      </w:r>
    </w:p>
    <w:bookmarkStart w:name="z17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Средствам массовой информации при подготовке, опубликовании, воспроизведении и распространении продукции средств массовой информации не требуется согласие изображаемого лица в следующих случаях:</w:t>
      </w:r>
    </w:p>
    <w:bookmarkEnd w:id="101"/>
    <w:bookmarkStart w:name="z17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данное лицо присутствует или участвует в зрелищных культурно-массовых, социально значимых в области культуры, спортивно-массовых мероприятиях, мирных собраниях и иных публичных мероприятиях;</w:t>
      </w:r>
    </w:p>
    <w:bookmarkEnd w:id="102"/>
    <w:bookmarkStart w:name="z17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распространяемая информация содержит изображение лица и сведения, связанные со служебной и (или) публичной деятельностью данного лица, а также опубликована самим лицом, его законным представителем или уполномоченным лицом в источниках, доступ к которым не ограничен;</w:t>
      </w:r>
    </w:p>
    <w:bookmarkEnd w:id="103"/>
    <w:bookmarkStart w:name="z17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использование изображаемого лица осуществляется в целях защиты конституционного строя, охраны общественного порядка, прав и свобод человека, здоровья и нравственности населения.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Конституционного Суда РК от 21.04.2023 № 11 </w:t>
      </w:r>
      <w:r>
        <w:rPr>
          <w:rFonts w:ascii="Times New Roman"/>
          <w:b w:val="false"/>
          <w:i w:val="false"/>
          <w:color w:val="ff0000"/>
          <w:sz w:val="28"/>
        </w:rPr>
        <w:t>подпункт 3)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1-1 статьи 14 настоящего Закона РК признан соответствующим </w:t>
      </w:r>
      <w:r>
        <w:rPr>
          <w:rFonts w:ascii="Times New Roman"/>
          <w:b w:val="false"/>
          <w:i w:val="false"/>
          <w:color w:val="ff0000"/>
          <w:sz w:val="28"/>
        </w:rPr>
        <w:t>пункту 2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ff0000"/>
          <w:sz w:val="28"/>
        </w:rPr>
        <w:t>пункту 1</w:t>
      </w:r>
      <w:r>
        <w:rPr>
          <w:rFonts w:ascii="Times New Roman"/>
          <w:b w:val="false"/>
          <w:i w:val="false"/>
          <w:color w:val="ff0000"/>
          <w:sz w:val="28"/>
        </w:rPr>
        <w:t xml:space="preserve"> статьи 18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Розничная продажа периодических печатных изданий, публикующих материалы эротического характера, запрещается: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нестационарных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 запечатанных прозрачных упаковках;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помещениях и на территориях организаций образования, детских учреждений, культовых зданий (сооружений);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не достигшим восемнадцатилетнего возраста.</w:t>
      </w:r>
    </w:p>
    <w:bookmarkStart w:name="z10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Субъекты до начала осуществления деятельности по распространению периодических печатных изданий или интернет-ресурсов, размещающих материалы эротического характера, обязаны уведомить об этом уполномоченный орган в соответствии с законодательными актами Республики Казахстан.</w:t>
      </w:r>
    </w:p>
    <w:bookmarkEnd w:id="106"/>
    <w:bookmarkStart w:name="z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Реклама алкогольной продукции, продукции, имитирующей алкогольные напитки, запрещается.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табака и табачных изделий запрещается.</w:t>
      </w:r>
    </w:p>
    <w:bookmarkStart w:name="z3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товарного знака и (или) наименования вина, произведенного на территории Республики Казахстан, осуществляется в соответствии с требованиями Закона Республики Казахстан "О рекламе".</w:t>
      </w:r>
    </w:p>
    <w:bookmarkEnd w:id="108"/>
    <w:bookmarkStart w:name="z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Исключен Законом РК от 18.01.2012 </w:t>
      </w:r>
      <w:r>
        <w:rPr>
          <w:rFonts w:ascii="Times New Roman"/>
          <w:b w:val="false"/>
          <w:i w:val="false"/>
          <w:color w:val="000000"/>
          <w:sz w:val="28"/>
        </w:rPr>
        <w:t>№ 546-IV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опубликования).</w:t>
      </w:r>
    </w:p>
    <w:bookmarkEnd w:id="109"/>
    <w:bookmarkStart w:name="z10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Запрещается размещать информацию о вакансиях для приема на работу, содержащую требования дискриминационного характера в сфере труда.</w:t>
      </w:r>
    </w:p>
    <w:bookmarkEnd w:id="110"/>
    <w:bookmarkStart w:name="z10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Запрещается реклама деятельности финансовой (инвестиционной) пирамиды.</w:t>
      </w:r>
    </w:p>
    <w:bookmarkEnd w:id="111"/>
    <w:bookmarkStart w:name="z17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3-4. Запрещается распространение в средствах массовой информации или сетях телекоммуникаций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о:</w:t>
      </w:r>
    </w:p>
    <w:bookmarkEnd w:id="112"/>
    <w:bookmarkStart w:name="z17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ребенке, пострадавшем в результате противоправных действий (бездействия);</w:t>
      </w:r>
    </w:p>
    <w:bookmarkEnd w:id="113"/>
    <w:bookmarkStart w:name="z1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несовершеннолетних, подозреваемых и (или) обвиняемых в совершении административных и (или) уголовных правонарушений.</w:t>
      </w:r>
    </w:p>
    <w:bookmarkEnd w:id="114"/>
    <w:bookmarkStart w:name="z1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подпункта 2) части первой настоящего пункта не распространяется на несовершеннолетних, признанных судом виновными в совершении тяжких и (или) особо тяжких преступлений, включая информацию об их родителях и иных законных представителях.</w:t>
      </w:r>
    </w:p>
    <w:bookmarkEnd w:id="115"/>
    <w:bookmarkStart w:name="z1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Ограничения, установленные настоящим пунктом, не распространяются на случаи, предусмотренные частью второй пункта 2-2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116"/>
    <w:bookmarkStart w:name="z3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3-5. Запрещается размещать информацию о товарах (работах, услугах) в целях реализации с указанием цены (тарифов, расценок, ставок) не в тенге.</w:t>
      </w:r>
    </w:p>
    <w:bookmarkEnd w:id="117"/>
    <w:bookmarkStart w:name="z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Воспрепятствование осуществляемому на законных основаниях распространению продукции средства массовой информации со стороны физических или юридических лиц, а равно должностных лиц государственных органов, незаконная конфискация, а также уничтожение тиража или его части не допускаются, иначе как на основании вступившего в законную силу решения суда. 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03.05.2001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19.12.2003 </w:t>
      </w:r>
      <w:r>
        <w:rPr>
          <w:rFonts w:ascii="Times New Roman"/>
          <w:b w:val="false"/>
          <w:i w:val="false"/>
          <w:color w:val="00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19.06.2007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06.02.2009 </w:t>
      </w:r>
      <w:r>
        <w:rPr>
          <w:rFonts w:ascii="Times New Roman"/>
          <w:b w:val="false"/>
          <w:i w:val="false"/>
          <w:color w:val="000000"/>
          <w:sz w:val="28"/>
        </w:rPr>
        <w:t>№ 123-IV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23.11.2010 </w:t>
      </w:r>
      <w:r>
        <w:rPr>
          <w:rFonts w:ascii="Times New Roman"/>
          <w:b w:val="false"/>
          <w:i w:val="false"/>
          <w:color w:val="000000"/>
          <w:sz w:val="28"/>
        </w:rPr>
        <w:t>№ 354-IV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18.01.2012 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21.06.2013 </w:t>
      </w:r>
      <w:r>
        <w:rPr>
          <w:rFonts w:ascii="Times New Roman"/>
          <w:b w:val="false"/>
          <w:i w:val="false"/>
          <w:color w:val="000000"/>
          <w:sz w:val="28"/>
        </w:rPr>
        <w:t>№ 106-V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17.01.2014 </w:t>
      </w:r>
      <w:r>
        <w:rPr>
          <w:rFonts w:ascii="Times New Roman"/>
          <w:b w:val="false"/>
          <w:i w:val="false"/>
          <w:color w:val="000000"/>
          <w:sz w:val="28"/>
        </w:rPr>
        <w:t>№ 166-V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08.01.2019 </w:t>
      </w:r>
      <w:r>
        <w:rPr>
          <w:rFonts w:ascii="Times New Roman"/>
          <w:b w:val="false"/>
          <w:i w:val="false"/>
          <w:color w:val="000000"/>
          <w:sz w:val="28"/>
        </w:rPr>
        <w:t>№ 215-VI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25.05.2020 </w:t>
      </w:r>
      <w:r>
        <w:rPr>
          <w:rFonts w:ascii="Times New Roman"/>
          <w:b w:val="false"/>
          <w:i w:val="false"/>
          <w:color w:val="000000"/>
          <w:sz w:val="28"/>
        </w:rPr>
        <w:t>№ 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Выходные данные</w:t>
      </w:r>
    </w:p>
    <w:bookmarkStart w:name="z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выпуск периодического печатного издания должен содержать следующие сведения: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периодического печатного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собственник периодического печатного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 и инициалы главного редактора (редактора);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 дата свидетельства о постановке на учет или переучете и наименование выдавшего 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периодичность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порядковый номер и дата выхода в свет периодического печатного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тираж данного выпуска;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типографии, ее адрес и адрес редакции.</w:t>
      </w:r>
    </w:p>
    <w:bookmarkStart w:name="z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Информационные агентства и сетевые издания обязаны выкладывать в специально предназначенном разделе: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информационного агентства или сетевого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фамилию и инициалы или наименование собственника информационного агентства или сетевого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фамилию и инициалы главного редактора (редактора);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 дату свидетельства о постановке на учет или переучете и наименование выдавшего его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контактные данные редакции (почтовый адрес, номер телефона, адрес электронной почты).</w:t>
      </w:r>
    </w:p>
    <w:bookmarkStart w:name="z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каждом выходе в эфир, а при непрерывном вещании - не реже четырех раз в сутки, средство массовой информации обязано объявлять свое наименование. 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03.05.2001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Обязательные экземпляры периодических изданий и хранение материалов теле-, радиопрограмм</w:t>
      </w:r>
    </w:p>
    <w:bookmarkStart w:name="z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Обязательные бесплатные экземпляры периодических печатных изданий, в том числе и освобожденных от постановки на учет в силу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либо их электронно-цифровые формы, удостоверенные электронной цифровой подписью главного редактора (редактора), в течение пятнадцати календарных дней со дня их выпуска направляются собственником средства массовой информации в национальные библиотеки, Национальную государственную книжную палату Республики Казахстан.</w:t>
      </w:r>
    </w:p>
    <w:bookmarkEnd w:id="122"/>
    <w:bookmarkStart w:name="z18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Электронно-цифровые формы обязательных бесплатных экземпляров периодических печатных изданий, в том числе и освобожденных от постановки на учет в силу статьи 12 настоящего Закона, удостоверенные электронной цифровой подписью главного редактора (редактора), в течение пятнадцати календарных дней со дня их выпуска направляются в государственную библиотеку области, города республиканского значения и столицы, которой присвоен статус "центральная".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Электронно-цифровые формы обязательных бесплатных экземпляров периодических печатных изданий, в том числе и освобожденных от постановки на учет в силу статьи 12 настоящего Закона, удостоверенные электронной цифровой подписью главного редактора (редактора), в день их изготовления направляются в уполномоченный орган.</w:t>
      </w:r>
    </w:p>
    <w:bookmarkStart w:name="z11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Редакции средств массовой информации (теле-, радиоканалов) обязаны в течение шести месяцев сохранять записи собственных теле-, радиопрограмм, вышедших в эфир, а также фиксировать их в регистрационном журнале своей эфирной работы и хранить его не менее одного года с момента последней записи в нем. Записи, имеющие историческую или культурную ценность, сохраняются в порядке, определяемом законодательством Республики Казахстан о Национальном архивном фонде и архивах.</w:t>
      </w:r>
    </w:p>
    <w:bookmarkEnd w:id="124"/>
    <w:bookmarkStart w:name="z11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формирует электронный архив обязательных бесплатных экземпляров периодических печатных изданий.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в редакции Закона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с изменениями, внесенными Законом РК от 05.05.2017 </w:t>
      </w:r>
      <w:r>
        <w:rPr>
          <w:rFonts w:ascii="Times New Roman"/>
          <w:b w:val="false"/>
          <w:i w:val="false"/>
          <w:color w:val="000000"/>
          <w:sz w:val="28"/>
        </w:rPr>
        <w:t>№ 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Отношения средств массовой информации</w:t>
      </w:r>
      <w:r>
        <w:br/>
      </w:r>
      <w:r>
        <w:rPr>
          <w:rFonts w:ascii="Times New Roman"/>
          <w:b/>
          <w:i w:val="false"/>
          <w:color w:val="000000"/>
        </w:rPr>
        <w:t>с гражданами и организациями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Авторские произведения и письма</w:t>
      </w:r>
    </w:p>
    <w:bookmarkStart w:name="z19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Редакция, собственник интернет-ресурса обязаны соблюдать права на используемые объекты права интеллектуальной собственности, включая авторские, смежные и иные права на интеллектуальную собственность, а также обработку и защиту персональных данных в соответствии с законодательством Республики Казахстан.</w:t>
      </w:r>
    </w:p>
    <w:bookmarkEnd w:id="127"/>
    <w:bookmarkStart w:name="z19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публикации читательских писем, включая информацию, размещаемую пользователями на интернет-ресурсе, допускаются сокращение и редактирование их текста, не искажающие смысла его содержания.</w:t>
      </w:r>
    </w:p>
    <w:bookmarkEnd w:id="128"/>
    <w:bookmarkStart w:name="z19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Никто не вправе обязать редакцию средства массовой информации обнародовать отклоненный ею материал, если иное не предусмотрено настоящим Законом.</w:t>
      </w:r>
    </w:p>
    <w:bookmarkEnd w:id="129"/>
    <w:bookmarkStart w:name="z19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в средствах массовой информации писем читателей, включая информацию, размещаемую пользователями на интернет-ресурсе, содержащих сведения, запрещенные законами Республики Казахстан.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в редакции Закона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Официальные сообщения</w:t>
      </w:r>
    </w:p>
    <w:bookmarkStart w:name="z19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Официальное сообщение может распространяться в устной или письменной форме, в том числе в виде электронного документа.</w:t>
      </w:r>
    </w:p>
    <w:bookmarkEnd w:id="131"/>
    <w:bookmarkStart w:name="z19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официального сообщения в устной форме может осуществляться путем публичного выступления руководителя или уполномоченного на это должностного лица обладателя информации.</w:t>
      </w:r>
    </w:p>
    <w:bookmarkEnd w:id="132"/>
    <w:bookmarkStart w:name="z19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распространении в письменной форме, в том числе в виде электронного документа, официальное сообщение должно быть подписано руководителем или уполномоченным на это должностным лицом обладателя информации (в случае электронного документа – удостоверено электронной цифровой подписью).</w:t>
      </w:r>
    </w:p>
    <w:bookmarkEnd w:id="133"/>
    <w:bookmarkStart w:name="z19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Официальное сообщение предоставляется средствам массовой информации на равных условиях, независимо от их форм собственности и принадлежности.</w:t>
      </w:r>
    </w:p>
    <w:bookmarkEnd w:id="134"/>
    <w:bookmarkStart w:name="z19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письменный запрос средства массовой информации по разъяснению предоставленных официальных сообщений обладатель информации обязан представить ответ не позднее двух рабочих дней со дня регистрации запроса в порядке, определенном законодательством Республики Казахстан, либо дать ответ с указанием срока его представления или мотивированного отказа.</w:t>
      </w:r>
    </w:p>
    <w:bookmarkEnd w:id="135"/>
    <w:bookmarkStart w:name="z20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письменный запрос по разъяснению предоставленных официальных сообщений, требующий дополнительного изучения и проверки, срок рассмотрения может быть однократно продлен руководителем обладателя информации не более чем на пятнадцать календарных дней, о чем средству массовой информации сообщается в течение двух рабочих дней с момента продления срока рассмотрения.</w:t>
      </w:r>
    </w:p>
    <w:bookmarkEnd w:id="136"/>
    <w:bookmarkStart w:name="z2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поступления обладателю информации от средства массовой информации письменного запроса по разъяснению предоставленных официальных сообщений, в компетенцию которого не входит разрешение поставленных вопросов, в срок не позднее двух рабочих дней данный запрос должен быть направлен в соответствующие органы с сообщением об этом средству массовой информации.</w:t>
      </w:r>
    </w:p>
    <w:bookmarkEnd w:id="137"/>
    <w:bookmarkStart w:name="z20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средств массовой информации по разъяснению предоставленных официальных сообщений, поданные письменно и (или) в виде электронного документа, направляются за подписью и (или) удостоверяются электронной цифровой подписью главного редактора (редактора), уполномоченного лица или аккредитованного журналиста.</w:t>
      </w:r>
    </w:p>
    <w:bookmarkEnd w:id="138"/>
    <w:bookmarkStart w:name="z20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Ответы на запросы по разъяснению предоставленных официальных сообщений, поданные письменно или в виде электронного документа, представляются на языке обращения.</w:t>
      </w:r>
    </w:p>
    <w:bookmarkEnd w:id="139"/>
    <w:bookmarkStart w:name="z20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запросы по разъяснению предоставленных официальных сообщений представляются в форме поступившего запроса, если иное не указано в самом запросе.</w:t>
      </w:r>
    </w:p>
    <w:bookmarkEnd w:id="140"/>
    <w:bookmarkStart w:name="z20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Отказ в представлении запрашиваемых сведений может быть обжалован представителем средства массовой информации в вышестоящий орган, должностному лицу, в суд в порядке, установленном законами Республики Казахстан.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в редакции Закона РК от 28.12.2017 </w:t>
      </w:r>
      <w:r>
        <w:rPr>
          <w:rFonts w:ascii="Times New Roman"/>
          <w:b w:val="false"/>
          <w:i w:val="false"/>
          <w:color w:val="00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18-1. Запросы о предоставлении информации, не входящей в официальные сообщения</w:t>
      </w:r>
    </w:p>
    <w:bookmarkStart w:name="z20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Средство массовой информации вправе обращаться к обладателю информации с запросами о предоставлении информации, не входящей в официальное сообщение.</w:t>
      </w:r>
    </w:p>
    <w:bookmarkEnd w:id="142"/>
    <w:bookmarkStart w:name="z20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Журналист средства массовой информации при обращении к обладателю информации с устным запросом по телефону обязан представиться и сообщить об аудиозаписи разговора в случае ее ведения.</w:t>
      </w:r>
    </w:p>
    <w:bookmarkEnd w:id="143"/>
    <w:bookmarkStart w:name="z2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средств массовой информации о предоставлении информации, поданные письменно и (или) в виде электронного документа, направляются за подписью и (или) удостоверяются электронной цифровой подписью главного редактора (редактора), уполномоченного лица или аккредитованного журналиста.</w:t>
      </w:r>
    </w:p>
    <w:bookmarkEnd w:id="144"/>
    <w:bookmarkStart w:name="z21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запрос представляется в течение семи рабочих дней со дня его поступления в форме и на языке поступившего запроса, если иное не указано в самом запросе.</w:t>
      </w:r>
    </w:p>
    <w:bookmarkEnd w:id="145"/>
    <w:bookmarkStart w:name="z21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запрашиваемая информация входит в компетенцию нескольких обладателей информации и при ответе на письменный запрос требуется получение информации от иных обладателей информации, срок рассмотрения может быть однократно продлен руководителем обладателя информации не более чем на пятнадцать календарных дней, о чем средству массовой информации сообщается в течение двух рабочих дней с момента продления срока рассмотрения.</w:t>
      </w:r>
    </w:p>
    <w:bookmarkEnd w:id="146"/>
    <w:bookmarkStart w:name="z21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предоставлении информации по запросу отказывается:</w:t>
      </w:r>
    </w:p>
    <w:bookmarkEnd w:id="147"/>
    <w:bookmarkStart w:name="z21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содержание запроса не входит в компетенцию обладателя информации, которому был адресован запрос;</w:t>
      </w:r>
    </w:p>
    <w:bookmarkEnd w:id="148"/>
    <w:bookmarkStart w:name="z21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запрос не соответствует требованиям настоящего Закона;</w:t>
      </w:r>
    </w:p>
    <w:bookmarkEnd w:id="149"/>
    <w:bookmarkStart w:name="z21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запрашиваемая информация относится к информации с ограниченным доступом;</w:t>
      </w:r>
    </w:p>
    <w:bookmarkEnd w:id="150"/>
    <w:bookmarkStart w:name="z21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 принятия решения по результатам государственного контроля;</w:t>
      </w:r>
    </w:p>
    <w:bookmarkEnd w:id="151"/>
    <w:bookmarkStart w:name="z21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 принятия окончательного решения, вырабатываемого на основе межведомственной и внутриведомственной переписки или совещаний в государственных органах;</w:t>
      </w:r>
    </w:p>
    <w:bookmarkEnd w:id="152"/>
    <w:bookmarkStart w:name="z21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принятия взаимного соглашения об условиях раскрытия документов, поступивших от иностранных государств или международных организаций.</w:t>
      </w:r>
    </w:p>
    <w:bookmarkEnd w:id="153"/>
    <w:bookmarkStart w:name="z22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непредставление или несвоевременное представление ответа на запрос средств массовой информации должностные лица государственных органов несут ответственность, установленную законами Республики Казахстан.</w:t>
      </w:r>
    </w:p>
    <w:bookmarkEnd w:id="154"/>
    <w:bookmarkStart w:name="z22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Отказ в предоставлении запрашиваемой информации может быть обжалован представителем средства массовой информации в порядке, установленном законами Республики Казахстан для обжалования неправомерных действий органов государственного управления и должностных лиц, ущемляющих права граждан.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18-1 в соответствии с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с изменением, внесенным Законом РК от 29.06.2020 </w:t>
      </w:r>
      <w:r>
        <w:rPr>
          <w:rFonts w:ascii="Times New Roman"/>
          <w:b w:val="false"/>
          <w:i w:val="false"/>
          <w:color w:val="000000"/>
          <w:sz w:val="28"/>
        </w:rPr>
        <w:t>№ 351-VI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18-2. Обязательные сообщения</w:t>
      </w:r>
    </w:p>
    <w:bookmarkStart w:name="z22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государственные органы соответствующей отрасли в рамках своей компетенции и (или) местные исполнительные органы при нарушении условий жизнедеятельности населения на определенной территории обязаны не позднее трех часов с момента наступления события предоставлять средствам массовой информации официальные сообщения о текущей ситуации в соответствии с порядком, определенным уполномоченным органом.</w:t>
      </w:r>
    </w:p>
    <w:bookmarkEnd w:id="156"/>
    <w:bookmarkStart w:name="z22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непредоставление или несвоевременное предоставление официальных сообщений должностные лица государственных органов несут ответственность, установленную законами Республики Казахстан.</w:t>
      </w:r>
    </w:p>
    <w:bookmarkEnd w:id="157"/>
    <w:bookmarkStart w:name="z22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Редакции средств массовой информации обязаны на безвозмездной основе опубликовать:</w:t>
      </w:r>
    </w:p>
    <w:bookmarkEnd w:id="158"/>
    <w:bookmarkStart w:name="z22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суда, вступившее в законную силу, если оно содержит требование об опубликовании ответа или опровержения в средстве массовой информации, которое являлось ответчиком по данному судебному процессу;</w:t>
      </w:r>
    </w:p>
    <w:bookmarkEnd w:id="159"/>
    <w:bookmarkStart w:name="z22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официальные сообщения о введении чрезвычайного положения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положении";</w:t>
      </w:r>
    </w:p>
    <w:bookmarkEnd w:id="160"/>
    <w:bookmarkStart w:name="z22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официальные сообщения уполномоченных государственных органов,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защите";</w:t>
      </w:r>
    </w:p>
    <w:bookmarkEnd w:id="161"/>
    <w:bookmarkStart w:name="z22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официальные сообщения уполномоченных государственных органов,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противодействии терроризму";</w:t>
      </w:r>
    </w:p>
    <w:bookmarkEnd w:id="162"/>
    <w:bookmarkStart w:name="z23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официальные сообщения уполномоченных государственных органов, предусмотренные пунктом 1 настоящей статьи.</w:t>
      </w:r>
    </w:p>
    <w:bookmarkEnd w:id="163"/>
    <w:bookmarkStart w:name="z23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Обязательные сообщения публикуются:</w:t>
      </w:r>
    </w:p>
    <w:bookmarkEnd w:id="164"/>
    <w:bookmarkStart w:name="z23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теле-, радиоканалами, выходящими в эфир ежедневно, – в течение суток;</w:t>
      </w:r>
    </w:p>
    <w:bookmarkEnd w:id="165"/>
    <w:bookmarkStart w:name="z23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средствами массовой информации с иной периодичностью или временем выхода в свет (эфир) – в срок, установленный уполномоченными государственными органами либо судом для таких публикаций.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18-2 в соответствии с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18-3. Уполномоченное лицо (подразделение) по взаимодействию со средствами массовой информации</w:t>
      </w:r>
    </w:p>
    <w:bookmarkStart w:name="z23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центральных государственных и местных исполнительных органах, ведомствах, а также государственных органах, непосредственно подчиненных и подотчетных Президенту Республики Казахстан (за исключением Службы государственной охраны), назначается уполномоченное лицо либо создается уполномоченное подразделение по взаимодействию со средствами массовой информации, осуществляющее распространение информации по вопросам, относящимся к компетенции государственного органа, а также его деятельности.</w:t>
      </w:r>
    </w:p>
    <w:bookmarkEnd w:id="167"/>
    <w:bookmarkStart w:name="z2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структурное уполномоченное подразделение и (или) штатная должность создаются в пределах лимитов штатной численности, утвержденных в соответствии с законодательством Республики Казахстан, а также подчиняются непосредственно первому руководителю государственного органа.</w:t>
      </w:r>
    </w:p>
    <w:bookmarkEnd w:id="168"/>
    <w:bookmarkStart w:name="z2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органах, указанных в части первой настоящего пункта, со штатной численностью менее двадцати пяти человек функции, установленные пунктом 2 настоящей статьи, возлагаются на одного из сотрудников государственного органа без освобождения от его основных функциональных обязанностей.</w:t>
      </w:r>
    </w:p>
    <w:bookmarkEnd w:id="169"/>
    <w:bookmarkStart w:name="z2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Основными функциями уполномоченного лица (подразделения) по взаимодействию со средствами массовой информации являются: </w:t>
      </w:r>
    </w:p>
    <w:bookmarkEnd w:id="170"/>
    <w:bookmarkStart w:name="z23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пользователям информации достоверной и необходимой информации по вопросам, относящимся к компетенции государственного органа, а также его деятельности;</w:t>
      </w:r>
    </w:p>
    <w:bookmarkEnd w:id="171"/>
    <w:bookmarkStart w:name="z2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подготовке интервью, комментариев, публикаций в средствах массовой информации;</w:t>
      </w:r>
    </w:p>
    <w:bookmarkEnd w:id="172"/>
    <w:bookmarkStart w:name="z2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временной или постоянной аккредитации журналистов и других представителей средств массовой информации, а также оказание им содействия для наиболее полного и широкого распространения информации по вопросам, относящимся к компетенции государственного органа, а также его деятельности;</w:t>
      </w:r>
    </w:p>
    <w:bookmarkEnd w:id="173"/>
    <w:bookmarkStart w:name="z2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пресс-конференций, брифингов, интервью и встреч должностных лиц с представителями средств массовой информации;</w:t>
      </w:r>
    </w:p>
    <w:bookmarkEnd w:id="174"/>
    <w:bookmarkStart w:name="z2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внесение предложений по вопросам технического обеспечения деятельности интернет-ресурса, его комплексной реконструкции, совершенствования дизайна, модернизации и внедрения новых технологий;</w:t>
      </w:r>
    </w:p>
    <w:bookmarkEnd w:id="175"/>
    <w:bookmarkStart w:name="z2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своевременных ответов на поступающие запросы пользователей информации;</w:t>
      </w:r>
    </w:p>
    <w:bookmarkEnd w:id="176"/>
    <w:bookmarkStart w:name="z2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информации на интернет-ресурсе государственного органа и (или) его первого руководителя;</w:t>
      </w:r>
    </w:p>
    <w:bookmarkEnd w:id="177"/>
    <w:bookmarkStart w:name="z24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функции, способствующие максимальному раскрытию информации по вопросам, относящимся к компетенции государственного органа, а также его деятельности, за исключением информации, запрещенной или иным образом ограниченной к распространению законами Республики Казахстан или вступившими в законную силу судебными актами.</w:t>
      </w:r>
    </w:p>
    <w:bookmarkEnd w:id="178"/>
    <w:bookmarkStart w:name="z24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Уполномоченное подразделение по взаимодействию со средствами массовой информации осуществляет свою деятельность на основании положения, разработанного на основе типового положения, утвержденного уполномоченным органом, с учетом специфики деятельности специальных государственных органов и Национального Банка Республики Казахстан.</w:t>
      </w:r>
    </w:p>
    <w:bookmarkEnd w:id="179"/>
    <w:bookmarkStart w:name="z24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Уполномоченное лицо (подразделение) по взаимодействию со средствами массовой информации взаимодействует с уполномоченным органом в соответствии с порядком, определенным уполномоченным органом.</w:t>
      </w:r>
    </w:p>
    <w:bookmarkEnd w:id="180"/>
    <w:bookmarkStart w:name="z24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Уполномоченное лицо (сотрудники подразделения) по взаимодействию со средствами массовой информации проходят курсы повышения квалификации в порядке, определенном законодательством Республики Казахстан.</w:t>
      </w:r>
    </w:p>
    <w:bookmarkEnd w:id="181"/>
    <w:bookmarkStart w:name="z25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Уполномоченное лицо (подразделение) по взаимодействию со средствами массовой информации не подлежит сокращению (исключению) по штатной численности (из штатного расписания) государственного органа, указанного в пункте 1 настоящей статьи, за исключением случаев ликвидации (упразднения) или реорганизации государственного органа.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18-3 в соответствии с Законом РК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18-4. Заявления по вопросам рассмотрения фактов кибербуллинга на интернет-ресурсах в отношении ребенка</w:t>
      </w:r>
    </w:p>
    <w:bookmarkStart w:name="z33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Гражданин либо законный представитель ребенка в случае выявления в отношении ребенка фактов кибербуллинга вправе в письменном виде или в форме электронного документа обращаться в уполномоченный орган с заявлением о совершаемых фактах кибербуллинга в отношении ребенка с указанием наименования интернет-ресурса, в котором происходят противоправные действия.</w:t>
      </w:r>
    </w:p>
    <w:bookmarkEnd w:id="183"/>
    <w:bookmarkStart w:name="z33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Заявления, поданные в письменном виде или в форме электронного документа, направляются за подписью и (или) удостоверяются посредством электронной цифровой подписи.</w:t>
      </w:r>
    </w:p>
    <w:bookmarkEnd w:id="184"/>
    <w:bookmarkStart w:name="z33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фактам кибербуллинга в отношении ребенка рассматривается экспертной группой в течение трех рабочих дней со дня его поступления.</w:t>
      </w:r>
    </w:p>
    <w:bookmarkEnd w:id="185"/>
    <w:bookmarkStart w:name="z33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создания экспертной группы, а также рассмотрения заявления по фактам кибербуллинга в отношении ребенка определяется уполномоченным органом. Ответ представляется на государственном языке или языке обращения.</w:t>
      </w:r>
    </w:p>
    <w:bookmarkEnd w:id="186"/>
    <w:bookmarkStart w:name="z33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запрашиваемая информация входит в компетенцию нескольких обладателей информации и при ответе на заявление требуется получение информации от иных обладателей информации, срок рассмотрения может быть однократно продлен уполномоченным органом не более чем на пятнадцать календарных дней, а заявителю сообщается в течение двух рабочих дней с момента продления срока рассмотрения.</w:t>
      </w:r>
    </w:p>
    <w:bookmarkEnd w:id="187"/>
    <w:bookmarkStart w:name="z34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рассмотрении заявления отказывается, если в содержании заявления не указан интернет-ресурс, на котором совершаются факты кибербуллинга в отношении ребенка.</w:t>
      </w:r>
    </w:p>
    <w:bookmarkEnd w:id="188"/>
    <w:bookmarkStart w:name="z34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непредставление или несвоевременное представление ответа на заявление гражданина либо законного представителя ребенка по фактам кибербуллинга должностные лица уполномоченного органа несут ответственность, установленную законами Республики Казахстан.</w:t>
      </w:r>
    </w:p>
    <w:bookmarkEnd w:id="189"/>
    <w:bookmarkStart w:name="z34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Отказ в рассмотрении заявления может быть обжалован гражданином либо законным представителем ребенка в порядке, установленном законодательством Республики Казахстан.</w:t>
      </w:r>
    </w:p>
    <w:bookmarkEnd w:id="190"/>
    <w:bookmarkStart w:name="z34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целях настоящей статьи под кибербуллингом понимаются систематические (два и более раза) действия унизительного характера в отношении ребенка, преследование и (или) запугивание ребенка, в том числе направленные на принуждение к совершению или отказу от совершения какого-либо действия, с использованием интернет-ресурса.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18-4 в соответствии с Законом РК от 03.05.2022 </w:t>
      </w:r>
      <w:r>
        <w:rPr>
          <w:rFonts w:ascii="Times New Roman"/>
          <w:b w:val="false"/>
          <w:i w:val="false"/>
          <w:color w:val="000000"/>
          <w:sz w:val="28"/>
        </w:rPr>
        <w:t>№ 118-VII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Право на опровержение либо ответ</w:t>
      </w:r>
    </w:p>
    <w:bookmarkStart w:name="z25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Гражданин или юридическое лицо вправе требовать от средств массовой информации опровержения сведений, не соответствующих действительности и порочащих его честь, достоинство и деловую репутацию, которые были распространены в данном средстве массовой информации. Такое право имеют также представители гражданина или юридического лица.</w:t>
      </w:r>
    </w:p>
    <w:bookmarkEnd w:id="192"/>
    <w:bookmarkStart w:name="z25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гражданина или юридического лица за опровержением редакция средства массовой информации, не располагающая доказательствами того, что распространенные данным средством массовой информации сведения соответствуют действительности, обязана опровергнуть их в том же средстве массовой информации.</w:t>
      </w:r>
    </w:p>
    <w:bookmarkEnd w:id="193"/>
    <w:bookmarkStart w:name="z25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Требование об опровержении должно быть оформлено письменно с указанием сведений, не соответствующих действительности, времени и способа их распространения данным средством массовой информации.</w:t>
      </w:r>
    </w:p>
    <w:bookmarkEnd w:id="194"/>
    <w:bookmarkStart w:name="z25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Опровержение в периодических печатных изданиях должно быть опубликовано тем же шрифтом и размещено под заголовком "Опровержение" на том месте, где было расположено опровергаемое сообщение или материал. </w:t>
      </w:r>
    </w:p>
    <w:bookmarkEnd w:id="195"/>
    <w:bookmarkStart w:name="z25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радио и телевидению опровержение должно быть передано в то же время суток и в той же теле-, радиопрограмме, что и опровергаемое сообщение или материал, а в случаях закрытия указанной теле-, радиопрограммы – в иной теле-, радиопрограмме с соответствующей тематической направленностью.</w:t>
      </w:r>
    </w:p>
    <w:bookmarkEnd w:id="196"/>
    <w:bookmarkStart w:name="z25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опровержения не может вдвое и более превышать объем опровергаемого сообщения или материала. </w:t>
      </w:r>
    </w:p>
    <w:bookmarkEnd w:id="197"/>
    <w:bookmarkStart w:name="z2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Гражданин или юридическое лицо, в отношении которого средствами массовой информации опубликованы сведения, ущемляющие его права или законные интересы, имеет право на бесплатную публикацию своего ответа в тех же средствах массовой информации.</w:t>
      </w:r>
    </w:p>
    <w:bookmarkEnd w:id="198"/>
    <w:bookmarkStart w:name="z26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в периодических печатных изданиях должен быть опубликован тем же шрифтом и размещен под заголовком "Ответ" на том месте, где было расположено опровергаемое сообщение или материал.</w:t>
      </w:r>
    </w:p>
    <w:bookmarkEnd w:id="199"/>
    <w:bookmarkStart w:name="z26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радио и телевидению ответ должен быть передан в то же время суток и в той же теле-, радиопрограмме, что и опровергаемое сообщение или материал, а в случаях закрытия указанной теле-, радиопрограммы – в иной теле-, радиопрограмме с соответствующей тематической направленностью.</w:t>
      </w:r>
    </w:p>
    <w:bookmarkEnd w:id="200"/>
    <w:bookmarkStart w:name="z26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ответа не может вдвое и более превышать объем опровергаемого сообщения или материала.</w:t>
      </w:r>
    </w:p>
    <w:bookmarkEnd w:id="201"/>
    <w:bookmarkStart w:name="z2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гражданина или юридического лица либо его представителя публикуется или передается:</w:t>
      </w:r>
    </w:p>
    <w:bookmarkEnd w:id="202"/>
    <w:bookmarkStart w:name="z2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средствах массовой информации, выходящих в свет (эфир) ежедневно, – в течение пяти календарных дней со дня получения требования о предоставлении права на ответ от гражданина или юридического лица либо его представителя;</w:t>
      </w:r>
    </w:p>
    <w:bookmarkEnd w:id="203"/>
    <w:bookmarkStart w:name="z2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средствах массовой информации с иной периодичностью либо временем выхода в свет (эфир) – в ближайшем планируемом выпуске. </w:t>
      </w:r>
    </w:p>
    <w:bookmarkEnd w:id="204"/>
    <w:bookmarkStart w:name="z2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массовой информации вправе отказать в опубликовании ответа в случае, если ответ гражданина или юридического лица либо их представителя содержит информацию, распространение которой запрещено законами Республики Казахстан или иным образом нарушает права и законные интересы физических и (или) юридических лиц или государства.</w:t>
      </w:r>
    </w:p>
    <w:bookmarkEnd w:id="205"/>
    <w:bookmarkStart w:name="z2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Требование гражданина или юридического лица о публикации опровержения либо ответа в средстве массовой информации рассматривается судом в случае, если средство массовой информации отказало в такой публикации либо в течение месяца не опубликовало опровержение или ответ, а также в случае ликвидации данного средства массовой информации.</w:t>
      </w:r>
    </w:p>
    <w:bookmarkEnd w:id="206"/>
    <w:bookmarkStart w:name="z2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Опровержение либо ответ, распространяемые во исполнение вступившего в законную силу решения суда, публикуются:</w:t>
      </w:r>
    </w:p>
    <w:bookmarkEnd w:id="207"/>
    <w:bookmarkStart w:name="z2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средствах массовой информации, выходящих в свет (эфир) не реже одного раза в неделю, – в течение двух суток со дня получения требования об опровержении, если иное не установлено заявителем;</w:t>
      </w:r>
    </w:p>
    <w:bookmarkEnd w:id="208"/>
    <w:bookmarkStart w:name="z2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средствах массовой информации с иной периодичностью либо временем выхода в свет (эфир) – в ближайшем планируемом выпуске, если иное не установлено заявителем.</w:t>
      </w:r>
    </w:p>
    <w:bookmarkEnd w:id="209"/>
    <w:bookmarkStart w:name="z2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Гражданин, в отношении которого распространены сведения, порочащие его честь, достоинство и деловую репутацию, вправе наряду с опровержением таких сведений требовать возмещения убытков и морального вреда, причиненных их распространением.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лицо, в отношении которого распространены сведения, порочащие его деловую репутацию, вправе наряду с опровержением таких сведений требовать возмещения убытков, причиненных их распространением, в порядке, определенном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в редакции Закона РК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5. Права и обязанности журналиста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Права журналиста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 имеет право: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поиск, запрашивать, получать и распространять информацию;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посещать государственные органы, организации всех форм собственности и быть принятым их должностными лицами в связи с осуществлением своих служебных обязанностей, присутствовать на всех мероприятиях, проводимых аккредитовавшим его органом, за исключением случаев, когда принято решение о проведении закрытого мероприятия;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производить записи, в том числе с использованием средств аудиовизуальной техники, кино- и фотосъемку, за исключением случаев, запрещенных законодательными актами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присутствовать в районе стихийных бедствий, на мирных собраниях, а также при иных формах выражения общественных, групповых и личных интересов по предъявлении удостоверения журналиста, отличительного знака;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доступ к документам и материалам, за исключением их фрагментов, содержащих сведения, составляющие государственные секреты;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проверять достоверность получаемой информации;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обращаться к специалистам при проверке полученных информационных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распространять подготовленные им сообщения и материалы за своей подписью, под условным именем (псевдонимом);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отказываться от публикации материала за своей подписью, если его содержание после редакционной правки противоречит личным убеждениям журналиста;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сохранение тайны авторства и источников информации, за исключением случаев, когда эти тайны обнародуются по требованию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изменением, внесенным Законом РК от 25.05.2020 </w:t>
      </w:r>
      <w:r>
        <w:rPr>
          <w:rFonts w:ascii="Times New Roman"/>
          <w:b w:val="false"/>
          <w:i w:val="false"/>
          <w:color w:val="000000"/>
          <w:sz w:val="28"/>
        </w:rPr>
        <w:t>№ 334-VI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Обязанности журналиста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Журналист обязан: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программу деятельности средства массовой информации, с которым он состоит в договорных отношениях, руководствуясь законодательством Республики Казахстан; </w:t>
      </w:r>
    </w:p>
    <w:bookmarkStart w:name="z2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принимать меры по проверке достоверности распространяемой информации путем направления запросов соответствующим физическим и (или) юридическим лицам либо иными способами, не запрещенными законодательством Республики Казахстан;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не распространять информацию, не соответствующую действительности;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удовлетворять просьбы лиц, предоставивших информацию, об указании их авторства; </w:t>
      </w:r>
    </w:p>
    <w:bookmarkStart w:name="z2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получать согласие от физического и (или) юридического лица либо их представителей на распространение в средстве массовой информации личной, семейной, врачебной, банковской, коммерческой и иных охраняемых законом тайн, за исключением случаев, если сведения указаны в официальных сообщениях и (или) распространены самим физическим и (или) юридическим лицом либо их представителями в источниках, доступ к которым не ограничен;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уважать законные права и интересы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4-1) исключен Законом РК от 06.02.2009 </w:t>
      </w:r>
      <w:r>
        <w:rPr>
          <w:rFonts w:ascii="Times New Roman"/>
          <w:b w:val="false"/>
          <w:i w:val="false"/>
          <w:color w:val="000000"/>
          <w:sz w:val="28"/>
        </w:rPr>
        <w:t>№ 123-IV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rPr>
          <w:rFonts w:ascii="Times New Roman"/>
          <w:b w:val="false"/>
          <w:i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выполнять иные обязанности, возложенные на него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03.05.2001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06.02.2009 </w:t>
      </w:r>
      <w:r>
        <w:rPr>
          <w:rFonts w:ascii="Times New Roman"/>
          <w:b w:val="false"/>
          <w:i w:val="false"/>
          <w:color w:val="000000"/>
          <w:sz w:val="28"/>
        </w:rPr>
        <w:t>№ 123-IV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Аккредитация журналистов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Аккредитация журналистов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Средства массовой информации по согласованию с обладателями информации, общественными объединениями и организациями могут аккредитовать при них своих журналистов.</w:t>
      </w:r>
    </w:p>
    <w:bookmarkStart w:name="z7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органы, общественные объединения и организации, при которых аккредитован журналист, обязаны предварительно извещать его о заседаниях, совещаниях и иных мероприятиях, обеспечивать стенограммами, протоколами и иными документами.</w:t>
      </w:r>
    </w:p>
    <w:bookmarkEnd w:id="215"/>
    <w:bookmarkStart w:name="z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Аккредитованный журналист имеет право присутствовать на заседаниях, совещаниях и других мероприятиях, проводимых аккредитовавшими его государственными органами, общественными объединениями и организациями, за исключением случаев, когда приняты решения о проведении закрытого мероприятия.</w:t>
      </w:r>
    </w:p>
    <w:bookmarkEnd w:id="216"/>
    <w:bookmarkStart w:name="z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Журналист может быть лишен аккредитации, если им нарушены правила аккредитации либо за распространение не соответствующих действительности сведений, порочащих деловую репутацию аккредитовавших его государственных органов, общественных объединений и организаций.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законами РК от 10.01.2006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ст.2 Закона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30.12.2020 </w:t>
      </w:r>
      <w:r>
        <w:rPr>
          <w:rFonts w:ascii="Times New Roman"/>
          <w:b w:val="false"/>
          <w:i w:val="false"/>
          <w:color w:val="000000"/>
          <w:sz w:val="28"/>
        </w:rPr>
        <w:t>№ 394-VI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23. Аккредитация средств массовой информации Республики Казахстан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Собственник средства массовой информации Республики Казахстан имеет право открывать корреспондентские пункты, аккредитовать журналистов в других странах в порядке, предусмотренном законодательством Республики Казахстан и страны пребывания, если иное не предусмотрено международными договорами.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Деятельность представителей иностранных средств массовой информации в Республике Казахстан</w:t>
      </w:r>
    </w:p>
    <w:bookmarkStart w:name="z27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Аккредитация представительств иностранных средств массовой информации и их журналистов проводится Министерством иностранных дел Республики Казахстан в установленном им порядке.</w:t>
      </w:r>
    </w:p>
    <w:bookmarkEnd w:id="218"/>
    <w:bookmarkStart w:name="z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Правовое положение и профессиональная деятельность аккредитованных в Республике Казахстан иностранных журналистов и других представителей иностранных средств массовой информации регулируются законодательством Республики Казахстан и международными договорами, ратифицированными Республикой Казахстан.</w:t>
      </w:r>
    </w:p>
    <w:bookmarkEnd w:id="219"/>
    <w:bookmarkStart w:name="z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распространение продукции иностранных средств массовой информации, нарушающей Конституцию Республики Казахстан и нормы настоящего Закона, в судебном порядке налагается запрет, а для иностранных средств массовой информации, являющихся интернет-ресурсами, – приостановление доступа на указанные интернет-ресурсы на территории Республики Казахстан.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24 с изменениями, внесенными законами РК от 03.05.2001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12.01.2012 </w:t>
      </w:r>
      <w:r>
        <w:rPr>
          <w:rFonts w:ascii="Times New Roman"/>
          <w:b w:val="false"/>
          <w:i w:val="false"/>
          <w:color w:val="000000"/>
          <w:sz w:val="28"/>
        </w:rPr>
        <w:t>№ 537-IV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Ответственность за нарушение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законодательства о средствах массовой информации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Ответственность за нарушение законодательства Республики Казахстан о средствах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25 в редакции Закона РК от 28.12.2017 </w:t>
      </w:r>
      <w:r>
        <w:rPr>
          <w:rFonts w:ascii="Times New Roman"/>
          <w:b w:val="false"/>
          <w:i w:val="false"/>
          <w:color w:val="ff0000"/>
          <w:sz w:val="28"/>
        </w:rPr>
        <w:t>№ 128-VI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Распространение не соответствующих действительности сведений, порочащих честь и достоинство гражданина или организации (государственного органа, общественного, творческого, научного, религиозного либо иного объединения граждан и юридических лиц), воздействие средствами массовой информации на суд, влекут ответственность, предусмотренную законодательными актами Республики Казахстан.</w:t>
      </w:r>
    </w:p>
    <w:bookmarkStart w:name="z8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за нарушение законодательства о средствах массовой информации несут виновные в этом должностные лица государственных органов и иных организаций, а также собственник, распространитель, главный редактор (редактор) средства массовой информации, авторы распространяемых сообщений и материалов.</w:t>
      </w:r>
    </w:p>
    <w:bookmarkEnd w:id="222"/>
    <w:bookmarkStart w:name="z8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Собственник, главный редактор (редактор) средства массовой информации несут установленную законодательными актами Республики Казахстан ответственность за распространение сообщений и материалов, содержащих пропаганду или агитацию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жестокости, насилия и порнографии, независимо от источника их получения.</w:t>
      </w:r>
    </w:p>
    <w:bookmarkEnd w:id="223"/>
    <w:bookmarkStart w:name="z27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Собственник, главный редактор (редактор), журналист средства массовой информации, в том числе физические или юридические лица, использующие интернет-ресурсы, не вправе разглашать в распространяемых сообщениях и материалах информацию, указанную в пункте 3-4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за исключением случаев, если распространение такой информации осуществляется в целях защиты прав и законных интересов ребенка, пострадавшего в результате противоправных действий (бездействия), и несовершеннолетних, подозреваемых и (или) обвиняемых в совершении административных и (или) уголовных правонарушений, за исключением несовершеннолетних, признанных судом виновными в совершении тяжких или особо тяжких преступлений, включая информацию об их родителях и иных законных представителях. </w:t>
      </w:r>
    </w:p>
    <w:bookmarkEnd w:id="224"/>
    <w:bookmarkStart w:name="z27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части первой настоящего пункта, может распространяться в средствах массовой информации с согласия:</w:t>
      </w:r>
    </w:p>
    <w:bookmarkEnd w:id="225"/>
    <w:bookmarkStart w:name="z27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несовершеннолетнего, достигшего четырнадцатилетнего возраста, пострадавшего в результате противоправных действий (бездействия), и его законных представителей;</w:t>
      </w:r>
    </w:p>
    <w:bookmarkEnd w:id="226"/>
    <w:bookmarkStart w:name="z27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законных представителей несовершеннолетнего, не достигшего четырнадцатилетнего возраста, пострадавшего в результате противоправных действий (бездействия);</w:t>
      </w:r>
    </w:p>
    <w:bookmarkEnd w:id="227"/>
    <w:bookmarkStart w:name="z28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несовершеннолетнего, достигшего шестнадцатилетнего возраста, совершившего административные и (или) уголовные правонарушения, и его законных представителей.</w:t>
      </w:r>
    </w:p>
    <w:bookmarkEnd w:id="228"/>
    <w:bookmarkStart w:name="z28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одно из лиц, указанных в части второй настоящего пункта, не дает своего согласия на распространение информации в средствах массовой информации, распространение данной информации запрещено, за исключением следующих случаев: </w:t>
      </w:r>
    </w:p>
    <w:bookmarkEnd w:id="229"/>
    <w:bookmarkStart w:name="z28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согласия несовершеннолетнего, достигшего четырнадцатилетнего возраста и пострадавшего в результате противоправных действий (бездействия), или его законных представителей, если законный представитель является подозреваемым или обвиняемым в совершении данных противоправных действий (бездействии);</w:t>
      </w:r>
    </w:p>
    <w:bookmarkEnd w:id="230"/>
    <w:bookmarkStart w:name="z28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согласия одного законного представителя пострадавшего несовершеннолетнего в случае, если второй законный представитель находится за пределами Республики Казахстан и его согласие получить не представляется возможным. </w:t>
      </w:r>
    </w:p>
    <w:bookmarkEnd w:id="231"/>
    <w:bookmarkStart w:name="z28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Средства массовой информации вправе в целях содействия расследованию преступления, установлению лиц, причастных к совершению преступления, розыску пропавших несовершеннолетних в объеме, необходимом для достижения указанных целей, и с соблюдением требований, установленных Уголовно-процессуальным кодексом Республики Казахстан, на основании процессуальных документов, полученных от органов, ведущих уголовный процесс, распространять в средствах массовой информации сведения, относящиеся к несовершеннолетнему, без получения согласия лиц, установленных частью второй пункта 2-2 настоящей статьи.</w:t>
      </w:r>
    </w:p>
    <w:bookmarkEnd w:id="232"/>
    <w:bookmarkStart w:name="z8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Воспрепятствование законной профессиональной деятельности журналиста влечет установленную законами Республики Казахстан ответственность. 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законами РК от 03.05.2001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18.01.2012 </w:t>
      </w:r>
      <w:r>
        <w:rPr>
          <w:rFonts w:ascii="Times New Roman"/>
          <w:b w:val="false"/>
          <w:i w:val="false"/>
          <w:color w:val="ff0000"/>
          <w:sz w:val="28"/>
        </w:rPr>
        <w:t>№ 546-IV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тридцати календарных дней после его первого официального опубликования);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Случаи освобождения от ответственности за распространение сведений, не соответствующих действительности</w:t>
      </w:r>
    </w:p>
    <w:bookmarkStart w:name="z28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Средство массовой информации, а равно его главный редактор (редактор), журналист не несут ответственности за распространение в средстве массовой информации сведений, не соответствующих действительности, если они: </w:t>
      </w:r>
    </w:p>
    <w:bookmarkEnd w:id="234"/>
    <w:bookmarkStart w:name="z28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содержались в официальных сообщениях;</w:t>
      </w:r>
    </w:p>
    <w:bookmarkEnd w:id="235"/>
    <w:bookmarkStart w:name="z28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содержатся в ответе на запрос средства массовой информации или получены из материалов уполномоченного лица (подразделения) по взаимодействию со средствами массовой информации;</w:t>
      </w:r>
    </w:p>
    <w:bookmarkEnd w:id="236"/>
    <w:bookmarkStart w:name="z28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получены от рекламодателей и рекламопроизводителей;</w:t>
      </w:r>
    </w:p>
    <w:bookmarkEnd w:id="237"/>
    <w:bookmarkStart w:name="z29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являются дословным воспроизведением официальных выступлений депутатов представительных органов, должностных или уполномоченных лиц государственных органов, органов местного самоуправления, физических и юридических лиц, за исключением распространения информации, запрещенной или иным образом ограниченной к распространению вступившими в законную силу судебными актами или законами Республики Казахстан; </w:t>
      </w:r>
    </w:p>
    <w:bookmarkEnd w:id="238"/>
    <w:bookmarkStart w:name="z29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содержались в авторских выступлениях, идущих в эфир без предварительной записи, либо текстах, не подлежащих редактированию в соответствии с настоящим Законом; </w:t>
      </w:r>
    </w:p>
    <w:bookmarkEnd w:id="239"/>
    <w:bookmarkStart w:name="z29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содержались в сообщениях, материалах или их фрагментах, распространенных другим средством массовой информации, поставленным на учет в уполномоченном органе, при условии указания в своем сообщении ссылки на средство массовой информации, распространившее данное сообщение, за исключением распространения информации, запрещенной или иным образом ограниченной к распространению вступившими в законную силу судебными актами или законами Республики Казахстан;</w:t>
      </w:r>
    </w:p>
    <w:bookmarkEnd w:id="240"/>
    <w:bookmarkStart w:name="z29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содержались в обязательных сообщениях, установленных в соответствии со статьей 18-2 настоящего Закона.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в редакции Закона РК от 28.12.2017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128-VI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