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8816" w14:textId="c7f8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по вопросам патента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июля 1999 года № 428-1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Признать утратившими силу следующие законодательные акты Республики 
Казахстан:
     1) Патентный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Z923400_ </w:t>
      </w:r>
      <w:r>
        <w:rPr>
          <w:rFonts w:ascii="Times New Roman"/>
          <w:b w:val="false"/>
          <w:i w:val="false"/>
          <w:color w:val="000000"/>
          <w:sz w:val="28"/>
        </w:rPr>
        <w:t>
  от 24 июня 1992 г. 
(Ведомости Верховного Совета Республики Казахстан, 1992 г., № 11-12, ст.304;
 1995 г., № 20, ст.120);
     2) Постановление Верховного Совета Республики Казахстан 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B924600_ </w:t>
      </w:r>
      <w:r>
        <w:rPr>
          <w:rFonts w:ascii="Times New Roman"/>
          <w:b w:val="false"/>
          <w:i w:val="false"/>
          <w:color w:val="000000"/>
          <w:sz w:val="28"/>
        </w:rPr>
        <w:t>
  "О 
порядке введения в действие Патентного Закона Республики Казахстан" 
(Ведомости Верховного Совета Республики Казахстан, 1992 г., № 11-12, ст.305).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