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67c0" w14:textId="e5c6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1999 года № 361-1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30 декабря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  "О занятости населения", опубликованный в газетах "Егемен 
Казакстан" и "Казахстанская правда" 5 января 1999 г.,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Подпункт 17) статьи 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пункте 3 статьи 6 слова "и справки налоговых органов о наличии 
доходов и имущества, приносящего доход, не превышающего двукратного 
месячного расчетного показателя" заменить словами "документов о регистрации 
(либо об отсутствии таковой) в налоговых органах в качестве лиц, 
осуществляющих индивидуальную предпринимательскую деятельность.".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статье 14 слова "пособие по безработице" заменить словами 
"оказание материальной помощи безработным".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подпункте 1) статьи 17 слова "на праве хозяйственного ведения" 
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пункте 4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3) слова "пособий по безработице" заменить словами 
"оказание материальной помощи безработным";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7) слово "занятости" заменить словом "образования".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пункте 3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7) слова "устанавливать им на весь период обучения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стипендии" заменить словами "предоставлять им на весь период обучения 
временную финансовую помощь";
     2) подпункт 8) исключить.
     7. Статью 22 исключить. 
     8. В пункте 1 статьи 27: 
     1) подпункт 1) изложить в следующей редакции: 
     "1) оказание материальной помощи в соответствии со статьей 29 
настоящего Закона;";
     2) в подпункте 2) слова "выплата стипендий"  заменить словами 
"предоставление временной финансовой помощи".
     9. В пункте 2 статьи 28 слова "пособия по безработице" заменить 
словами "материальной помощи".
     10. Статью 29 изложить в следующей редакции:
     "Статья 29. Условия и порядок оказания материальной помощи 
                 безработным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Категории граждан, получивших в установленном порядке статус 
безработного, имеющих право на получение материальной помощи, порядок  
оказания и размеры материальной помощи определяются Правительством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случае смерти безработного его семье либо лицу, осуществившему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погребение, оказывается материальная помощь на погребение в порядке и в 
размере, определяемых Правительством Республики Казахстан.".
     11. Статью 30 исключить. 
     12. В статье 31:
     1) в названии слова "стипендии, выплачиваемой" заменить словами 
"временной финансовой помощи";
     2) в тексте слова "выплачивается стипендия" заменить словами 
"предоставляется временная финансовая помощь".
     13. Статью 33 исключить.
     Статья 2. Настоящий Закон вводится в действие с 1 апреля 1999 года.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