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3349" w14:textId="5a93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Закон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Закон Республики Казахстан от 22 декабря 1998г. № 328-1</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в Закон Республики Казахстан от 20 июня 1997 г. 
</w:t>
      </w:r>
      <w:r>
        <w:rPr>
          <w:rFonts w:ascii="Times New Roman"/>
          <w:b w:val="false"/>
          <w:i w:val="false"/>
          <w:color w:val="000000"/>
          <w:sz w:val="28"/>
        </w:rPr>
        <w:t xml:space="preserve"> Z970136_ </w:t>
      </w:r>
      <w:r>
        <w:rPr>
          <w:rFonts w:ascii="Times New Roman"/>
          <w:b w:val="false"/>
          <w:i w:val="false"/>
          <w:color w:val="000000"/>
          <w:sz w:val="28"/>
        </w:rPr>
        <w:t>
"О пенсионном обеспечении в Республике Казахстан" (Ведомости  Парламента 
Республики Казахстан, 1997 г., № 12, ст. 186) следующие изменения:
</w:t>
      </w:r>
      <w:r>
        <w:br/>
      </w:r>
      <w:r>
        <w:rPr>
          <w:rFonts w:ascii="Times New Roman"/>
          <w:b w:val="false"/>
          <w:i w:val="false"/>
          <w:color w:val="000000"/>
          <w:sz w:val="28"/>
        </w:rPr>
        <w:t>
          1) в статье 1:
</w:t>
      </w:r>
      <w:r>
        <w:br/>
      </w:r>
      <w:r>
        <w:rPr>
          <w:rFonts w:ascii="Times New Roman"/>
          <w:b w:val="false"/>
          <w:i w:val="false"/>
          <w:color w:val="000000"/>
          <w:sz w:val="28"/>
        </w:rPr>
        <w:t>
          абзац пятый изложить в следующей редакции:
</w:t>
      </w:r>
      <w:r>
        <w:br/>
      </w:r>
      <w:r>
        <w:rPr>
          <w:rFonts w:ascii="Times New Roman"/>
          <w:b w:val="false"/>
          <w:i w:val="false"/>
          <w:color w:val="000000"/>
          <w:sz w:val="28"/>
        </w:rPr>
        <w:t>
          "государственный накопительный пенсионный фонд - юридическое лицо,
производящее сбор обязательных пенсионных взносов вкладчиков и пенсионные
выплаты получателям в порядке, установленном законодательством Республики
Казахстан, а также осуществляющее деятельность по формированию пенсионных 
активов и инвестирующее их в государственные ценные бумаги, депозиты 
государственных банков, ценные бумаги международных финансовых организаций;";
</w:t>
      </w:r>
      <w:r>
        <w:br/>
      </w:r>
      <w:r>
        <w:rPr>
          <w:rFonts w:ascii="Times New Roman"/>
          <w:b w:val="false"/>
          <w:i w:val="false"/>
          <w:color w:val="000000"/>
          <w:sz w:val="28"/>
        </w:rPr>
        <w:t>
          абзац шестой изложить в следующей редакции:
</w:t>
      </w:r>
      <w:r>
        <w:br/>
      </w:r>
      <w:r>
        <w:rPr>
          <w:rFonts w:ascii="Times New Roman"/>
          <w:b w:val="false"/>
          <w:i w:val="false"/>
          <w:color w:val="000000"/>
          <w:sz w:val="28"/>
        </w:rPr>
        <w:t>
          "Государственный центр по выплате пенсий (далее - Центр) - юридическое 
лицо, осуществляющее пенсионные выплаты гражданам, имеющим право на 
пенсионное обеспечение на условиях настоящего Закона, за счет ассигнований 
на выплату пенсий из республиканского бюджета (официальных трансфертов), 
объемы которых утверждается законом о республиканском бюджете на соответствующий 
год;";
</w:t>
      </w:r>
      <w:r>
        <w:br/>
      </w:r>
      <w:r>
        <w:rPr>
          <w:rFonts w:ascii="Times New Roman"/>
          <w:b w:val="false"/>
          <w:i w:val="false"/>
          <w:color w:val="000000"/>
          <w:sz w:val="28"/>
        </w:rPr>
        <w:t>
          абзац шестнадцатый изложить в следующей редакции:
</w:t>
      </w:r>
      <w:r>
        <w:br/>
      </w:r>
      <w:r>
        <w:rPr>
          <w:rFonts w:ascii="Times New Roman"/>
          <w:b w:val="false"/>
          <w:i w:val="false"/>
          <w:color w:val="000000"/>
          <w:sz w:val="28"/>
        </w:rPr>
        <w:t>
          "обязательные пенсионные взносы - денежные средства, вносимые в 
соответствии с настоящим Законом плательщиками и вкладчиками, в 
накопительные пенсионные фонды в установленном законодательством порядке;";
</w:t>
      </w:r>
      <w:r>
        <w:br/>
      </w:r>
      <w:r>
        <w:rPr>
          <w:rFonts w:ascii="Times New Roman"/>
          <w:b w:val="false"/>
          <w:i w:val="false"/>
          <w:color w:val="000000"/>
          <w:sz w:val="28"/>
        </w:rPr>
        <w:t>
          абзац семнадцатый изложить в следующей редакции:
</w:t>
      </w:r>
      <w:r>
        <w:br/>
      </w:r>
      <w:r>
        <w:rPr>
          <w:rFonts w:ascii="Times New Roman"/>
          <w:b w:val="false"/>
          <w:i w:val="false"/>
          <w:color w:val="000000"/>
          <w:sz w:val="28"/>
        </w:rPr>
        <w:t>
          "Органы, назначающие пенсионные выплаты из  Центра, - уполномоченные 
государственные органы;";
</w:t>
      </w:r>
      <w:r>
        <w:br/>
      </w:r>
      <w:r>
        <w:rPr>
          <w:rFonts w:ascii="Times New Roman"/>
          <w:b w:val="false"/>
          <w:i w:val="false"/>
          <w:color w:val="000000"/>
          <w:sz w:val="28"/>
        </w:rPr>
        <w:t>
          абзац двадцать третий изложить в следующей редакции:
</w:t>
      </w:r>
      <w:r>
        <w:br/>
      </w:r>
      <w:r>
        <w:rPr>
          <w:rFonts w:ascii="Times New Roman"/>
          <w:b w:val="false"/>
          <w:i w:val="false"/>
          <w:color w:val="000000"/>
          <w:sz w:val="28"/>
        </w:rPr>
        <w:t>
          "из накопительных пенсионных фондов - выплаты денежных средств 
получателям, осуществляемые в порядке, установленном законодательством 
Республики Казахстан;";
</w:t>
      </w:r>
      <w:r>
        <w:br/>
      </w:r>
      <w:r>
        <w:rPr>
          <w:rFonts w:ascii="Times New Roman"/>
          <w:b w:val="false"/>
          <w:i w:val="false"/>
          <w:color w:val="000000"/>
          <w:sz w:val="28"/>
        </w:rPr>
        <w:t>
          абзац двадцать шестой исключить;
</w:t>
      </w:r>
      <w:r>
        <w:br/>
      </w:r>
      <w:r>
        <w:rPr>
          <w:rFonts w:ascii="Times New Roman"/>
          <w:b w:val="false"/>
          <w:i w:val="false"/>
          <w:color w:val="000000"/>
          <w:sz w:val="28"/>
        </w:rPr>
        <w:t>
          абзац тридцать первый изложить в следующей редакции:
</w:t>
      </w:r>
      <w:r>
        <w:br/>
      </w:r>
      <w:r>
        <w:rPr>
          <w:rFonts w:ascii="Times New Roman"/>
          <w:b w:val="false"/>
          <w:i w:val="false"/>
          <w:color w:val="000000"/>
          <w:sz w:val="28"/>
        </w:rPr>
        <w:t>
          "ставка пенсионных взносов - размер обязательного пенсионного взноса 
вкладчиков в процентном отношении в накопительные пенсионные фонды от 
доходов, принимаемых для исчисления пенсионных взносов;";
</w:t>
      </w:r>
      <w:r>
        <w:br/>
      </w:r>
      <w:r>
        <w:rPr>
          <w:rFonts w:ascii="Times New Roman"/>
          <w:b w:val="false"/>
          <w:i w:val="false"/>
          <w:color w:val="000000"/>
          <w:sz w:val="28"/>
        </w:rPr>
        <w:t>
          2) в статье 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Уплату обязательных пенсионных взносов в накопительные пенсионные 
фонды осуществляют физические лица по ставке пенсионных взносов в размере 
десяти процентов от дохода, принимаемого для исчисления пенсионных взносов 
в порядке, определяемом законодательством Республики Казахстан, но не ниже 
десяти процентов от минимального размера заработной платы, установленного 
законодательным актом.";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Своевременно неуплаченные суммы обязательных пенсионных взносов в 
накопительные пенсионные фонды при условии фактической выплаты и получения 
дохода подлежат взысканию с начислением пени в размере 1,2-кратной ставки 
рефинансирования, установленной Национальным Банком Республики Казахстан на 
день уплаты этих сумм, за каждый день просрочки (включая день оплаты) в 
соответствующие накопительные фонды в порядке, определяемом 
законодательством Республики Казахстан.";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Контроль за полным и своевременным перечислением обязательных
пенсионных взносов в накопительные пенсионные фонды осуществляется 
налоговыми органами в соответствии с налоговым законодательством.";
</w:t>
      </w:r>
      <w:r>
        <w:br/>
      </w:r>
      <w:r>
        <w:rPr>
          <w:rFonts w:ascii="Times New Roman"/>
          <w:b w:val="false"/>
          <w:i w:val="false"/>
          <w:color w:val="000000"/>
          <w:sz w:val="28"/>
        </w:rPr>
        <w:t>
          3) в статье 22: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Порядок осуществления  пенсионных выплат из накопительных
пенсионных фондов устанавливается законодательством Республики Казахстан.";
</w:t>
      </w:r>
      <w:r>
        <w:br/>
      </w:r>
      <w:r>
        <w:rPr>
          <w:rFonts w:ascii="Times New Roman"/>
          <w:b w:val="false"/>
          <w:i w:val="false"/>
          <w:color w:val="000000"/>
          <w:sz w:val="28"/>
        </w:rPr>
        <w:t>
          4) в названии и тексте статей раздела 4 слова "и Государственного
следственного комитета Республики Казахстан" исключить;
</w:t>
      </w:r>
      <w:r>
        <w:br/>
      </w:r>
      <w:r>
        <w:rPr>
          <w:rFonts w:ascii="Times New Roman"/>
          <w:b w:val="false"/>
          <w:i w:val="false"/>
          <w:color w:val="000000"/>
          <w:sz w:val="28"/>
        </w:rPr>
        <w:t>
          5) в статье 64: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Назначенные военнослужащим, сотрудникам органов внутренних дел
Республики Казахстан пенсионные выплаты за счет средств республиканского
бюджета осуществляются со дня увольнения со службы (исключения  из списков
личного состава), но не ранее дня, по которым им было выплачено 
денежное довольствие.";
</w:t>
      </w:r>
      <w:r>
        <w:br/>
      </w:r>
      <w:r>
        <w:rPr>
          <w:rFonts w:ascii="Times New Roman"/>
          <w:b w:val="false"/>
          <w:i w:val="false"/>
          <w:color w:val="000000"/>
          <w:sz w:val="28"/>
        </w:rPr>
        <w:t>
          6) в статье 65:
</w:t>
      </w:r>
      <w:r>
        <w:br/>
      </w:r>
      <w:r>
        <w:rPr>
          <w:rFonts w:ascii="Times New Roman"/>
          <w:b w:val="false"/>
          <w:i w:val="false"/>
          <w:color w:val="000000"/>
          <w:sz w:val="28"/>
        </w:rPr>
        <w:t>
          название статьи  изложить в следующей редакции:
</w:t>
      </w:r>
      <w:r>
        <w:br/>
      </w:r>
      <w:r>
        <w:rPr>
          <w:rFonts w:ascii="Times New Roman"/>
          <w:b w:val="false"/>
          <w:i w:val="false"/>
          <w:color w:val="000000"/>
          <w:sz w:val="28"/>
        </w:rPr>
        <w:t>
          "Статья 65. Средства и порядок выплаты пенсий";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Пенсионное обеспечение лиц, вышедших на пенсию до 1 января 1998 
года из числа военнослужащих, сотрудников органов внутренних дел 
и бывшего Государственного следственного комитета, производится
за счет средств республиканского бюджета, с сохранением установленного
размера пенсии.";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Пенсионное  обеспечение военнослужащих, сотрудников органов
внутренних дел и бывшего Государственного следственного комитета,
имеющих стаж военной службы или службы в органах внутренних дел и
бывшего Государственного следственного комитета по состоянию на 1 января 
</w:t>
      </w:r>
      <w:r>
        <w:rPr>
          <w:rFonts w:ascii="Times New Roman"/>
          <w:b w:val="false"/>
          <w:i w:val="false"/>
          <w:color w:val="000000"/>
          <w:sz w:val="28"/>
        </w:rPr>
        <w:t>
</w:t>
      </w:r>
    </w:p>
    <w:p>
      <w:pPr>
        <w:spacing w:after="0"/>
        <w:ind w:left="0"/>
        <w:jc w:val="left"/>
      </w:pPr>
      <w:r>
        <w:rPr>
          <w:rFonts w:ascii="Times New Roman"/>
          <w:b w:val="false"/>
          <w:i w:val="false"/>
          <w:color w:val="000000"/>
          <w:sz w:val="28"/>
        </w:rPr>
        <w:t>
1998 года более 10 лет, производится за счет средств республиканского бюджета.";
     абзац второй пункта 3 изложить в следующей редакции:
     "Пенсионные выплаты военнослужащим и сотрудникам органов внутренних 
дел осуществляются из накопительных пенсионных фондов, исходя из 
индивидуальных пенсионных накоплений, а также из республиканского бюджета.".
     Статья 2. Настоящий Закон вводится в действие с 1 января 1999 года.
     Президент 
Республики Казахстан
(специалист: Р.Жантасова
 корректор:  И.Склярова)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