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0b4d" w14:textId="1bb0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Федеративной Республикой Германия об избежании двойного налогообложения в отношении налогов на доходы и имущество</w:t>
      </w:r>
    </w:p>
    <w:p>
      <w:pPr>
        <w:spacing w:after="0"/>
        <w:ind w:left="0"/>
        <w:jc w:val="both"/>
      </w:pPr>
      <w:r>
        <w:rPr>
          <w:rFonts w:ascii="Times New Roman"/>
          <w:b w:val="false"/>
          <w:i w:val="false"/>
          <w:color w:val="000000"/>
          <w:sz w:val="28"/>
        </w:rPr>
        <w:t>Закон Республики Казахстан от 9 ноября 1998 года № 295</w:t>
      </w:r>
    </w:p>
    <w:p>
      <w:pPr>
        <w:spacing w:after="0"/>
        <w:ind w:left="0"/>
        <w:jc w:val="both"/>
      </w:pPr>
      <w:bookmarkStart w:name="z1" w:id="0"/>
      <w:r>
        <w:rPr>
          <w:rFonts w:ascii="Times New Roman"/>
          <w:b w:val="false"/>
          <w:i w:val="false"/>
          <w:color w:val="000000"/>
          <w:sz w:val="28"/>
        </w:rPr>
        <w:t>
     Ратифицировать Соглашение между Республикой Казахстан и Федеративной Республикой Германия об избежании двойного налогообложения в отношении налогов на доходы и имущество, подписанное в Бонне 26 ноября 1997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Республикой Казахстан и</w:t>
      </w:r>
      <w:r>
        <w:br/>
      </w:r>
      <w:r>
        <w:rPr>
          <w:rFonts w:ascii="Times New Roman"/>
          <w:b w:val="false"/>
          <w:i w:val="false"/>
          <w:color w:val="000000"/>
          <w:sz w:val="28"/>
        </w:rPr>
        <w:t>
</w:t>
      </w:r>
      <w:r>
        <w:rPr>
          <w:rFonts w:ascii="Times New Roman"/>
          <w:b/>
          <w:i w:val="false"/>
          <w:color w:val="000000"/>
          <w:sz w:val="28"/>
        </w:rPr>
        <w:t xml:space="preserve">                   Федеративной Республикой Германия </w:t>
      </w:r>
      <w:r>
        <w:br/>
      </w:r>
      <w:r>
        <w:rPr>
          <w:rFonts w:ascii="Times New Roman"/>
          <w:b w:val="false"/>
          <w:i w:val="false"/>
          <w:color w:val="000000"/>
          <w:sz w:val="28"/>
        </w:rPr>
        <w:t>
</w:t>
      </w:r>
      <w:r>
        <w:rPr>
          <w:rFonts w:ascii="Times New Roman"/>
          <w:b/>
          <w:i w:val="false"/>
          <w:color w:val="000000"/>
          <w:sz w:val="28"/>
        </w:rPr>
        <w:t>                 об избежании двойного налогообложения в</w:t>
      </w:r>
      <w:r>
        <w:br/>
      </w:r>
      <w:r>
        <w:rPr>
          <w:rFonts w:ascii="Times New Roman"/>
          <w:b w:val="false"/>
          <w:i w:val="false"/>
          <w:color w:val="000000"/>
          <w:sz w:val="28"/>
        </w:rPr>
        <w:t>
</w:t>
      </w:r>
      <w:r>
        <w:rPr>
          <w:rFonts w:ascii="Times New Roman"/>
          <w:b/>
          <w:i w:val="false"/>
          <w:color w:val="000000"/>
          <w:sz w:val="28"/>
        </w:rPr>
        <w:t>                 отношении налогов на доходы и имущество</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(Бюллетень международных договоров РК, 1999 г., N 6, ст. 97)</w:t>
      </w:r>
      <w:r>
        <w:br/>
      </w:r>
      <w:r>
        <w:rPr>
          <w:rFonts w:ascii="Times New Roman"/>
          <w:b w:val="false"/>
          <w:i w:val="false"/>
          <w:color w:val="000000"/>
          <w:sz w:val="28"/>
        </w:rPr>
        <w:t>
</w:t>
      </w:r>
      <w:r>
        <w:rPr>
          <w:rFonts w:ascii="Times New Roman"/>
          <w:b w:val="false"/>
          <w:i w:val="false"/>
          <w:color w:val="ff0000"/>
          <w:sz w:val="28"/>
        </w:rPr>
        <w:t>(Вступило в силу 21 декабря 1998 года - ж. "Дипломатический курьер",</w:t>
      </w:r>
      <w:r>
        <w:br/>
      </w:r>
      <w:r>
        <w:rPr>
          <w:rFonts w:ascii="Times New Roman"/>
          <w:b w:val="false"/>
          <w:i w:val="false"/>
          <w:color w:val="000000"/>
          <w:sz w:val="28"/>
        </w:rPr>
        <w:t>
</w:t>
      </w:r>
      <w:r>
        <w:rPr>
          <w:rFonts w:ascii="Times New Roman"/>
          <w:b w:val="false"/>
          <w:i w:val="false"/>
          <w:color w:val="ff0000"/>
          <w:sz w:val="28"/>
        </w:rPr>
        <w:t>             спецвыпуск N 2, сентябрь 2000 года, стр. 160)</w:t>
      </w:r>
    </w:p>
    <w:bookmarkStart w:name="z2" w:id="1"/>
    <w:p>
      <w:pPr>
        <w:spacing w:after="0"/>
        <w:ind w:left="0"/>
        <w:jc w:val="both"/>
      </w:pPr>
      <w:r>
        <w:rPr>
          <w:rFonts w:ascii="Times New Roman"/>
          <w:b w:val="false"/>
          <w:i w:val="false"/>
          <w:color w:val="000000"/>
          <w:sz w:val="28"/>
        </w:rPr>
        <w:t xml:space="preserve">      Республика Казахстан и Федеративная Республика Германия, руководствуясь стремлением развивать экономические связи путем устранения налоговых препятствий, </w:t>
      </w:r>
      <w:r>
        <w:br/>
      </w:r>
      <w:r>
        <w:rPr>
          <w:rFonts w:ascii="Times New Roman"/>
          <w:b w:val="false"/>
          <w:i w:val="false"/>
          <w:color w:val="000000"/>
          <w:sz w:val="28"/>
        </w:rPr>
        <w:t xml:space="preserve">
      согласились в 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xml:space="preserve">
      Лица, к которым применяется Соглашение </w:t>
      </w:r>
      <w:r>
        <w:br/>
      </w:r>
      <w:r>
        <w:rPr>
          <w:rFonts w:ascii="Times New Roman"/>
          <w:b w:val="false"/>
          <w:i w:val="false"/>
          <w:color w:val="000000"/>
          <w:sz w:val="28"/>
        </w:rPr>
        <w:t xml:space="preserve">
      Настоящее Соглашение применяется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xml:space="preserve">
      Налоги, на которые распространяется Соглашение </w:t>
      </w:r>
      <w:r>
        <w:br/>
      </w:r>
      <w:r>
        <w:rPr>
          <w:rFonts w:ascii="Times New Roman"/>
          <w:b w:val="false"/>
          <w:i w:val="false"/>
          <w:color w:val="000000"/>
          <w:sz w:val="28"/>
        </w:rPr>
        <w:t xml:space="preserve">
      1. Настоящее Соглашение применяется к налогам на доходы и имущество, взимаемым от имени Договаривающегося Государства, Земли, политико-административного подразделения или местного органа власти, независимо от способа их взимания. </w:t>
      </w:r>
      <w:r>
        <w:br/>
      </w:r>
      <w:r>
        <w:rPr>
          <w:rFonts w:ascii="Times New Roman"/>
          <w:b w:val="false"/>
          <w:i w:val="false"/>
          <w:color w:val="000000"/>
          <w:sz w:val="28"/>
        </w:rPr>
        <w:t>
      2. Налогами на доходы и на имущество считаются все виды налогов, взимаемые с общей суммы дохода, с общей суммы имущества или с отдельных элементов дохода или имущества, включая налоги с доходов от отчуждения движимого или недвижимого имущества, налоги на общую сумму, выплачиваемую предприятием на оплату труда, и налоги на доходы от прироста имущества.</w:t>
      </w:r>
      <w:r>
        <w:br/>
      </w:r>
      <w:r>
        <w:rPr>
          <w:rFonts w:ascii="Times New Roman"/>
          <w:b w:val="false"/>
          <w:i w:val="false"/>
          <w:color w:val="000000"/>
          <w:sz w:val="28"/>
        </w:rPr>
        <w:t>
     3. Существующими налогами, на которые распространяется настоящее Соглашение, являются, в частности:</w:t>
      </w:r>
      <w:r>
        <w:br/>
      </w:r>
      <w:r>
        <w:rPr>
          <w:rFonts w:ascii="Times New Roman"/>
          <w:b w:val="false"/>
          <w:i w:val="false"/>
          <w:color w:val="000000"/>
          <w:sz w:val="28"/>
        </w:rPr>
        <w:t>
     а) в Республике Казахстан:</w:t>
      </w:r>
      <w:r>
        <w:br/>
      </w:r>
      <w:r>
        <w:rPr>
          <w:rFonts w:ascii="Times New Roman"/>
          <w:b w:val="false"/>
          <w:i w:val="false"/>
          <w:color w:val="000000"/>
          <w:sz w:val="28"/>
        </w:rPr>
        <w:t>
        налоги на доходы юридических и физических лиц,</w:t>
      </w:r>
      <w:r>
        <w:br/>
      </w:r>
      <w:r>
        <w:rPr>
          <w:rFonts w:ascii="Times New Roman"/>
          <w:b w:val="false"/>
          <w:i w:val="false"/>
          <w:color w:val="000000"/>
          <w:sz w:val="28"/>
        </w:rPr>
        <w:t>
        налог на имущество юридических и физических лиц,</w:t>
      </w:r>
      <w:r>
        <w:br/>
      </w:r>
      <w:r>
        <w:rPr>
          <w:rFonts w:ascii="Times New Roman"/>
          <w:b w:val="false"/>
          <w:i w:val="false"/>
          <w:color w:val="000000"/>
          <w:sz w:val="28"/>
        </w:rPr>
        <w:t>
        налог на сверхприбыль недропользователей</w:t>
      </w:r>
      <w:r>
        <w:br/>
      </w:r>
      <w:r>
        <w:rPr>
          <w:rFonts w:ascii="Times New Roman"/>
          <w:b w:val="false"/>
          <w:i w:val="false"/>
          <w:color w:val="000000"/>
          <w:sz w:val="28"/>
        </w:rPr>
        <w:t>
        (далее именуемые "казахстанский налог");</w:t>
      </w:r>
      <w:r>
        <w:br/>
      </w:r>
      <w:r>
        <w:rPr>
          <w:rFonts w:ascii="Times New Roman"/>
          <w:b w:val="false"/>
          <w:i w:val="false"/>
          <w:color w:val="000000"/>
          <w:sz w:val="28"/>
        </w:rPr>
        <w:t>
     b) в Федеративной Республике Германия:</w:t>
      </w:r>
      <w:r>
        <w:br/>
      </w:r>
      <w:r>
        <w:rPr>
          <w:rFonts w:ascii="Times New Roman"/>
          <w:b w:val="false"/>
          <w:i w:val="false"/>
          <w:color w:val="000000"/>
          <w:sz w:val="28"/>
        </w:rPr>
        <w:t>
        подоходный налог,</w:t>
      </w:r>
      <w:r>
        <w:br/>
      </w:r>
      <w:r>
        <w:rPr>
          <w:rFonts w:ascii="Times New Roman"/>
          <w:b w:val="false"/>
          <w:i w:val="false"/>
          <w:color w:val="000000"/>
          <w:sz w:val="28"/>
        </w:rPr>
        <w:t>
        корпоративный налог,</w:t>
      </w:r>
      <w:r>
        <w:br/>
      </w:r>
      <w:r>
        <w:rPr>
          <w:rFonts w:ascii="Times New Roman"/>
          <w:b w:val="false"/>
          <w:i w:val="false"/>
          <w:color w:val="000000"/>
          <w:sz w:val="28"/>
        </w:rPr>
        <w:t xml:space="preserve">
        налог на имущество и </w:t>
      </w:r>
      <w:r>
        <w:br/>
      </w:r>
      <w:r>
        <w:rPr>
          <w:rFonts w:ascii="Times New Roman"/>
          <w:b w:val="false"/>
          <w:i w:val="false"/>
          <w:color w:val="000000"/>
          <w:sz w:val="28"/>
        </w:rPr>
        <w:t>
        промысловый налог,</w:t>
      </w:r>
      <w:r>
        <w:br/>
      </w:r>
      <w:r>
        <w:rPr>
          <w:rFonts w:ascii="Times New Roman"/>
          <w:b w:val="false"/>
          <w:i w:val="false"/>
          <w:color w:val="000000"/>
          <w:sz w:val="28"/>
        </w:rPr>
        <w:t>
        включая взимаемые к ним надбавки</w:t>
      </w:r>
      <w:r>
        <w:br/>
      </w:r>
      <w:r>
        <w:rPr>
          <w:rFonts w:ascii="Times New Roman"/>
          <w:b w:val="false"/>
          <w:i w:val="false"/>
          <w:color w:val="000000"/>
          <w:sz w:val="28"/>
        </w:rPr>
        <w:t xml:space="preserve">
        (далее именуемые "германский налог").     </w:t>
      </w:r>
      <w:r>
        <w:br/>
      </w:r>
      <w:r>
        <w:rPr>
          <w:rFonts w:ascii="Times New Roman"/>
          <w:b w:val="false"/>
          <w:i w:val="false"/>
          <w:color w:val="000000"/>
          <w:sz w:val="28"/>
        </w:rPr>
        <w:t xml:space="preserve">
       4. Соглашение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Соглашения. Компетентные органы Договаривающихся Государств уведомят друг друга о любых существенных изменениях, которые были произведены в их соответствующих налоговых законодательствах.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Общие определения</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Соглашения, если из контекста не вытекает иное: </w:t>
      </w:r>
      <w:r>
        <w:br/>
      </w:r>
      <w:r>
        <w:rPr>
          <w:rFonts w:ascii="Times New Roman"/>
          <w:b w:val="false"/>
          <w:i w:val="false"/>
          <w:color w:val="000000"/>
          <w:sz w:val="28"/>
        </w:rPr>
        <w:t xml:space="preserve">
      а) термины </w:t>
      </w:r>
      <w:r>
        <w:br/>
      </w:r>
      <w:r>
        <w:rPr>
          <w:rFonts w:ascii="Times New Roman"/>
          <w:b w:val="false"/>
          <w:i w:val="false"/>
          <w:color w:val="000000"/>
          <w:sz w:val="28"/>
        </w:rPr>
        <w:t xml:space="preserve">
      аа) "Казахстан" означает Республику Казахстан и при использовании в географическом смысле включает территорию, на которой Казахстан может для определенных целей осуществлять суверенные права и юрисдикцию в соответствии с международным правом и на которой применяется налоговое законодательство Казахстана; </w:t>
      </w:r>
      <w:r>
        <w:br/>
      </w:r>
      <w:r>
        <w:rPr>
          <w:rFonts w:ascii="Times New Roman"/>
          <w:b w:val="false"/>
          <w:i w:val="false"/>
          <w:color w:val="000000"/>
          <w:sz w:val="28"/>
        </w:rPr>
        <w:t xml:space="preserve">
      bb) "Федеративная Республика Германия" означает территорию Федеративной Республики Германия, а также примыкающую к территориальному морю территорию морского дня и морских недр, а также расположенной над ними водной толщи, на которой Федеративная Республика Германия в соответствии с международным правом и национальными правовыми актами осуществляет суверенные права и юрисдикцию в целях исследования и разработки природных ресурсов; </w:t>
      </w:r>
      <w:r>
        <w:br/>
      </w:r>
      <w:r>
        <w:rPr>
          <w:rFonts w:ascii="Times New Roman"/>
          <w:b w:val="false"/>
          <w:i w:val="false"/>
          <w:color w:val="000000"/>
          <w:sz w:val="28"/>
        </w:rPr>
        <w:t xml:space="preserve">
      b) термин "лицо" означает физическое лицо и компанию; </w:t>
      </w:r>
      <w:r>
        <w:br/>
      </w:r>
      <w:r>
        <w:rPr>
          <w:rFonts w:ascii="Times New Roman"/>
          <w:b w:val="false"/>
          <w:i w:val="false"/>
          <w:color w:val="000000"/>
          <w:sz w:val="28"/>
        </w:rPr>
        <w:t xml:space="preserve">
      с) термин "компания" означает любое корпоративное образование или любой правовой субъект, который рассматривается как корпоративное образование для целей налогообложения; </w:t>
      </w:r>
      <w:r>
        <w:br/>
      </w:r>
      <w:r>
        <w:rPr>
          <w:rFonts w:ascii="Times New Roman"/>
          <w:b w:val="false"/>
          <w:i w:val="false"/>
          <w:color w:val="000000"/>
          <w:sz w:val="28"/>
        </w:rPr>
        <w:t xml:space="preserve">
      d) термины "Договаривающееся Государство" и "другое Договаривающееся Государство" означают Республику Казахстан или Федеративную Республику Германия, в зависимости от контекста; </w:t>
      </w:r>
      <w:r>
        <w:br/>
      </w:r>
      <w:r>
        <w:rPr>
          <w:rFonts w:ascii="Times New Roman"/>
          <w:b w:val="false"/>
          <w:i w:val="false"/>
          <w:color w:val="000000"/>
          <w:sz w:val="28"/>
        </w:rPr>
        <w:t xml:space="preserve">
      е) термин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или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"международные перевозки" означает любую перевозку морским или воздушным судном, эксплуатируемым предприятием, которое имеет место фактического руководства в Договаривающемся Государстве,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g) термин "национальное лицо" означает: </w:t>
      </w:r>
      <w:r>
        <w:br/>
      </w:r>
      <w:r>
        <w:rPr>
          <w:rFonts w:ascii="Times New Roman"/>
          <w:b w:val="false"/>
          <w:i w:val="false"/>
          <w:color w:val="000000"/>
          <w:sz w:val="28"/>
        </w:rPr>
        <w:t xml:space="preserve">
      аа) в отношении Республики Казахстан </w:t>
      </w:r>
      <w:r>
        <w:br/>
      </w:r>
      <w:r>
        <w:rPr>
          <w:rFonts w:ascii="Times New Roman"/>
          <w:b w:val="false"/>
          <w:i w:val="false"/>
          <w:color w:val="000000"/>
          <w:sz w:val="28"/>
        </w:rPr>
        <w:t xml:space="preserve">
      любое физическое лицо, имеющее гражданство Республики Казахстан и любое юридическое лицо, партнерство и ассоциацию, получившие свой статус на основании действующего законодательства Республики Казахстан; </w:t>
      </w:r>
      <w:r>
        <w:br/>
      </w:r>
      <w:r>
        <w:rPr>
          <w:rFonts w:ascii="Times New Roman"/>
          <w:b w:val="false"/>
          <w:i w:val="false"/>
          <w:color w:val="000000"/>
          <w:sz w:val="28"/>
        </w:rPr>
        <w:t xml:space="preserve">
      bb) в отношении Федеративной Республики Германия </w:t>
      </w:r>
      <w:r>
        <w:br/>
      </w:r>
      <w:r>
        <w:rPr>
          <w:rFonts w:ascii="Times New Roman"/>
          <w:b w:val="false"/>
          <w:i w:val="false"/>
          <w:color w:val="000000"/>
          <w:sz w:val="28"/>
        </w:rPr>
        <w:t xml:space="preserve">
      любого немца в понимании Основного Закона Федеративной Республики Германия и любое юридическое лицо, партнерство и ассоциацию, получившее свой статус на основании действующего законодательства Федеративной Республики Германия; </w:t>
      </w:r>
      <w:r>
        <w:br/>
      </w:r>
      <w:r>
        <w:rPr>
          <w:rFonts w:ascii="Times New Roman"/>
          <w:b w:val="false"/>
          <w:i w:val="false"/>
          <w:color w:val="000000"/>
          <w:sz w:val="28"/>
        </w:rPr>
        <w:t xml:space="preserve">
      h) термин "компетентный орган" означает: </w:t>
      </w:r>
      <w:r>
        <w:br/>
      </w:r>
      <w:r>
        <w:rPr>
          <w:rFonts w:ascii="Times New Roman"/>
          <w:b w:val="false"/>
          <w:i w:val="false"/>
          <w:color w:val="000000"/>
          <w:sz w:val="28"/>
        </w:rPr>
        <w:t xml:space="preserve">
      аа) в случае Республики Казахстан - Министерство финансов или его уполномоченного представителя; </w:t>
      </w:r>
      <w:r>
        <w:br/>
      </w:r>
      <w:r>
        <w:rPr>
          <w:rFonts w:ascii="Times New Roman"/>
          <w:b w:val="false"/>
          <w:i w:val="false"/>
          <w:color w:val="000000"/>
          <w:sz w:val="28"/>
        </w:rPr>
        <w:t xml:space="preserve">
      bb) в случае Федеративной Республики Германия - Федеральное Министерство финансов или орган, которому оно делегирует свои полномочия. </w:t>
      </w:r>
      <w:r>
        <w:br/>
      </w:r>
      <w:r>
        <w:rPr>
          <w:rFonts w:ascii="Times New Roman"/>
          <w:b w:val="false"/>
          <w:i w:val="false"/>
          <w:color w:val="000000"/>
          <w:sz w:val="28"/>
        </w:rPr>
        <w:t xml:space="preserve">
      2. При применении Соглашения в любое время Договаривающимся Государством любой термин, не определенный в нем, будет иметь то значение, если из контекста не вытекает иное, которое он имеет в это время по законодательству этого Государства, касающемуся налогов, к которым применяется Соглашение.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Резидент</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Соглашения термин "резидент Договаривающегося Государства" означает любое лицо, которое по законодательству этого Государства подлежит в нем налогообложению по причине своего местожительства, резидентства, места управления, места учреждения или любого другого критерия аналогичного характера. Термин также включает это Государство, Землю, политико-административное подразделение или местный орган власти.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в отношении находящегося в нем капитала. </w:t>
      </w:r>
      <w:r>
        <w:br/>
      </w:r>
      <w:r>
        <w:rPr>
          <w:rFonts w:ascii="Times New Roman"/>
          <w:b w:val="false"/>
          <w:i w:val="false"/>
          <w:color w:val="000000"/>
          <w:sz w:val="28"/>
        </w:rPr>
        <w:t xml:space="preserve">
      2. В случае, когда в соответствии с положениями вышеприведенного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а)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с)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d) если оно является гражданином обоих Государств или ни одного из них, компетентные органы Договаривающихся Государств решают вопрос по взаимному согласию.</w:t>
      </w:r>
      <w:r>
        <w:br/>
      </w:r>
      <w:r>
        <w:rPr>
          <w:rFonts w:ascii="Times New Roman"/>
          <w:b w:val="false"/>
          <w:i w:val="false"/>
          <w:color w:val="000000"/>
          <w:sz w:val="28"/>
        </w:rPr>
        <w:t>
     3. Если по причине положений выше приведенного пункта 1, компания является резидентом обоих Договаривающихся Государств, тогда она считается резидентом Государства, в котором находится место его фактического руководства.</w:t>
      </w:r>
    </w:p>
    <w:bookmarkEnd w:id="1"/>
    <w:p>
      <w:pPr>
        <w:spacing w:after="0"/>
        <w:ind w:left="0"/>
        <w:jc w:val="both"/>
      </w:pPr>
      <w:r>
        <w:rPr>
          <w:rFonts w:ascii="Times New Roman"/>
          <w:b w:val="false"/>
          <w:i w:val="false"/>
          <w:color w:val="000000"/>
          <w:sz w:val="28"/>
        </w:rPr>
        <w:t>                              </w:t>
      </w:r>
      <w:r>
        <w:rPr>
          <w:rFonts w:ascii="Times New Roman"/>
          <w:b/>
          <w:i w:val="false"/>
          <w:color w:val="000000"/>
          <w:sz w:val="28"/>
        </w:rPr>
        <w:t>Статья 5</w:t>
      </w:r>
    </w:p>
    <w:p>
      <w:pPr>
        <w:spacing w:after="0"/>
        <w:ind w:left="0"/>
        <w:jc w:val="both"/>
      </w:pPr>
      <w:r>
        <w:rPr>
          <w:rFonts w:ascii="Times New Roman"/>
          <w:b/>
          <w:i w:val="false"/>
          <w:color w:val="000000"/>
          <w:sz w:val="28"/>
        </w:rPr>
        <w:t>                         Постоянное учреждение</w:t>
      </w:r>
    </w:p>
    <w:bookmarkStart w:name="z8" w:id="2"/>
    <w:p>
      <w:pPr>
        <w:spacing w:after="0"/>
        <w:ind w:left="0"/>
        <w:jc w:val="both"/>
      </w:pPr>
      <w:r>
        <w:rPr>
          <w:rFonts w:ascii="Times New Roman"/>
          <w:b w:val="false"/>
          <w:i w:val="false"/>
          <w:color w:val="000000"/>
          <w:sz w:val="28"/>
        </w:rPr>
        <w:t>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а) место управления;</w:t>
      </w:r>
      <w:r>
        <w:br/>
      </w:r>
      <w:r>
        <w:rPr>
          <w:rFonts w:ascii="Times New Roman"/>
          <w:b w:val="false"/>
          <w:i w:val="false"/>
          <w:color w:val="000000"/>
          <w:sz w:val="28"/>
        </w:rPr>
        <w:t>
     b) отделение;</w:t>
      </w:r>
      <w:r>
        <w:br/>
      </w:r>
      <w:r>
        <w:rPr>
          <w:rFonts w:ascii="Times New Roman"/>
          <w:b w:val="false"/>
          <w:i w:val="false"/>
          <w:color w:val="000000"/>
          <w:sz w:val="28"/>
        </w:rPr>
        <w:t>
     с) офис;</w:t>
      </w:r>
      <w:r>
        <w:br/>
      </w:r>
      <w:r>
        <w:rPr>
          <w:rFonts w:ascii="Times New Roman"/>
          <w:b w:val="false"/>
          <w:i w:val="false"/>
          <w:color w:val="000000"/>
          <w:sz w:val="28"/>
        </w:rPr>
        <w:t>
     d) фабрику;</w:t>
      </w:r>
      <w:r>
        <w:br/>
      </w:r>
      <w:r>
        <w:rPr>
          <w:rFonts w:ascii="Times New Roman"/>
          <w:b w:val="false"/>
          <w:i w:val="false"/>
          <w:color w:val="000000"/>
          <w:sz w:val="28"/>
        </w:rPr>
        <w:t>
     е) мастерскую и</w:t>
      </w:r>
      <w:r>
        <w:br/>
      </w:r>
      <w:r>
        <w:rPr>
          <w:rFonts w:ascii="Times New Roman"/>
          <w:b w:val="false"/>
          <w:i w:val="false"/>
          <w:color w:val="000000"/>
          <w:sz w:val="28"/>
        </w:rPr>
        <w:t>
     f) шахту, нефтяную или газовую скважину, карьер или любое другое место добычи природных ресурсов.</w:t>
      </w:r>
      <w:r>
        <w:br/>
      </w:r>
      <w:r>
        <w:rPr>
          <w:rFonts w:ascii="Times New Roman"/>
          <w:b w:val="false"/>
          <w:i w:val="false"/>
          <w:color w:val="000000"/>
          <w:sz w:val="28"/>
        </w:rPr>
        <w:t>
     3. Термин "постоянное учреждение" также включает:</w:t>
      </w:r>
      <w:r>
        <w:br/>
      </w:r>
      <w:r>
        <w:rPr>
          <w:rFonts w:ascii="Times New Roman"/>
          <w:b w:val="false"/>
          <w:i w:val="false"/>
          <w:color w:val="000000"/>
          <w:sz w:val="28"/>
        </w:rPr>
        <w:t xml:space="preserve">
     а) строительную площадку или строительный или монтажный или сборочный объект, если такая площадка или объект существуют больше 12 месяцев, и </w:t>
      </w:r>
      <w:r>
        <w:br/>
      </w:r>
      <w:r>
        <w:rPr>
          <w:rFonts w:ascii="Times New Roman"/>
          <w:b w:val="false"/>
          <w:i w:val="false"/>
          <w:color w:val="000000"/>
          <w:sz w:val="28"/>
        </w:rPr>
        <w:t xml:space="preserve">
      b)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такое использование длится больше 12 месяцев, или такие услуги продолжаются больше 12 месяцев. </w:t>
      </w:r>
      <w:r>
        <w:br/>
      </w:r>
      <w:r>
        <w:rPr>
          <w:rFonts w:ascii="Times New Roman"/>
          <w:b w:val="false"/>
          <w:i w:val="false"/>
          <w:color w:val="000000"/>
          <w:sz w:val="28"/>
        </w:rPr>
        <w:t xml:space="preserve">
      4. Независимо от предшествующих положений настоящей статьи считается, что термин "постоянное учреждение" не включает: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поставки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демонстрации или поставки; </w:t>
      </w:r>
      <w:r>
        <w:br/>
      </w:r>
      <w:r>
        <w:rPr>
          <w:rFonts w:ascii="Times New Roman"/>
          <w:b w:val="false"/>
          <w:i w:val="false"/>
          <w:color w:val="000000"/>
          <w:sz w:val="28"/>
        </w:rPr>
        <w:t xml:space="preserve">
      с)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а)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вышеприведенных пунктов 1 и 2, если лицо - иное, чем агент с независимым статусом, к которому применяется нижеприведенный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деятельность такого лица не ограничивается упомянутой в вышеприведенном пункте 4, которая, если и осуществляется через постоянное место деятельности, не превращает это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Доходы от недвижимого имущества</w:t>
      </w:r>
      <w:r>
        <w:rPr>
          <w:rFonts w:ascii="Times New Roman"/>
          <w:b w:val="false"/>
          <w:i w:val="false"/>
          <w:color w:val="000000"/>
          <w:sz w:val="28"/>
        </w:rPr>
        <w:t> </w:t>
      </w:r>
      <w:r>
        <w:br/>
      </w:r>
      <w:r>
        <w:rPr>
          <w:rFonts w:ascii="Times New Roman"/>
          <w:b w:val="false"/>
          <w:i w:val="false"/>
          <w:color w:val="000000"/>
          <w:sz w:val="28"/>
        </w:rPr>
        <w:t xml:space="preserve">
      1. Доходы, получаемые резидентом Договаривающегося Государства от недвижимого имущества (включая доходы от сельского или лесного хозяйства),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расположено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частного права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и воздушные суда не считаются недвижимым имуществом. </w:t>
      </w:r>
      <w:r>
        <w:br/>
      </w:r>
      <w:r>
        <w:rPr>
          <w:rFonts w:ascii="Times New Roman"/>
          <w:b w:val="false"/>
          <w:i w:val="false"/>
          <w:color w:val="000000"/>
          <w:sz w:val="28"/>
        </w:rPr>
        <w:t xml:space="preserve">
      3. Положения вышеприведенного пункта 1 применяются к доходам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вышеприведенных пунктов 1 и 3 также применяются к доходам от недвижимого имущества предприятия и к доходам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Прибыль от предпринимательской деятельности</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таким образом, то прибыль предприятия может облагаться налогом в другом Государстве, но только в той части, которая относится к такому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произведены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w:t>
      </w:r>
      <w:r>
        <w:br/>
      </w:r>
      <w:r>
        <w:rPr>
          <w:rFonts w:ascii="Times New Roman"/>
          <w:b w:val="false"/>
          <w:i w:val="false"/>
          <w:color w:val="000000"/>
          <w:sz w:val="28"/>
        </w:rPr>
        <w:t xml:space="preserve">
      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5.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xml:space="preserve">
      6. Настоящая статья также применяется к доходам от участия в партнерстве. Она также применяется к вознаграждениям, полученным партнером от участия в партнерстве за деятельность на службе партнерства, за предоставление ссуд или за передачу имущественных ценностей, если такие вознаграждения согласно законодательству Договаривающегося Государства, где расположено постоянное учреждение, относятся к доходам, полученным партнером от этого постоянного учреждения. </w:t>
      </w:r>
      <w:r>
        <w:br/>
      </w:r>
      <w:r>
        <w:rPr>
          <w:rFonts w:ascii="Times New Roman"/>
          <w:b w:val="false"/>
          <w:i w:val="false"/>
          <w:color w:val="000000"/>
          <w:sz w:val="28"/>
        </w:rPr>
        <w:t xml:space="preserve">
      7. Если прибыль включает доходы, о которых отдельно говорится в других статьях настоящего Соглашения, то положения этих статей не затрагиваются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Морской и воздушный транспорт</w:t>
      </w:r>
      <w:r>
        <w:rPr>
          <w:rFonts w:ascii="Times New Roman"/>
          <w:b w:val="false"/>
          <w:i w:val="false"/>
          <w:color w:val="000000"/>
          <w:sz w:val="28"/>
        </w:rPr>
        <w:t> </w:t>
      </w:r>
      <w:r>
        <w:br/>
      </w:r>
      <w:r>
        <w:rPr>
          <w:rFonts w:ascii="Times New Roman"/>
          <w:b w:val="false"/>
          <w:i w:val="false"/>
          <w:color w:val="000000"/>
          <w:sz w:val="28"/>
        </w:rPr>
        <w:t xml:space="preserve">
      1. Прибыль от эксплуатации морских или воздушных судов в международных перевозках облагается налогом только в Договаривающемся Государстве, в котором расположено место фактического руководстве предприятия. </w:t>
      </w:r>
      <w:r>
        <w:br/>
      </w:r>
      <w:r>
        <w:rPr>
          <w:rFonts w:ascii="Times New Roman"/>
          <w:b w:val="false"/>
          <w:i w:val="false"/>
          <w:color w:val="000000"/>
          <w:sz w:val="28"/>
        </w:rPr>
        <w:t xml:space="preserve">
      2. Для целей настоящей статьи прибыль от эксплуатации морских или воздушных судов в международных перевозках включает также: </w:t>
      </w:r>
      <w:r>
        <w:br/>
      </w:r>
      <w:r>
        <w:rPr>
          <w:rFonts w:ascii="Times New Roman"/>
          <w:b w:val="false"/>
          <w:i w:val="false"/>
          <w:color w:val="000000"/>
          <w:sz w:val="28"/>
        </w:rPr>
        <w:t xml:space="preserve">
      а) доходы от сдачи в чартер порожних морских или воздушных судов и </w:t>
      </w:r>
      <w:r>
        <w:br/>
      </w:r>
      <w:r>
        <w:rPr>
          <w:rFonts w:ascii="Times New Roman"/>
          <w:b w:val="false"/>
          <w:i w:val="false"/>
          <w:color w:val="000000"/>
          <w:sz w:val="28"/>
        </w:rPr>
        <w:t xml:space="preserve">
      b) доходы от использования, обслуживания или сдачи в аренду контейнеров (включая трейлеры и оборудование, связанное с транспортировкой контейнеров), используемых для транспортировки товаров и изделий, </w:t>
      </w:r>
      <w:r>
        <w:br/>
      </w:r>
      <w:r>
        <w:rPr>
          <w:rFonts w:ascii="Times New Roman"/>
          <w:b w:val="false"/>
          <w:i w:val="false"/>
          <w:color w:val="000000"/>
          <w:sz w:val="28"/>
        </w:rPr>
        <w:t xml:space="preserve">
      если такая сдача в чартер или такие использование, обслуживание или сдача в аренду, в зависимости от обстоятельств, являются сопутствующими эксплуатации морских или воздушных судов в международной перевозке. </w:t>
      </w:r>
      <w:r>
        <w:br/>
      </w:r>
      <w:r>
        <w:rPr>
          <w:rFonts w:ascii="Times New Roman"/>
          <w:b w:val="false"/>
          <w:i w:val="false"/>
          <w:color w:val="000000"/>
          <w:sz w:val="28"/>
        </w:rPr>
        <w:t xml:space="preserve">
      3. Если фактический руководящий орган морского судоходного предприятия расположен на борту морского судна, тогда считается, что он расположен в том Договаривающемся Государстве, в котором находится порт приписки морского судна, а при отсутствии такого порта - в Договаривающемся Государстве, резидентом которого является лицо, эксплуатирующее морское судно. </w:t>
      </w:r>
      <w:r>
        <w:br/>
      </w:r>
      <w:r>
        <w:rPr>
          <w:rFonts w:ascii="Times New Roman"/>
          <w:b w:val="false"/>
          <w:i w:val="false"/>
          <w:color w:val="000000"/>
          <w:sz w:val="28"/>
        </w:rPr>
        <w:t xml:space="preserve">
      4. Положения пункта 1 распространяется также на прибыль от участия в пуле, совместной деятельности или в международной организации по эксплуатации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Ассоциированные предприятия</w:t>
      </w:r>
      <w:r>
        <w:rPr>
          <w:rFonts w:ascii="Times New Roman"/>
          <w:b w:val="false"/>
          <w:i w:val="false"/>
          <w:color w:val="000000"/>
          <w:sz w:val="28"/>
        </w:rPr>
        <w:t> </w:t>
      </w:r>
      <w:r>
        <w:br/>
      </w: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в этих случаях между двумя предприятиями создаются или устанавливаются условия в их коммерческих или финансовых отношениях, которые отличаются от тех, которые были бы созданы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соответственно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существуют между независимыми предприятиями, тогда это другое Государство сделает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настоящего Соглашения, а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Дивиденды</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причем, если фактический владелец дивидендов является резидентом другого Договаривающегося Государства, взимаемый налог не будет превышать: </w:t>
      </w:r>
      <w:r>
        <w:br/>
      </w:r>
      <w:r>
        <w:rPr>
          <w:rFonts w:ascii="Times New Roman"/>
          <w:b w:val="false"/>
          <w:i w:val="false"/>
          <w:color w:val="000000"/>
          <w:sz w:val="28"/>
        </w:rPr>
        <w:t xml:space="preserve">
      а) 5 процентов валовой суммы дивидендов, если фактическим владельцем является компания (иная, чем партнерство), которая прямо владеет не менее 25 процентами капитала компании, выплачивающей дивиденды; </w:t>
      </w:r>
      <w:r>
        <w:br/>
      </w:r>
      <w:r>
        <w:rPr>
          <w:rFonts w:ascii="Times New Roman"/>
          <w:b w:val="false"/>
          <w:i w:val="false"/>
          <w:color w:val="000000"/>
          <w:sz w:val="28"/>
        </w:rPr>
        <w:t xml:space="preserve">
      b) 15 процентов валовой суммы дивидендов во всех остальных случаях. </w:t>
      </w:r>
      <w:r>
        <w:br/>
      </w:r>
      <w:r>
        <w:rPr>
          <w:rFonts w:ascii="Times New Roman"/>
          <w:b w:val="false"/>
          <w:i w:val="false"/>
          <w:color w:val="000000"/>
          <w:sz w:val="28"/>
        </w:rPr>
        <w:t xml:space="preserve">
      Этот пункт не затрагивает налогообложение компании в отношении прибыли, из которой выплачиваются дивиденды. </w:t>
      </w:r>
      <w:r>
        <w:br/>
      </w:r>
      <w:r>
        <w:rPr>
          <w:rFonts w:ascii="Times New Roman"/>
          <w:b w:val="false"/>
          <w:i w:val="false"/>
          <w:color w:val="000000"/>
          <w:sz w:val="28"/>
        </w:rPr>
        <w:t xml:space="preserve">
      3. В отличии от пунктов 1 и 2 настоящей статьи доходы, полученные от прав или долговых требований, предусматривающих участие в прибыли (применительно к Федеративной Республике Германия включая доходы негласного участника, получаемые им от долевого участия как такового, доходы от ссуд, содержащих право на участие в прибыли ("partiarisches Dаrlеhеn"), и облигаций с правом на участие в прибыли) могут облагаться налогом в соответствии с законодательством Договаривающегося Государства, в котором они возникли, если они в этом Государстве подлежат вычету при исчислении прибыли плательщика этих доходов. </w:t>
      </w:r>
      <w:r>
        <w:br/>
      </w:r>
      <w:r>
        <w:rPr>
          <w:rFonts w:ascii="Times New Roman"/>
          <w:b w:val="false"/>
          <w:i w:val="false"/>
          <w:color w:val="000000"/>
          <w:sz w:val="28"/>
        </w:rPr>
        <w:t xml:space="preserve">
      4. Употребляемый в настоящей статье термин "дивиденды" означает доходы по акциям, по правам или сертификатам на участие в прибыли (Genubrechte und Gеnubsсhеinе), по акциям горнодобывающей промышленности, по учредительским паям или иные доходы, которые по законодательству Государства, резидентом которого является распределяющая прибыль компания, подлежат такому же налогообложению как доходы по акциям. Термин "дивиденды" включает также доходы негласного участника от его долевого участия как такового, от ссуд, содержащих право на участие в прибыли, и облигаций с правом на участие в прибыли или подобные выплаты, а также распределение по сертификатам инвестиционных фондов или инвестиционных трастов. </w:t>
      </w:r>
      <w:r>
        <w:br/>
      </w:r>
      <w:r>
        <w:rPr>
          <w:rFonts w:ascii="Times New Roman"/>
          <w:b w:val="false"/>
          <w:i w:val="false"/>
          <w:color w:val="000000"/>
          <w:sz w:val="28"/>
        </w:rPr>
        <w:t xml:space="preserve">
      5. Положения вышеприведенных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через расположенную там постоянную базу, и участие, в отношении которого выплачиваются дивиденды, действительно относится к такому постоянному учреждению или такой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Если компания, которая является резидентом Договаривающегося Государства, получает прибыль или доходы из другого Договаривающегося Государства, это другое Государство не может ни взимать любой налог с дивидендов, выплачиваемых компанией, за исключением, если такие дивиденды выплачиваются резиденту этого другого Государства или участие, в отношении которого выплачиваются дивиденды, действительно относится к постоянному учреждению или постоянной базе, находящимися в этом другом Государстве, ни подвергать обложению нераспределенную прибыль компании налогом на нераспределенную прибыль, даже если дивиденды выплачиваются или нераспределенная прибыль состоит полностью или частично из доходов, полученных в этом другом Государстве. </w:t>
      </w:r>
      <w:r>
        <w:br/>
      </w:r>
      <w:r>
        <w:rPr>
          <w:rFonts w:ascii="Times New Roman"/>
          <w:b w:val="false"/>
          <w:i w:val="false"/>
          <w:color w:val="000000"/>
          <w:sz w:val="28"/>
        </w:rPr>
        <w:t xml:space="preserve">
      7. Ничто в настоящем Соглашении не может быть истолковано как препятствующее Договаривающемуся Государству облагать прибыль компании, относящуюся к постоянному учреждению в этом Государстве, налогом в дополнение к налогу, который взимается с прибыли компании, являющейся резидентом этого Государства, при условии, что такой дополнительный налог не превысит 5 процентов суммы такой прибыли, которая не подвергалась такому дополнительному налогообложению в предыдущие налоговые годы. Для целей настоящего пункта прибыль определяется за вычетом из нее всех налогов, иных, чем дополнительный налог, упомянутый в настоящем пункте, взыскиваемых в Договаривающемся Государстве, в котором расположено постоянное учреждение, уменьшенная на сумму, равную 50 процентам такой прибыли.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Проценты</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в соответствии с законодательством этого Государства, причем, если фактический владелец процентов является резидентом другого Договаривающегося Государства, то взимаемый таким образом налог не будет превышать 10 процентов валовой суммы процентов. </w:t>
      </w:r>
      <w:r>
        <w:br/>
      </w:r>
      <w:r>
        <w:rPr>
          <w:rFonts w:ascii="Times New Roman"/>
          <w:b w:val="false"/>
          <w:i w:val="false"/>
          <w:color w:val="000000"/>
          <w:sz w:val="28"/>
        </w:rPr>
        <w:t xml:space="preserve">
      3. Несмотря на положения вышеприведенного пункта 2, </w:t>
      </w:r>
      <w:r>
        <w:br/>
      </w:r>
      <w:r>
        <w:rPr>
          <w:rFonts w:ascii="Times New Roman"/>
          <w:b w:val="false"/>
          <w:i w:val="false"/>
          <w:color w:val="000000"/>
          <w:sz w:val="28"/>
        </w:rPr>
        <w:t xml:space="preserve">
      а) проценты, возникающие в Федеративной Республике Германия и выплачиваемые Правительству Республики Казахстан, Национальному Банку Казахстана, Экспортно-Импортному Банку Казахстана или любой другой аналогичной организации, которая может быть согласована время от времени между компетентными органами Договаривающихся Государств, освобождаются от германского налога; </w:t>
      </w:r>
      <w:r>
        <w:br/>
      </w:r>
      <w:r>
        <w:rPr>
          <w:rFonts w:ascii="Times New Roman"/>
          <w:b w:val="false"/>
          <w:i w:val="false"/>
          <w:color w:val="000000"/>
          <w:sz w:val="28"/>
        </w:rPr>
        <w:t xml:space="preserve">
      b) проценты, возникающие в Республике Казахстан и выплачиваемые Правительству Федеративной Республики Германия, Дойче Бундесбанку, Кредитной организации по восстановлению Германии (Kreditanstalt fur Wiederaufbau) или Немецкой финансовой компании по участию в развивающихся странах (Finanzierungsgesellschaft fur Веtеiligungеn), и проценты, выплачиваемые по займам, гарантированным страховой компанией "Гермес", освобождаются от казахстанского налога; </w:t>
      </w:r>
      <w:r>
        <w:br/>
      </w:r>
      <w:r>
        <w:rPr>
          <w:rFonts w:ascii="Times New Roman"/>
          <w:b w:val="false"/>
          <w:i w:val="false"/>
          <w:color w:val="000000"/>
          <w:sz w:val="28"/>
        </w:rPr>
        <w:t xml:space="preserve">
      с) проценты, возникающие в Договаривающемся Государстве, облагаются налогом только в другом Договаривающемся Государстве, резидентом которого является получатель, если такой получатель является фактическим владельцем процентов и если такие проценты выплачиваются: </w:t>
      </w:r>
      <w:r>
        <w:br/>
      </w:r>
      <w:r>
        <w:rPr>
          <w:rFonts w:ascii="Times New Roman"/>
          <w:b w:val="false"/>
          <w:i w:val="false"/>
          <w:color w:val="000000"/>
          <w:sz w:val="28"/>
        </w:rPr>
        <w:t xml:space="preserve">
      аа) в связи с продажей в кредит любого промышленного, коммерческого или научного оборудования или </w:t>
      </w:r>
      <w:r>
        <w:br/>
      </w:r>
      <w:r>
        <w:rPr>
          <w:rFonts w:ascii="Times New Roman"/>
          <w:b w:val="false"/>
          <w:i w:val="false"/>
          <w:color w:val="000000"/>
          <w:sz w:val="28"/>
        </w:rPr>
        <w:t xml:space="preserve">
      bb) в связи с продажей в кредит любых товаров одним предприятием другому предприятию. </w:t>
      </w:r>
      <w:r>
        <w:br/>
      </w:r>
      <w:r>
        <w:rPr>
          <w:rFonts w:ascii="Times New Roman"/>
          <w:b w:val="false"/>
          <w:i w:val="false"/>
          <w:color w:val="000000"/>
          <w:sz w:val="28"/>
        </w:rPr>
        <w:t xml:space="preserve">
      4. Термин "проценты" при использовании в настоящей статье означает доходы от долговых требований любого вида, обеспеченных или не обеспеченных ипотечным залогом и, в частности, доходы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Пени за несвоевременные выплаты не считаются процентами для целей настоящей статьи. Однако, термин "проценты" не включает доходы, рассмотренные в статье 10. </w:t>
      </w:r>
      <w:r>
        <w:br/>
      </w:r>
      <w:r>
        <w:rPr>
          <w:rFonts w:ascii="Times New Roman"/>
          <w:b w:val="false"/>
          <w:i w:val="false"/>
          <w:color w:val="000000"/>
          <w:sz w:val="28"/>
        </w:rPr>
        <w:t xml:space="preserve">
      5. Положения вышеприведенных пунктов 1, 2 и 3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через расположенную там постоянную базу, и долговое требование, в отношении которого выплачиваются проценты, действительно относится к такому постоянному учреждению или такой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Земля, политико-административное подразделение или местный орган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такими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такая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и с учетом других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Роялти</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в соответствии с законодательством этого Государства, причем, если получатель является фактическим владельцем роялти, налог, взимаемый таким образом, не должен превышать 10 процентов валовой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пользование или за предоставление права использования любого авторского права на произведения литературы, искусства или науки, включая кинематографические фильмы, любого патента, торговой марки, дизайна или модели, плана, секретной формулы или процесса, или за информацию, касающуюся промышленного, коммерческого или научного опыта, а также платежи за использование или за право использования промышленного, коммерческого или научного оборудования. </w:t>
      </w:r>
      <w:r>
        <w:br/>
      </w:r>
      <w:r>
        <w:rPr>
          <w:rFonts w:ascii="Times New Roman"/>
          <w:b w:val="false"/>
          <w:i w:val="false"/>
          <w:color w:val="000000"/>
          <w:sz w:val="28"/>
        </w:rPr>
        <w:t xml:space="preserve">
      4. Положения вышеприведенных пунктов 1 и 2 не применяются, если фактической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через расположенную там постоянную базу, и права или имущественные ценности, в отношении которых выплачиваются роялти, действительно связаны с таким постоянным учреждением или такой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само это Государство, Земля, политико-административное подразделение или местный орган власти, или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этой постоянной базой, тогда такие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и с учетом других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Доходы от прироста стоимости имущества</w:t>
      </w:r>
      <w:r>
        <w:rPr>
          <w:rFonts w:ascii="Times New Roman"/>
          <w:b w:val="false"/>
          <w:i w:val="false"/>
          <w:color w:val="000000"/>
          <w:sz w:val="28"/>
        </w:rPr>
        <w:t> </w:t>
      </w:r>
      <w:r>
        <w:br/>
      </w:r>
      <w:r>
        <w:rPr>
          <w:rFonts w:ascii="Times New Roman"/>
          <w:b w:val="false"/>
          <w:i w:val="false"/>
          <w:color w:val="000000"/>
          <w:sz w:val="28"/>
        </w:rPr>
        <w:t xml:space="preserve">
      1. Доходы, получаемые резидентом Договаривающегося Государства от отчуждения недвижимого имущества,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от отчуждения акций и аналогичных прав в компании, активы которой состоят, в основном, из недвижимого имущества, расположенного в Договаривающемся Государстве, могут облагаться налогом в этом Государстве. </w:t>
      </w:r>
      <w:r>
        <w:br/>
      </w: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от отчуждения морских или воздушных судов, эксплуатируемых в международных перевозках, или от движимого имущества, связанного с эксплуатацией таких морских или воздушных судов, облагаются налогом только в Договаривающемся Государстве, в котором расположено место фактического руководства предприятия. </w:t>
      </w:r>
      <w:r>
        <w:br/>
      </w:r>
      <w:r>
        <w:rPr>
          <w:rFonts w:ascii="Times New Roman"/>
          <w:b w:val="false"/>
          <w:i w:val="false"/>
          <w:color w:val="000000"/>
          <w:sz w:val="28"/>
        </w:rPr>
        <w:t xml:space="preserve">
      5. Доходы от отчуждения любого имущества, иного, чем упомянутое в вышеприведенных пунктах 1-4,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xml:space="preserve">                      Независимые личные услуги </w:t>
      </w:r>
      <w:r>
        <w:br/>
      </w:r>
      <w:r>
        <w:rPr>
          <w:rFonts w:ascii="Times New Roman"/>
          <w:b w:val="false"/>
          <w:i w:val="false"/>
          <w:color w:val="000000"/>
          <w:sz w:val="28"/>
        </w:rPr>
        <w:t xml:space="preserve">
      1. Доходы, получаемые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он не имеет в другом Договаривающемся Государстве регулярно доступную ему постоянную базу для целей осуществления такой деятельности. Если он имеет такую постоянную базу, доходы могут облагаться налогом в другом Государстве, но только в той части, которая относится к этой постоянной базе. В случае, когда физическое лицо, являющееся резидентом Договаривающегося Государства, находится в другом Договаривающемся Государстве в период или периоды, превышающие в общей сложности 183 дня в любом 12-месячном периоде, начинающемся или оканчивающемся в соответствующем налоговом году, оно считается имеющим регулярно доступную ему постоянную базу в этом другом Государстве, и доходы, которые возникают от осуществления вышеупомянутой деятельности в этом другом Государстве, будут относиться к этой постоянной базе. В таком случае доходы, относящиеся к постоянной базе, могут облагаться налогом в этом другом Государстве в соответствии с принципами, аналогичными с теми, которые изложены в статье 7 для определения суммы предпринимательской прибыли и ее отнесения к постоянному учреждению.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стоматологов, юристов, инженеров, архитекторов и экспертов в области бухгалтерского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xml:space="preserve">                        Зависимые личные услуги </w:t>
      </w:r>
      <w:r>
        <w:br/>
      </w:r>
      <w:r>
        <w:rPr>
          <w:rFonts w:ascii="Times New Roman"/>
          <w:b w:val="false"/>
          <w:i w:val="false"/>
          <w:color w:val="000000"/>
          <w:sz w:val="28"/>
        </w:rPr>
        <w:t xml:space="preserve">
      1. С учетом положений статей 16-19, жалованье, зарплата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оттуда, может облагаться налогом в этом другом Государстве. </w:t>
      </w:r>
      <w:r>
        <w:br/>
      </w:r>
      <w:r>
        <w:rPr>
          <w:rFonts w:ascii="Times New Roman"/>
          <w:b w:val="false"/>
          <w:i w:val="false"/>
          <w:color w:val="000000"/>
          <w:sz w:val="28"/>
        </w:rPr>
        <w:t xml:space="preserve">
      2. Несмотря на положения вышеупомянутого пункта 1, вознаграждения, получаемые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этом другом Государстве в течение периода или периодов, не превышающих в общей сложности 183 дней в любом 12-месячном периоде, начинающемся или оканчивающемся в соответствующем налоговом году, и </w:t>
      </w:r>
      <w:r>
        <w:br/>
      </w:r>
      <w:r>
        <w:rPr>
          <w:rFonts w:ascii="Times New Roman"/>
          <w:b w:val="false"/>
          <w:i w:val="false"/>
          <w:color w:val="000000"/>
          <w:sz w:val="28"/>
        </w:rPr>
        <w:t xml:space="preserve">
      b) вознаграждения выплачиваются работодателем или от имени работодателя, не являющегося резидентом другого Государства, и </w:t>
      </w:r>
      <w:r>
        <w:br/>
      </w:r>
      <w:r>
        <w:rPr>
          <w:rFonts w:ascii="Times New Roman"/>
          <w:b w:val="false"/>
          <w:i w:val="false"/>
          <w:color w:val="000000"/>
          <w:sz w:val="28"/>
        </w:rPr>
        <w:t xml:space="preserve">
      с) вознаграждения не выплачиваются за счет постоянного учреждения или постоянной базы, которые работодатель имеет в другом Государстве. </w:t>
      </w:r>
      <w:r>
        <w:br/>
      </w:r>
      <w:r>
        <w:rPr>
          <w:rFonts w:ascii="Times New Roman"/>
          <w:b w:val="false"/>
          <w:i w:val="false"/>
          <w:color w:val="000000"/>
          <w:sz w:val="28"/>
        </w:rPr>
        <w:t xml:space="preserve">
      3. Положения вышеприведенного пункта 2 не применяются к вознаграждениям за работу в рамках профессиональной сдачи внаем рабочей силы. </w:t>
      </w:r>
      <w:r>
        <w:br/>
      </w:r>
      <w:r>
        <w:rPr>
          <w:rFonts w:ascii="Times New Roman"/>
          <w:b w:val="false"/>
          <w:i w:val="false"/>
          <w:color w:val="000000"/>
          <w:sz w:val="28"/>
        </w:rPr>
        <w:t xml:space="preserve">
      4.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международных перевозках, может облагаться налогом в Договаривающемся Государстве, в котором находится место фактического руководства предприятия, эксплуатирующего морское или воздушное судно. </w:t>
      </w:r>
      <w:r>
        <w:br/>
      </w:r>
      <w:r>
        <w:rPr>
          <w:rFonts w:ascii="Times New Roman"/>
          <w:b w:val="false"/>
          <w:i w:val="false"/>
          <w:color w:val="000000"/>
          <w:sz w:val="28"/>
        </w:rPr>
        <w:t xml:space="preserve">
      5. Взносы, внесенные для физического лица, которое оказывает зависимые личные услуги в Договаривающемся Государстве, в организацию медицинского и пенсионного страхования, учрежденную в другом Договаривающемся Государстве и признанную в нем в налоговых целях, при исчислении налогооблагаемого дохода данного лица в первом упомянутом Государстве принимаются в учет таким же образом, на тех же условиях и в том же объеме, как взносы в организации медицинского и пенсионного страхования, признанные в налоговых целях в этом первом упомянутом Государстве, при условии, что: </w:t>
      </w:r>
      <w:r>
        <w:br/>
      </w:r>
      <w:r>
        <w:rPr>
          <w:rFonts w:ascii="Times New Roman"/>
          <w:b w:val="false"/>
          <w:i w:val="false"/>
          <w:color w:val="000000"/>
          <w:sz w:val="28"/>
        </w:rPr>
        <w:t xml:space="preserve">
      а) указанное физическое лицо непосредственно до начала своей трудовой деятельности не было резидентом этого Государства и им ранее уже были произведены взносы в эти организации медицинского и пенсионного страхования, и </w:t>
      </w:r>
      <w:r>
        <w:br/>
      </w:r>
      <w:r>
        <w:rPr>
          <w:rFonts w:ascii="Times New Roman"/>
          <w:b w:val="false"/>
          <w:i w:val="false"/>
          <w:color w:val="000000"/>
          <w:sz w:val="28"/>
        </w:rPr>
        <w:t xml:space="preserve">
      b) данные организации медицинского и пенсионного страхования были признаны компетентными органами первого упомянутого Государства в общем соответствующими тем организациям, которые в налоговых целях признаются таковыми в этом Государстве. </w:t>
      </w:r>
      <w:r>
        <w:br/>
      </w:r>
      <w:r>
        <w:rPr>
          <w:rFonts w:ascii="Times New Roman"/>
          <w:b w:val="false"/>
          <w:i w:val="false"/>
          <w:color w:val="000000"/>
          <w:sz w:val="28"/>
        </w:rPr>
        <w:t xml:space="preserve">
      Для целей настоящего пункта: </w:t>
      </w:r>
      <w:r>
        <w:br/>
      </w:r>
      <w:r>
        <w:rPr>
          <w:rFonts w:ascii="Times New Roman"/>
          <w:b w:val="false"/>
          <w:i w:val="false"/>
          <w:color w:val="000000"/>
          <w:sz w:val="28"/>
        </w:rPr>
        <w:t xml:space="preserve">
      а) термин "организация медицинского страхования" означает любую организацию, от которой лицо, осуществляющее работу по найму, и члены его семьи в случае временного прекращения работы по найму из-за болезни вправе получать выплаты; </w:t>
      </w:r>
      <w:r>
        <w:br/>
      </w:r>
      <w:r>
        <w:rPr>
          <w:rFonts w:ascii="Times New Roman"/>
          <w:b w:val="false"/>
          <w:i w:val="false"/>
          <w:color w:val="000000"/>
          <w:sz w:val="28"/>
        </w:rPr>
        <w:t xml:space="preserve">
      b) термин "организация пенсионного страхования" означает организацию, в которой данное лицо участвует в целях обеспечения пенсионных выплат в отношении упомянутой в настоящем пункте работы по найму; </w:t>
      </w:r>
      <w:r>
        <w:br/>
      </w:r>
      <w:r>
        <w:rPr>
          <w:rFonts w:ascii="Times New Roman"/>
          <w:b w:val="false"/>
          <w:i w:val="false"/>
          <w:color w:val="000000"/>
          <w:sz w:val="28"/>
        </w:rPr>
        <w:t xml:space="preserve">
      с) "организация медицинского и пенсионного страхования" в налоговом отношении признана Государством, если взносы в такую организацию в этом Государстве дают право на послабление налогового бремени.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Гонорары директоров</w:t>
      </w:r>
      <w:r>
        <w:rPr>
          <w:rFonts w:ascii="Times New Roman"/>
          <w:b w:val="false"/>
          <w:i w:val="false"/>
          <w:color w:val="000000"/>
          <w:sz w:val="28"/>
        </w:rPr>
        <w:t> </w:t>
      </w:r>
      <w:r>
        <w:br/>
      </w:r>
      <w:r>
        <w:rPr>
          <w:rFonts w:ascii="Times New Roman"/>
          <w:b w:val="false"/>
          <w:i w:val="false"/>
          <w:color w:val="000000"/>
          <w:sz w:val="28"/>
        </w:rPr>
        <w:t xml:space="preserve">
      1. Гонорары директоров и другие подобные выплаты, получаемые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Несмотря на положения статьи 15, платежи, получаемые резидентом Договаривающегося Государства в качестве исполнительного директора или члена правления компании, которая является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17 </w:t>
      </w:r>
      <w:r>
        <w:br/>
      </w:r>
      <w:r>
        <w:rPr>
          <w:rFonts w:ascii="Times New Roman"/>
          <w:b w:val="false"/>
          <w:i w:val="false"/>
          <w:color w:val="000000"/>
          <w:sz w:val="28"/>
        </w:rPr>
        <w:t>
</w:t>
      </w:r>
      <w:r>
        <w:rPr>
          <w:rFonts w:ascii="Times New Roman"/>
          <w:b/>
          <w:i w:val="false"/>
          <w:color w:val="000000"/>
          <w:sz w:val="28"/>
        </w:rPr>
        <w:t>                         Артисты и спортсмены</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статей 7, 14 и 15, доходы, получаемые резидентом Договаривающегося Государства в качестве артиста - исполнителя,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Если доходы относительно личной деятельности, осуществляемой артистом - исполнителем или спортсменом в этом своем качестве, перечисляются не самому работнику искусства или спортсмену, а другому лицу, то эти доходы могут, несмотря на положения статей 7, 14 и 15, облагаться налогом в Договаривающемся Государстве, в котором осуществляется деятельность артиста - исполнителя или спортсмена. </w:t>
      </w:r>
      <w:r>
        <w:br/>
      </w:r>
      <w:r>
        <w:rPr>
          <w:rFonts w:ascii="Times New Roman"/>
          <w:b w:val="false"/>
          <w:i w:val="false"/>
          <w:color w:val="000000"/>
          <w:sz w:val="28"/>
        </w:rPr>
        <w:t xml:space="preserve">
      3. Однако, такие доходы не облагаются налогом в Государстве, упомянутом в вышеприведенном пункте 1, если лежащая в их основе деятельность осуществляется во время визита в это Государство резидента другого Государства и если такой визит финансируется полностью или не менее, чем на половину этим другим Государством, Землей, политико-административным подразделением или местным органом власти, или организацией, которая признана в этом другом Государстве как благотворительная организация. В этом случае, такой доход облагается налогом только в Договаривающемся Государстве, резидентом которого является артист или спортсмен.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Пенсии, аннуитеты и подобные платежи</w:t>
      </w:r>
      <w:r>
        <w:rPr>
          <w:rFonts w:ascii="Times New Roman"/>
          <w:b w:val="false"/>
          <w:i w:val="false"/>
          <w:color w:val="000000"/>
          <w:sz w:val="28"/>
        </w:rPr>
        <w:t> </w:t>
      </w:r>
      <w:r>
        <w:br/>
      </w:r>
      <w:r>
        <w:rPr>
          <w:rFonts w:ascii="Times New Roman"/>
          <w:b w:val="false"/>
          <w:i w:val="false"/>
          <w:color w:val="000000"/>
          <w:sz w:val="28"/>
        </w:rPr>
        <w:t xml:space="preserve">
      1. Пенсии и подобные платежи или аннуитеты, выплачиваемые резиденту Договаривающегося Государства, облагаются налогом только в этом Государстве. </w:t>
      </w:r>
      <w:r>
        <w:br/>
      </w:r>
      <w:r>
        <w:rPr>
          <w:rFonts w:ascii="Times New Roman"/>
          <w:b w:val="false"/>
          <w:i w:val="false"/>
          <w:color w:val="000000"/>
          <w:sz w:val="28"/>
        </w:rPr>
        <w:t xml:space="preserve">
      2. Несмотря на положения вышеприведенного пункта 1, платежи, полученные физическим лицом, являющимся резидентом Договаривающегося Государства, из фондов обязательного социального страхования другого Договаривающегося Государства, облагаются налогом только в этом другом Государстве. </w:t>
      </w:r>
      <w:r>
        <w:br/>
      </w:r>
      <w:r>
        <w:rPr>
          <w:rFonts w:ascii="Times New Roman"/>
          <w:b w:val="false"/>
          <w:i w:val="false"/>
          <w:color w:val="000000"/>
          <w:sz w:val="28"/>
        </w:rPr>
        <w:t xml:space="preserve">
      3. Несмотря на положения вышеприведенного пункта 1, повторяющиеся или единовременные платежи, произведенные одним из Договаривающихся Государств или его политико-административным подразделением лицу, являющемуся резидентом другого Договаривающегося Государства, за ущерб, нанесенный вследствие войны или политического преследования или военной или гражданской службы (включая компенсационные платежи), облагаются налогом только в первом упомянутом Государстве. </w:t>
      </w:r>
      <w:r>
        <w:br/>
      </w:r>
      <w:r>
        <w:rPr>
          <w:rFonts w:ascii="Times New Roman"/>
          <w:b w:val="false"/>
          <w:i w:val="false"/>
          <w:color w:val="000000"/>
          <w:sz w:val="28"/>
        </w:rPr>
        <w:t xml:space="preserve">
      4. Термин "аннуитет" означает определенную сумму, которая регулярно выплачивается в установленные сроки, пожизненно или на протяжении определенного либо определимого периода времени, на основании принятого обязательства производить такие выплаты в качестве адекватного и полного встречного удовлетворения в денежной либо адекватной форме. </w:t>
      </w:r>
      <w:r>
        <w:br/>
      </w:r>
      <w:r>
        <w:rPr>
          <w:rFonts w:ascii="Times New Roman"/>
          <w:b w:val="false"/>
          <w:i w:val="false"/>
          <w:color w:val="000000"/>
          <w:sz w:val="28"/>
        </w:rPr>
        <w:t xml:space="preserve">
      5. Выплаты по содержанию, включающие выплаты на содержание детей, произведенные резидентом одного Договаривающегося Государства резиденту другого Договаривающегося Государства, освобождаются от налога в этом другом Государстве. Это положение не применяется, если такие выплаты по содержанию вычитаются при исчислении налогооблагаемого дохода плательщика в первом упомянутом Государстве; налоговые скидки по смягчению социальных нагрузок не считаются вычетами в целях настоящего пункта.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Государственная служба</w:t>
      </w:r>
      <w:r>
        <w:rPr>
          <w:rFonts w:ascii="Times New Roman"/>
          <w:b w:val="false"/>
          <w:i w:val="false"/>
          <w:color w:val="000000"/>
          <w:sz w:val="28"/>
        </w:rPr>
        <w:t> </w:t>
      </w:r>
      <w:r>
        <w:br/>
      </w:r>
      <w:r>
        <w:rPr>
          <w:rFonts w:ascii="Times New Roman"/>
          <w:b w:val="false"/>
          <w:i w:val="false"/>
          <w:color w:val="000000"/>
          <w:sz w:val="28"/>
        </w:rPr>
        <w:t xml:space="preserve">
      1. Вознаграждения, иные чем пенсии, выплачиваемые Договаривающимся Государством, Землей, политико-административным подразделением или местным органом власти, или другим юридическим лицом в соответствии с публичным правом этого Государства, любому физическому лицу в отношении услуг, оказываемых этому Государству, Земле, политико-административному подразделению или местному органу власти, или другому юридическому лицу в соответствии с публичным правом, облагается налогом только в этом Государстве. Однако, такие вознаграждения облагаются налогом только в другом Договаривающемся Государстве, если служба осуществляется в этом Государстве и если физическое лицо является резидентом этого Государства, и: </w:t>
      </w:r>
      <w:r>
        <w:br/>
      </w:r>
      <w:r>
        <w:rPr>
          <w:rFonts w:ascii="Times New Roman"/>
          <w:b w:val="false"/>
          <w:i w:val="false"/>
          <w:color w:val="000000"/>
          <w:sz w:val="28"/>
        </w:rPr>
        <w:t xml:space="preserve">
      а) является национальным лицом этого Государства или </w:t>
      </w:r>
      <w:r>
        <w:br/>
      </w:r>
      <w:r>
        <w:rPr>
          <w:rFonts w:ascii="Times New Roman"/>
          <w:b w:val="false"/>
          <w:i w:val="false"/>
          <w:color w:val="000000"/>
          <w:sz w:val="28"/>
        </w:rPr>
        <w:t xml:space="preserve">
      b) стало резидентом этого Государства не только лишь для цели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Землей, политико-административным подразделением или местным органом власти, или из созданных ими фондов физическому лицу за службу, осуществляемую для таких Государства, Земли, подразделения или органа власти,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национальным лицом этого Государства. </w:t>
      </w:r>
      <w:r>
        <w:br/>
      </w:r>
      <w:r>
        <w:rPr>
          <w:rFonts w:ascii="Times New Roman"/>
          <w:b w:val="false"/>
          <w:i w:val="false"/>
          <w:color w:val="000000"/>
          <w:sz w:val="28"/>
        </w:rPr>
        <w:t xml:space="preserve">
      3. Положения статей 15, 16 и 18 применяются к вознаграждениям и пенсиям в отношении услуг, связанных с осуществлением предпринимательской деятельности Договаривающимся Государством, его Землями, политико-административным подразделением или местным органом власти, или другим юридическим лицом в соответствии с публичным правом этого Государства. </w:t>
      </w:r>
      <w:r>
        <w:br/>
      </w:r>
      <w:r>
        <w:rPr>
          <w:rFonts w:ascii="Times New Roman"/>
          <w:b w:val="false"/>
          <w:i w:val="false"/>
          <w:color w:val="000000"/>
          <w:sz w:val="28"/>
        </w:rPr>
        <w:t xml:space="preserve">
      4. Положения вышеприведенного пункта 1 применяются таким же образом в отношении вознаграждений, выплачиваемых согласно программе содействия развитию Договаривающегося Государства, Земли, политико-административного подразделения или местного органа власти из фондов, выделенных исключительно этим Государством, Землей, политико-административным подразделением или их местным органом власти, специалисту или добровольцу, отправленному в другое Договаривающееся Государство с согласия этого другого Государства. </w:t>
      </w:r>
      <w:r>
        <w:br/>
      </w:r>
      <w:r>
        <w:rPr>
          <w:rFonts w:ascii="Times New Roman"/>
          <w:b w:val="false"/>
          <w:i w:val="false"/>
          <w:color w:val="000000"/>
          <w:sz w:val="28"/>
        </w:rPr>
        <w:t xml:space="preserve">
      5. Пункт 1 применяется также к платежам, произведенным Институтом Гете или от его имени и - после согласования между компетентными органами - аналогичными институтами Федеративной Республики Германия. Если эти платежи не облагаются налогом в Федеративной Республике Германия, применяется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i w:val="false"/>
          <w:color w:val="000000"/>
          <w:sz w:val="28"/>
        </w:rPr>
        <w:t>                 Преподаватели, учителя и студенты</w:t>
      </w:r>
      <w:r>
        <w:rPr>
          <w:rFonts w:ascii="Times New Roman"/>
          <w:b w:val="false"/>
          <w:i w:val="false"/>
          <w:color w:val="000000"/>
          <w:sz w:val="28"/>
        </w:rPr>
        <w:t> </w:t>
      </w:r>
      <w:r>
        <w:br/>
      </w:r>
      <w:r>
        <w:rPr>
          <w:rFonts w:ascii="Times New Roman"/>
          <w:b w:val="false"/>
          <w:i w:val="false"/>
          <w:color w:val="000000"/>
          <w:sz w:val="28"/>
        </w:rPr>
        <w:t xml:space="preserve">
      1. Физическое лицо, которое прибыло в Договаривающееся Государство по приглашению этого Государства или университета, колледжа, школы, музея или другого учреждения культуры этого Государства, или по официальной программе культурного обмена на период, не превышающий два года, исключительно для целей преподавания, чтения лекций или осуществления исследований в таких учреждениях и которое является или являлось непосредственно до этого визита резидентом другого Договаривающегося Государства, освобождается от налога в первом упомянутом Государстве на его вознаграждение за такую деятельность, при условии, что такое вознаграждение получено им из-за пределов этого Государства. </w:t>
      </w:r>
      <w:r>
        <w:br/>
      </w:r>
      <w:r>
        <w:rPr>
          <w:rFonts w:ascii="Times New Roman"/>
          <w:b w:val="false"/>
          <w:i w:val="false"/>
          <w:color w:val="000000"/>
          <w:sz w:val="28"/>
        </w:rPr>
        <w:t xml:space="preserve">
      2. Платежи, получаемые студентом, практикантом или лицом, проходящим профессиональное обучение, которые являются или являлись непосредственно до приезда в Договаривающееся Государство резидентом другого Договаривающегося Государства, и которые находятся в первом упомянутом Государстве исключительно с целью обучения или получения образования, и предназначенные для проживания, обучения и получения образования, не облагаются налогом в этом Государстве, при условии, что такие платежи возникают из источников за пределами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Другие доходы</w:t>
      </w:r>
      <w:r>
        <w:rPr>
          <w:rFonts w:ascii="Times New Roman"/>
          <w:b w:val="false"/>
          <w:i w:val="false"/>
          <w:color w:val="000000"/>
          <w:sz w:val="28"/>
        </w:rPr>
        <w:t> </w:t>
      </w:r>
      <w:r>
        <w:br/>
      </w:r>
      <w:r>
        <w:rPr>
          <w:rFonts w:ascii="Times New Roman"/>
          <w:b w:val="false"/>
          <w:i w:val="false"/>
          <w:color w:val="000000"/>
          <w:sz w:val="28"/>
        </w:rPr>
        <w:t xml:space="preserve">
      1. Доходы резидента Договаривающегося Государства, независимо от того, где они возникли, которые не рассмотрены в предыдущих статьях настоящего Соглашения, облагаются налогом только в этом Государстве. </w:t>
      </w:r>
      <w:r>
        <w:br/>
      </w:r>
      <w:r>
        <w:rPr>
          <w:rFonts w:ascii="Times New Roman"/>
          <w:b w:val="false"/>
          <w:i w:val="false"/>
          <w:color w:val="000000"/>
          <w:sz w:val="28"/>
        </w:rPr>
        <w:t xml:space="preserve">
      2. Положения вышеприведенного пункта 1 не применяются к доходам, иным, чем доходы от недвижимого имущества, если получатель таких доходов, являясь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Государстве независимые личные услуги посредством находящейся там постоянной базы, и права или имущество, в связи с которыми производилась выплата доходов, действительно связаны с таким постоянным учреждением или такой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22 </w:t>
      </w:r>
      <w:r>
        <w:br/>
      </w:r>
      <w:r>
        <w:rPr>
          <w:rFonts w:ascii="Times New Roman"/>
          <w:b w:val="false"/>
          <w:i w:val="false"/>
          <w:color w:val="000000"/>
          <w:sz w:val="28"/>
        </w:rPr>
        <w:t>
</w:t>
      </w:r>
      <w:r>
        <w:rPr>
          <w:rFonts w:ascii="Times New Roman"/>
          <w:b/>
          <w:i w:val="false"/>
          <w:color w:val="000000"/>
          <w:sz w:val="28"/>
        </w:rPr>
        <w:t>                            Имущество</w:t>
      </w:r>
      <w:r>
        <w:rPr>
          <w:rFonts w:ascii="Times New Roman"/>
          <w:b w:val="false"/>
          <w:i w:val="false"/>
          <w:color w:val="000000"/>
          <w:sz w:val="28"/>
        </w:rPr>
        <w:t> </w:t>
      </w:r>
      <w:r>
        <w:br/>
      </w:r>
      <w:r>
        <w:rPr>
          <w:rFonts w:ascii="Times New Roman"/>
          <w:b w:val="false"/>
          <w:i w:val="false"/>
          <w:color w:val="000000"/>
          <w:sz w:val="28"/>
        </w:rPr>
        <w:t xml:space="preserve">
      1. Имущество, представленное недвижимым имуществом, принадлежащим резиденту Договаривающегося Государства и находящимся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Имущество, представленное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налогам в этом другом Государстве. </w:t>
      </w:r>
      <w:r>
        <w:br/>
      </w:r>
      <w:r>
        <w:rPr>
          <w:rFonts w:ascii="Times New Roman"/>
          <w:b w:val="false"/>
          <w:i w:val="false"/>
          <w:color w:val="000000"/>
          <w:sz w:val="28"/>
        </w:rPr>
        <w:t xml:space="preserve">
      3. Имущество, представленное морскими или воздушными судами, эксплуатируемыми в международных перевозках, а также и движимым имуществом, связанным с эксплуатацией таких морских и воздушных судов, облагается налогом только в Договаривающемся Государстве, в котором расположено место фактического руководства предприятия. </w:t>
      </w:r>
      <w:r>
        <w:br/>
      </w:r>
      <w:r>
        <w:rPr>
          <w:rFonts w:ascii="Times New Roman"/>
          <w:b w:val="false"/>
          <w:i w:val="false"/>
          <w:color w:val="000000"/>
          <w:sz w:val="28"/>
        </w:rPr>
        <w:t xml:space="preserve">
      4. Все другие элементы имущества резидента Договаривающегося Государства облагаются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23 </w:t>
      </w:r>
      <w:r>
        <w:br/>
      </w:r>
      <w:r>
        <w:rPr>
          <w:rFonts w:ascii="Times New Roman"/>
          <w:b w:val="false"/>
          <w:i w:val="false"/>
          <w:color w:val="000000"/>
          <w:sz w:val="28"/>
        </w:rPr>
        <w:t>
</w:t>
      </w:r>
      <w:r>
        <w:rPr>
          <w:rFonts w:ascii="Times New Roman"/>
          <w:b/>
          <w:i w:val="false"/>
          <w:color w:val="000000"/>
          <w:sz w:val="28"/>
        </w:rPr>
        <w:t xml:space="preserve">                  Устранение двойного налогообложения </w:t>
      </w:r>
      <w:r>
        <w:br/>
      </w:r>
      <w:r>
        <w:rPr>
          <w:rFonts w:ascii="Times New Roman"/>
          <w:b w:val="false"/>
          <w:i w:val="false"/>
          <w:color w:val="000000"/>
          <w:sz w:val="28"/>
        </w:rPr>
        <w:t>
</w:t>
      </w:r>
      <w:r>
        <w:rPr>
          <w:rFonts w:ascii="Times New Roman"/>
          <w:b/>
          <w:i w:val="false"/>
          <w:color w:val="000000"/>
          <w:sz w:val="28"/>
        </w:rPr>
        <w:t>                       в Государстве резиденции</w:t>
      </w:r>
      <w:r>
        <w:rPr>
          <w:rFonts w:ascii="Times New Roman"/>
          <w:b w:val="false"/>
          <w:i w:val="false"/>
          <w:color w:val="000000"/>
          <w:sz w:val="28"/>
        </w:rPr>
        <w:t> </w:t>
      </w:r>
      <w:r>
        <w:br/>
      </w:r>
      <w:r>
        <w:rPr>
          <w:rFonts w:ascii="Times New Roman"/>
          <w:b w:val="false"/>
          <w:i w:val="false"/>
          <w:color w:val="000000"/>
          <w:sz w:val="28"/>
        </w:rPr>
        <w:t xml:space="preserve">
      1. В случае резидента Казахстана налог определяется следующим образом: </w:t>
      </w:r>
      <w:r>
        <w:br/>
      </w:r>
      <w:r>
        <w:rPr>
          <w:rFonts w:ascii="Times New Roman"/>
          <w:b w:val="false"/>
          <w:i w:val="false"/>
          <w:color w:val="000000"/>
          <w:sz w:val="28"/>
        </w:rPr>
        <w:t xml:space="preserve">
      а) Если резидент Казахстана получает доход или владеет имуществом, которые согласно положениям настоящего Соглашения могут облагаться налогом в Федеративной Республике Германия, Казахстан позволит: </w:t>
      </w:r>
      <w:r>
        <w:br/>
      </w:r>
      <w:r>
        <w:rPr>
          <w:rFonts w:ascii="Times New Roman"/>
          <w:b w:val="false"/>
          <w:i w:val="false"/>
          <w:color w:val="000000"/>
          <w:sz w:val="28"/>
        </w:rPr>
        <w:t xml:space="preserve">
      аа) вычесть из налога на доход этого резидента сумму, равную подоходному налогу, уплаченному в Федеративной Республике Германия; </w:t>
      </w:r>
      <w:r>
        <w:br/>
      </w:r>
      <w:r>
        <w:rPr>
          <w:rFonts w:ascii="Times New Roman"/>
          <w:b w:val="false"/>
          <w:i w:val="false"/>
          <w:color w:val="000000"/>
          <w:sz w:val="28"/>
        </w:rPr>
        <w:t xml:space="preserve">
      bb) вычесть из налога на имущество этого резидента сумму, равную налогу на имущество, уплаченному в Федеративной Республике Германия. </w:t>
      </w:r>
      <w:r>
        <w:br/>
      </w:r>
      <w:r>
        <w:rPr>
          <w:rFonts w:ascii="Times New Roman"/>
          <w:b w:val="false"/>
          <w:i w:val="false"/>
          <w:color w:val="000000"/>
          <w:sz w:val="28"/>
        </w:rPr>
        <w:t xml:space="preserve">
      Сумма налога, вычитаемого в соответствии с вышеприведенными положениями, не должна превышать налога, который был бы начислен на такой же доход в Казахстане по действующим в нем ставкам. </w:t>
      </w:r>
      <w:r>
        <w:br/>
      </w:r>
      <w:r>
        <w:rPr>
          <w:rFonts w:ascii="Times New Roman"/>
          <w:b w:val="false"/>
          <w:i w:val="false"/>
          <w:color w:val="000000"/>
          <w:sz w:val="28"/>
        </w:rPr>
        <w:t xml:space="preserve">
      b) Если резидент Казахстана получает доход или владеет имуществом, которые в соответствии с положениями настоящего Соглашения облагается налогом только в Федеративной Республике Германия, Казахстан может включить этот доход или это имущество в базу налогообложения, но только для целей установления ставки налога, применяемой к другим доходам или другому имуществу, подвергаемым налогообложению в Казахстане. </w:t>
      </w:r>
      <w:r>
        <w:br/>
      </w:r>
      <w:r>
        <w:rPr>
          <w:rFonts w:ascii="Times New Roman"/>
          <w:b w:val="false"/>
          <w:i w:val="false"/>
          <w:color w:val="000000"/>
          <w:sz w:val="28"/>
        </w:rPr>
        <w:t xml:space="preserve">
      2. Применительно к резиденту Федеративной Республики Германия налоги устанавливаются следующим образом: </w:t>
      </w:r>
      <w:r>
        <w:br/>
      </w:r>
      <w:r>
        <w:rPr>
          <w:rFonts w:ascii="Times New Roman"/>
          <w:b w:val="false"/>
          <w:i w:val="false"/>
          <w:color w:val="000000"/>
          <w:sz w:val="28"/>
        </w:rPr>
        <w:t xml:space="preserve">
      а) Из базы обложения германскими налогами изымаются доходы из Казахстана, а также расположенные в Казахстане имущественные ценности, которые в соответствии с настоящим Соглашением могут облагаться налогом в Казахстане и не подпадают под действие подпункта b) настоящего пункта. Федеративная Республика Германия, однако, оставляет за собой право принимать в учет изъятые таким образом доходы или имущественные ценности при установлении налоговой ставки. В отношении доходов по дивидендам предыдущие положения настоящего пункта применяется только тогда, когда эти дивиденды, выплачиваются компании (за исключением партнерства), являющейся резидентом Федеративной Республики Германия, компанией, являющейся резидентом Казахстана, капитал которой принадлежит не менее, чем на 10 процентов непосредственно германской компании, и не вычитывались при исчислении прибыли выплачивающей дивиденды компании. </w:t>
      </w:r>
      <w:r>
        <w:br/>
      </w:r>
      <w:r>
        <w:rPr>
          <w:rFonts w:ascii="Times New Roman"/>
          <w:b w:val="false"/>
          <w:i w:val="false"/>
          <w:color w:val="000000"/>
          <w:sz w:val="28"/>
        </w:rPr>
        <w:t xml:space="preserve">
      Для целей налогообложения имущества из базы обложения изымаются также доли участия, дивиденды по которым в случае, если они выплачивались бы, подлежали бы изъятию из базы налогообложения согласно положениям предыдущей части настоящего подпункта. </w:t>
      </w:r>
      <w:r>
        <w:br/>
      </w:r>
      <w:r>
        <w:rPr>
          <w:rFonts w:ascii="Times New Roman"/>
          <w:b w:val="false"/>
          <w:i w:val="false"/>
          <w:color w:val="000000"/>
          <w:sz w:val="28"/>
        </w:rPr>
        <w:t xml:space="preserve">
      b) С учетом положений германского налогового законодательства, о производстве зачета иностранных налогов при налогообложении германскими налогами, взимаемых с дохода, производится зачет казахстанских налогов, уплаченных согласно законодательству Казахстана и в соответствии с настоящим Соглашением по нижеперечисленным доходам: </w:t>
      </w:r>
      <w:r>
        <w:br/>
      </w:r>
      <w:r>
        <w:rPr>
          <w:rFonts w:ascii="Times New Roman"/>
          <w:b w:val="false"/>
          <w:i w:val="false"/>
          <w:color w:val="000000"/>
          <w:sz w:val="28"/>
        </w:rPr>
        <w:t xml:space="preserve">
      аа) дивидендам, не подпадающим под действие подпункта а) настоящего пункта; </w:t>
      </w:r>
      <w:r>
        <w:br/>
      </w:r>
      <w:r>
        <w:rPr>
          <w:rFonts w:ascii="Times New Roman"/>
          <w:b w:val="false"/>
          <w:i w:val="false"/>
          <w:color w:val="000000"/>
          <w:sz w:val="28"/>
        </w:rPr>
        <w:t xml:space="preserve">
      bb) процентам; </w:t>
      </w:r>
      <w:r>
        <w:br/>
      </w:r>
      <w:r>
        <w:rPr>
          <w:rFonts w:ascii="Times New Roman"/>
          <w:b w:val="false"/>
          <w:i w:val="false"/>
          <w:color w:val="000000"/>
          <w:sz w:val="28"/>
        </w:rPr>
        <w:t xml:space="preserve">
      cc) роялти; </w:t>
      </w:r>
      <w:r>
        <w:br/>
      </w:r>
      <w:r>
        <w:rPr>
          <w:rFonts w:ascii="Times New Roman"/>
          <w:b w:val="false"/>
          <w:i w:val="false"/>
          <w:color w:val="000000"/>
          <w:sz w:val="28"/>
        </w:rPr>
        <w:t xml:space="preserve">
      dd) доходам, которые согласно пункту 2 статьи 13 настоящего Соглашения могут облагаться налогом в Казахстане; </w:t>
      </w:r>
      <w:r>
        <w:br/>
      </w:r>
      <w:r>
        <w:rPr>
          <w:rFonts w:ascii="Times New Roman"/>
          <w:b w:val="false"/>
          <w:i w:val="false"/>
          <w:color w:val="000000"/>
          <w:sz w:val="28"/>
        </w:rPr>
        <w:t xml:space="preserve">
      ее) доходам согласно пункту 3 статьи 15 настоящего Соглашения могут облагаться налогом в Казахстане; </w:t>
      </w:r>
      <w:r>
        <w:br/>
      </w:r>
      <w:r>
        <w:rPr>
          <w:rFonts w:ascii="Times New Roman"/>
          <w:b w:val="false"/>
          <w:i w:val="false"/>
          <w:color w:val="000000"/>
          <w:sz w:val="28"/>
        </w:rPr>
        <w:t xml:space="preserve">
      ff) вознаграждения членам наблюдательных советов и советов директоров; </w:t>
      </w:r>
      <w:r>
        <w:br/>
      </w:r>
      <w:r>
        <w:rPr>
          <w:rFonts w:ascii="Times New Roman"/>
          <w:b w:val="false"/>
          <w:i w:val="false"/>
          <w:color w:val="000000"/>
          <w:sz w:val="28"/>
        </w:rPr>
        <w:t xml:space="preserve">
      gg) доходам артистов и спортсменов. </w:t>
      </w:r>
      <w:r>
        <w:br/>
      </w:r>
      <w:r>
        <w:rPr>
          <w:rFonts w:ascii="Times New Roman"/>
          <w:b w:val="false"/>
          <w:i w:val="false"/>
          <w:color w:val="000000"/>
          <w:sz w:val="28"/>
        </w:rPr>
        <w:t xml:space="preserve">
      с) В отношении доходов в понимании статей 7 и 10 настоящего Соглашения и имущественных ценностей, лежащих в основе таких доходов, вместо положений подпункта а) настоящего пункта применяются положения подпункта b) настоящего пункта, если резидент Федеративной Республики Германия не представляет подтверждения о том, что постоянное учреждение в хозяйственном (отчетном) году, в котором оно извлекло прибыль, или компания, являющаяся резидентом Казахстана, в хозяйственном (отчетном) году, в счет которого она распределила прибыль, получали свой валовой доход исключительно или почти исключительно от видов деятельности, подпадающих под действие номеров 1-6 пункта 1 параграфа 8 Закона Федеративной Республики Германия о внешних налогах (deutsches Аubеnstеuеrgеsеtz), либо от долевых участий, подпадающих под действие пункта 2 параграфа 8 указанного Закона; то же положение действует в отношении недвижимого имущества, предназначенного для нужд постоянного учреждения (пункт 3 статьи 6 настоящего Соглашения), а также в отношении доходов от отчуждения данного недвижимого имущества (пункт 1 статьи 13 настоящего Соглашения) и движимого имущества, представляющего собой активы постоянного учреждения (пункт 2 статьи 13 настоящего Соглашения). </w:t>
      </w:r>
      <w:r>
        <w:br/>
      </w:r>
      <w:r>
        <w:rPr>
          <w:rFonts w:ascii="Times New Roman"/>
          <w:b w:val="false"/>
          <w:i w:val="false"/>
          <w:color w:val="000000"/>
          <w:sz w:val="28"/>
        </w:rPr>
        <w:t xml:space="preserve">
      d) Несмотря на положения подпункта а) настоящего пункта, двойное налогообложение устраняется посредством налогового зачета в соответствии с подпунктом b) настоящего пункта, </w:t>
      </w:r>
      <w:r>
        <w:br/>
      </w:r>
      <w:r>
        <w:rPr>
          <w:rFonts w:ascii="Times New Roman"/>
          <w:b w:val="false"/>
          <w:i w:val="false"/>
          <w:color w:val="000000"/>
          <w:sz w:val="28"/>
        </w:rPr>
        <w:t xml:space="preserve">
      аа) если в Договаривающихся Государствах доходы или имущество относятся к разным положениям настоящего Соглашения или причисляются к разным лицам (кроме случаев согласно статье 9 настоящего Соглашения) и этот конфликт нельзя урегулировать процедурой в соответствии с положениями пункта 3 статьи 25 настоящего Соглашения, и если ввиду такого различного отнесения или причисления соответствующие доходы или имущественные ценности не были бы подвергнуты налогообложению или были бы подвергнуты недостаточному налогообложению, либо </w:t>
      </w:r>
      <w:r>
        <w:br/>
      </w:r>
      <w:r>
        <w:rPr>
          <w:rFonts w:ascii="Times New Roman"/>
          <w:b w:val="false"/>
          <w:i w:val="false"/>
          <w:color w:val="000000"/>
          <w:sz w:val="28"/>
        </w:rPr>
        <w:t xml:space="preserve">
      bb) если Договаривающее Государство после надлежащих консультаций и с учетом ограничений согласно своему национальному законодательству уведомляет другое Договаривающее Государство по дипломатические каналам об иных доходах, к которым оно предполагает применять положения подпункта d) настоящего пункта. Уведомление вступает в действие лишь с первого дня календарного года, следующего за годом, в котором было передано уведомление и были выполнены все правовые требования согласно национальному законодательству уведомляющего Государства для вступления в силу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24 </w:t>
      </w:r>
      <w:r>
        <w:br/>
      </w:r>
      <w:r>
        <w:rPr>
          <w:rFonts w:ascii="Times New Roman"/>
          <w:b w:val="false"/>
          <w:i w:val="false"/>
          <w:color w:val="000000"/>
          <w:sz w:val="28"/>
        </w:rPr>
        <w:t>
</w:t>
      </w:r>
      <w:r>
        <w:rPr>
          <w:rFonts w:ascii="Times New Roman"/>
          <w:b/>
          <w:i w:val="false"/>
          <w:color w:val="000000"/>
          <w:sz w:val="28"/>
        </w:rPr>
        <w:t>                         Недискриминация</w:t>
      </w:r>
      <w:r>
        <w:rPr>
          <w:rFonts w:ascii="Times New Roman"/>
          <w:b w:val="false"/>
          <w:i w:val="false"/>
          <w:color w:val="000000"/>
          <w:sz w:val="28"/>
        </w:rPr>
        <w:t> </w:t>
      </w:r>
      <w:r>
        <w:br/>
      </w: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 Это положение также применяется, несмотря на положения статьи 1, к лицам, не являющимся резидентами ни одного, ни обоих Договаривающихся Государств. </w:t>
      </w:r>
      <w:r>
        <w:br/>
      </w:r>
      <w:r>
        <w:rPr>
          <w:rFonts w:ascii="Times New Roman"/>
          <w:b w:val="false"/>
          <w:i w:val="false"/>
          <w:color w:val="000000"/>
          <w:sz w:val="28"/>
        </w:rPr>
        <w:t xml:space="preserve">
      2. Лица без гражданства, являющиеся резидентами Договаривающегося Государства, не должны подвергаться ни в каком из Договаривающихся Государств любому налогообложению или любым связанным с ним обязательствам, иным или более обременительным, чем налогообложение и связанные с ним обязательства, которым подвергаются или могут подвергаться национальные лица соответствующего Государства при тех же обстоятельствах. </w:t>
      </w:r>
      <w:r>
        <w:br/>
      </w: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какие-либо личные льготы, освобождения и скидки для целей налогообложения, которые предоставляются только его собственным резидентам. </w:t>
      </w:r>
      <w:r>
        <w:br/>
      </w:r>
      <w:r>
        <w:rPr>
          <w:rFonts w:ascii="Times New Roman"/>
          <w:b w:val="false"/>
          <w:i w:val="false"/>
          <w:color w:val="000000"/>
          <w:sz w:val="28"/>
        </w:rPr>
        <w:t xml:space="preserve">
      4. За исключением, когда применяются положения пункта 1 статьи 9, пункта 7 статьи 11,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были выплачены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6. Несмотря на положения статьи 2, положения настоящей статьи применяются к налогам любого рода и вида.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25 </w:t>
      </w:r>
      <w:r>
        <w:br/>
      </w:r>
      <w:r>
        <w:rPr>
          <w:rFonts w:ascii="Times New Roman"/>
          <w:b w:val="false"/>
          <w:i w:val="false"/>
          <w:color w:val="000000"/>
          <w:sz w:val="28"/>
        </w:rPr>
        <w:t>
</w:t>
      </w:r>
      <w:r>
        <w:rPr>
          <w:rFonts w:ascii="Times New Roman"/>
          <w:b/>
          <w:i w:val="false"/>
          <w:color w:val="000000"/>
          <w:sz w:val="28"/>
        </w:rPr>
        <w:t>                  Процедура взаимного согласования</w:t>
      </w:r>
      <w:r>
        <w:rPr>
          <w:rFonts w:ascii="Times New Roman"/>
          <w:b w:val="false"/>
          <w:i w:val="false"/>
          <w:color w:val="000000"/>
          <w:sz w:val="28"/>
        </w:rPr>
        <w:t>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случай подпадает под пункт 1 статьи 24,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Соглашения.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Соглашению.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Соглашения. Они могут также консультироваться друг с другом об устранении двойного налогообложения в случаях, не предусмотренных Соглашением.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Если для достижения согласия целесообразно будет организовать устный обмен мнениями, такой обмен может состояться в рамках комиссии, состоящей из представителей компетентных органов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26 </w:t>
      </w:r>
      <w:r>
        <w:br/>
      </w:r>
      <w:r>
        <w:rPr>
          <w:rFonts w:ascii="Times New Roman"/>
          <w:b w:val="false"/>
          <w:i w:val="false"/>
          <w:color w:val="000000"/>
          <w:sz w:val="28"/>
        </w:rPr>
        <w:t>
</w:t>
      </w:r>
      <w:r>
        <w:rPr>
          <w:rFonts w:ascii="Times New Roman"/>
          <w:b/>
          <w:i w:val="false"/>
          <w:color w:val="000000"/>
          <w:sz w:val="28"/>
        </w:rPr>
        <w:t xml:space="preserve">                          Обмен информацией </w:t>
      </w:r>
      <w:r>
        <w:br/>
      </w: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исполнения положений настоящего Соглашения или национального законодательства Договаривающихся Государств, касающегося налогов, на которые распространяется Соглашение, в той мере, в которой налогообложение не противоречит Соглашению. Обмен информацией не ограничивается статьей 1. Любая информация, получаемая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начислением или сбором, принудительным взысканием или судебным преследованием или рассмотрением апелляций, касающихся налогов, на которые распространяется Соглашение. Такие лица или органы используют информацию только для таких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должны трактоваться как налагающие на Договаривающиеся Государства обязательство: </w:t>
      </w:r>
      <w:r>
        <w:br/>
      </w:r>
      <w:r>
        <w:rPr>
          <w:rFonts w:ascii="Times New Roman"/>
          <w:b w:val="false"/>
          <w:i w:val="false"/>
          <w:color w:val="000000"/>
          <w:sz w:val="28"/>
        </w:rPr>
        <w:t xml:space="preserve">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обычной административной практике этого или другого Договаривающегося Государства; </w:t>
      </w:r>
      <w:r>
        <w:br/>
      </w:r>
      <w:r>
        <w:rPr>
          <w:rFonts w:ascii="Times New Roman"/>
          <w:b w:val="false"/>
          <w:i w:val="false"/>
          <w:color w:val="000000"/>
          <w:sz w:val="28"/>
        </w:rPr>
        <w:t xml:space="preserve">
      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27 </w:t>
      </w:r>
      <w:r>
        <w:br/>
      </w:r>
      <w:r>
        <w:rPr>
          <w:rFonts w:ascii="Times New Roman"/>
          <w:b w:val="false"/>
          <w:i w:val="false"/>
          <w:color w:val="000000"/>
          <w:sz w:val="28"/>
        </w:rPr>
        <w:t>
</w:t>
      </w:r>
      <w:r>
        <w:rPr>
          <w:rFonts w:ascii="Times New Roman"/>
          <w:b/>
          <w:i w:val="false"/>
          <w:color w:val="000000"/>
          <w:sz w:val="28"/>
        </w:rPr>
        <w:t>               Возврат налога, удержанного у источника</w:t>
      </w:r>
      <w:r>
        <w:rPr>
          <w:rFonts w:ascii="Times New Roman"/>
          <w:b w:val="false"/>
          <w:i w:val="false"/>
          <w:color w:val="000000"/>
          <w:sz w:val="28"/>
        </w:rPr>
        <w:t> </w:t>
      </w:r>
      <w:r>
        <w:br/>
      </w:r>
      <w:r>
        <w:rPr>
          <w:rFonts w:ascii="Times New Roman"/>
          <w:b w:val="false"/>
          <w:i w:val="false"/>
          <w:color w:val="000000"/>
          <w:sz w:val="28"/>
        </w:rPr>
        <w:t xml:space="preserve">
      1. Если в одном из Договаривающихся Государств налоги на дивиденды, проценты, роялти или другие доходы, получаемые лицом, являющимся резидентом другого Договаривающегося Государства, взимаются путем удержания у источника, то положения настоящего Соглашения не будут влиять на право первого упомянутого Государства на удержание налога у источника по ставке, предусмотренной его внутренним законодательством. Налог, удержанный у источника, возвращается при обращении налогоплательщика тогда и постольку, когда и поскольку этот налог был снижен или не взимается в соответствии с настоящим Соглашением. </w:t>
      </w:r>
      <w:r>
        <w:br/>
      </w:r>
      <w:r>
        <w:rPr>
          <w:rFonts w:ascii="Times New Roman"/>
          <w:b w:val="false"/>
          <w:i w:val="false"/>
          <w:color w:val="000000"/>
          <w:sz w:val="28"/>
        </w:rPr>
        <w:t xml:space="preserve">
      2. Заявки о возврате налога должны предоставляться к концу четвертого года, следующего за календарным годом, в котором был удержан налог с дивидендов, процентов, роялти или других доходов. </w:t>
      </w:r>
      <w:r>
        <w:br/>
      </w:r>
      <w:r>
        <w:rPr>
          <w:rFonts w:ascii="Times New Roman"/>
          <w:b w:val="false"/>
          <w:i w:val="false"/>
          <w:color w:val="000000"/>
          <w:sz w:val="28"/>
        </w:rPr>
        <w:t xml:space="preserve">
      3. Договаривающееся Государство, в котором возникают доходы, может потребовать от заявителя представления подтверждения компетентного органа о его резидентстве в другом Договаривающемся Государстве. </w:t>
      </w:r>
      <w:r>
        <w:br/>
      </w:r>
      <w:r>
        <w:rPr>
          <w:rFonts w:ascii="Times New Roman"/>
          <w:b w:val="false"/>
          <w:i w:val="false"/>
          <w:color w:val="000000"/>
          <w:sz w:val="28"/>
        </w:rPr>
        <w:t xml:space="preserve">
      4. Компетентные органы по взаимному согласию могут осуществлять положения настоящей статьи и при необходимости устанавливать другие процедуры осуществления налоговых скидок или освобождений, предусмотренных в настоящем Соглашении.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28 </w:t>
      </w:r>
      <w:r>
        <w:br/>
      </w:r>
      <w:r>
        <w:rPr>
          <w:rFonts w:ascii="Times New Roman"/>
          <w:b w:val="false"/>
          <w:i w:val="false"/>
          <w:color w:val="000000"/>
          <w:sz w:val="28"/>
        </w:rPr>
        <w:t>
</w:t>
      </w:r>
      <w:r>
        <w:rPr>
          <w:rFonts w:ascii="Times New Roman"/>
          <w:b/>
          <w:i w:val="false"/>
          <w:color w:val="000000"/>
          <w:sz w:val="28"/>
        </w:rPr>
        <w:t>             Применение Соглашения в специальных случаях</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не должно истолковываться как препятствующее Договаривающемуся Государству применять положения его внутренних юридических положений о предотвращении уклонения от налогообложения или избежания налогообложения. </w:t>
      </w:r>
      <w:r>
        <w:br/>
      </w:r>
      <w:r>
        <w:rPr>
          <w:rFonts w:ascii="Times New Roman"/>
          <w:b w:val="false"/>
          <w:i w:val="false"/>
          <w:color w:val="000000"/>
          <w:sz w:val="28"/>
        </w:rPr>
        <w:t xml:space="preserve">
      2. Ограничения, упомянутые в положениях пункта 2 статьи 11 и пункта 2 статьи 12, не применяются, если главной целью любого лица, связанного с основанием или передачей долгового требования, в отношении которого выплачиваются проценты, или с основанием или передачей прав, в отношении которых выплачиваются роялти, было получение преимуществ статей 11 и 12 путем такого основания или такой передачи без экономической причины, свойственной осуществлению предпринимательской деятельности. </w:t>
      </w:r>
      <w:r>
        <w:br/>
      </w:r>
      <w:r>
        <w:rPr>
          <w:rFonts w:ascii="Times New Roman"/>
          <w:b w:val="false"/>
          <w:i w:val="false"/>
          <w:color w:val="000000"/>
          <w:sz w:val="28"/>
        </w:rPr>
        <w:t xml:space="preserve">
      3. Если вышеприведенные положения приводят к двойному налогообложению, то компетентные органы будут консультироваться друг с другом согласно пункту 3 статьи 25 о том, как избежать двойное налогообложение.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29 </w:t>
      </w:r>
      <w:r>
        <w:br/>
      </w:r>
      <w:r>
        <w:rPr>
          <w:rFonts w:ascii="Times New Roman"/>
          <w:b w:val="false"/>
          <w:i w:val="false"/>
          <w:color w:val="000000"/>
          <w:sz w:val="28"/>
        </w:rPr>
        <w:t>
</w:t>
      </w:r>
      <w:r>
        <w:rPr>
          <w:rFonts w:ascii="Times New Roman"/>
          <w:b/>
          <w:i w:val="false"/>
          <w:color w:val="000000"/>
          <w:sz w:val="28"/>
        </w:rPr>
        <w:t xml:space="preserve">                 Члены дипломатических представительств </w:t>
      </w:r>
      <w:r>
        <w:br/>
      </w:r>
      <w:r>
        <w:rPr>
          <w:rFonts w:ascii="Times New Roman"/>
          <w:b w:val="false"/>
          <w:i w:val="false"/>
          <w:color w:val="000000"/>
          <w:sz w:val="28"/>
        </w:rPr>
        <w:t>
</w:t>
      </w:r>
      <w:r>
        <w:rPr>
          <w:rFonts w:ascii="Times New Roman"/>
          <w:b/>
          <w:i w:val="false"/>
          <w:color w:val="000000"/>
          <w:sz w:val="28"/>
        </w:rPr>
        <w:t xml:space="preserve">                      и консульских учреждений </w:t>
      </w:r>
      <w:r>
        <w:br/>
      </w:r>
      <w:r>
        <w:rPr>
          <w:rFonts w:ascii="Times New Roman"/>
          <w:b w:val="false"/>
          <w:i w:val="false"/>
          <w:color w:val="000000"/>
          <w:sz w:val="28"/>
        </w:rPr>
        <w:t xml:space="preserve">
      1. Ничто в настоящем Соглашении не затрагивает налоговых привилегий членов дипломатических миссий или консульских постов, предоставленных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xml:space="preserve">
      2. Если в связи с налоговыми привилегиями, предоставленными дипломатическим агентам или консульским работникам согласно общим правилам международного права или согласно положениям специальных международных соглашений, доходы или имущество не подлежат налогообложению в Государстве пребывания, то аккредитующее Государство имеет право облагать налогом такие доходы или имущество. </w:t>
      </w:r>
      <w:r>
        <w:br/>
      </w:r>
      <w:r>
        <w:rPr>
          <w:rFonts w:ascii="Times New Roman"/>
          <w:b w:val="false"/>
          <w:i w:val="false"/>
          <w:color w:val="000000"/>
          <w:sz w:val="28"/>
        </w:rPr>
        <w:t xml:space="preserve">
      3. Несмотря на положения статьи 4, физическое лицо, которое является членом дипломатического представительства, консульского учреждения или постоянной миссии Договаривающегося Государства, расположенной в другом Договаривающемся Государстве или в третьем Государстве, считается для целей настоящего Соглашения резидентом аккредитующего государства, если: </w:t>
      </w:r>
      <w:r>
        <w:br/>
      </w:r>
      <w:r>
        <w:rPr>
          <w:rFonts w:ascii="Times New Roman"/>
          <w:b w:val="false"/>
          <w:i w:val="false"/>
          <w:color w:val="000000"/>
          <w:sz w:val="28"/>
        </w:rPr>
        <w:t xml:space="preserve">
      а) в соответствии с международным правом оно не подлежит налогообложению в Государстве пребывания в отношении доходов, полученных из источников, находящихся за пределами этого Государства, и </w:t>
      </w:r>
      <w:r>
        <w:br/>
      </w:r>
      <w:r>
        <w:rPr>
          <w:rFonts w:ascii="Times New Roman"/>
          <w:b w:val="false"/>
          <w:i w:val="false"/>
          <w:color w:val="000000"/>
          <w:sz w:val="28"/>
        </w:rPr>
        <w:t xml:space="preserve">
      b) оно подвергается в аккредитующем Государстве тем же обязательствам в отношении налога на его совокупный доход или на имущество как и резиденты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30 </w:t>
      </w:r>
      <w:r>
        <w:br/>
      </w:r>
      <w:r>
        <w:rPr>
          <w:rFonts w:ascii="Times New Roman"/>
          <w:b w:val="false"/>
          <w:i w:val="false"/>
          <w:color w:val="000000"/>
          <w:sz w:val="28"/>
        </w:rPr>
        <w:t>
</w:t>
      </w:r>
      <w:r>
        <w:rPr>
          <w:rFonts w:ascii="Times New Roman"/>
          <w:b/>
          <w:i w:val="false"/>
          <w:color w:val="000000"/>
          <w:sz w:val="28"/>
        </w:rPr>
        <w:t>                      Дополнительные документы</w:t>
      </w:r>
      <w:r>
        <w:rPr>
          <w:rFonts w:ascii="Times New Roman"/>
          <w:b w:val="false"/>
          <w:i w:val="false"/>
          <w:color w:val="000000"/>
          <w:sz w:val="28"/>
        </w:rPr>
        <w:t> </w:t>
      </w:r>
      <w:r>
        <w:br/>
      </w:r>
      <w:r>
        <w:rPr>
          <w:rFonts w:ascii="Times New Roman"/>
          <w:b w:val="false"/>
          <w:i w:val="false"/>
          <w:color w:val="000000"/>
          <w:sz w:val="28"/>
        </w:rPr>
        <w:t xml:space="preserve">
      Прилагаемый Протокол является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31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подлежит ратификации, и обмен ратификационными грамотами состоится в.... в возможно короткие сроки. </w:t>
      </w:r>
      <w:r>
        <w:br/>
      </w:r>
      <w:r>
        <w:rPr>
          <w:rFonts w:ascii="Times New Roman"/>
          <w:b w:val="false"/>
          <w:i w:val="false"/>
          <w:color w:val="000000"/>
          <w:sz w:val="28"/>
        </w:rPr>
        <w:t xml:space="preserve">
      2. Настоящее Соглашение вступает в силу с даты обмена ратификационными грамотами и будет применяться в обоих Договаривающихся Государствах: </w:t>
      </w:r>
      <w:r>
        <w:br/>
      </w:r>
      <w:r>
        <w:rPr>
          <w:rFonts w:ascii="Times New Roman"/>
          <w:b w:val="false"/>
          <w:i w:val="false"/>
          <w:color w:val="000000"/>
          <w:sz w:val="28"/>
        </w:rPr>
        <w:t xml:space="preserve">
      а) в случае налогов, удерживаемых у источника, в отношении сумм, выплачиваемых 1 января или после 1 января 1996 года; </w:t>
      </w:r>
      <w:r>
        <w:br/>
      </w:r>
      <w:r>
        <w:rPr>
          <w:rFonts w:ascii="Times New Roman"/>
          <w:b w:val="false"/>
          <w:i w:val="false"/>
          <w:color w:val="000000"/>
          <w:sz w:val="28"/>
        </w:rPr>
        <w:t xml:space="preserve">
      b) в случае других налогов, в отношении налогов, взимаемых за налоговые периоды, начинающиеся 1 января или после 1 января 1996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32 </w:t>
      </w:r>
      <w:r>
        <w:br/>
      </w:r>
      <w:r>
        <w:rPr>
          <w:rFonts w:ascii="Times New Roman"/>
          <w:b w:val="false"/>
          <w:i w:val="false"/>
          <w:color w:val="000000"/>
          <w:sz w:val="28"/>
        </w:rPr>
        <w:t>
</w:t>
      </w:r>
      <w:r>
        <w:rPr>
          <w:rFonts w:ascii="Times New Roman"/>
          <w:b/>
          <w:i w:val="false"/>
          <w:color w:val="000000"/>
          <w:sz w:val="28"/>
        </w:rPr>
        <w:t>                         Прекращение действия</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остается в силе на неопределенный срок, но каждое Договаривающееся Государство может до тридцатого июня в любом календарном году, который начинается после окончания пятилетнего периода с даты вступления в силу Соглашения, передать другому Договаривающемуся Государству по дипломатическим каналам письменное уведомление о прекращении действия и, в таком случае, настоящее Соглашение прекратит действие: </w:t>
      </w:r>
      <w:r>
        <w:br/>
      </w:r>
      <w:r>
        <w:rPr>
          <w:rFonts w:ascii="Times New Roman"/>
          <w:b w:val="false"/>
          <w:i w:val="false"/>
          <w:color w:val="000000"/>
          <w:sz w:val="28"/>
        </w:rPr>
        <w:t xml:space="preserve">
      а) в случае налогов, удерживаемых у источника, в отношении сумм, выплачиваемых 1 января или после 1 января календарного года, следующего за тем, в котором было дано уведомление о прекращении действия; </w:t>
      </w:r>
      <w:r>
        <w:br/>
      </w:r>
      <w:r>
        <w:rPr>
          <w:rFonts w:ascii="Times New Roman"/>
          <w:b w:val="false"/>
          <w:i w:val="false"/>
          <w:color w:val="000000"/>
          <w:sz w:val="28"/>
        </w:rPr>
        <w:t xml:space="preserve">
      b) в случае других налогов, в отношении налогов, взимаемых за налоговые периоды, начинающиеся 1 января календарного года, следующего за тем, в котором было дано уведомление о прекращении действия. </w:t>
      </w:r>
      <w:r>
        <w:br/>
      </w:r>
      <w:r>
        <w:rPr>
          <w:rFonts w:ascii="Times New Roman"/>
          <w:b w:val="false"/>
          <w:i w:val="false"/>
          <w:color w:val="000000"/>
          <w:sz w:val="28"/>
        </w:rPr>
        <w:t xml:space="preserve">
      Совершено в г. Бонне 26 числа, ноября месяца 1997 года в двух экземплярах, каждый на казахском, немецком, русском и английском языках, причем все тексты являются аутентичными. В случае различной интерпретации казахского, немецкого и русского текстов английский текст будет определяющим.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Протокол </w:t>
      </w:r>
      <w:r>
        <w:br/>
      </w:r>
      <w:r>
        <w:rPr>
          <w:rFonts w:ascii="Times New Roman"/>
          <w:b w:val="false"/>
          <w:i w:val="false"/>
          <w:color w:val="000000"/>
          <w:sz w:val="28"/>
        </w:rPr>
        <w:t>
</w:t>
      </w:r>
      <w:r>
        <w:rPr>
          <w:rFonts w:ascii="Times New Roman"/>
          <w:b/>
          <w:i w:val="false"/>
          <w:color w:val="000000"/>
          <w:sz w:val="28"/>
        </w:rPr>
        <w:t xml:space="preserve">              к Соглашению между Республикой Казахстан и </w:t>
      </w:r>
      <w:r>
        <w:br/>
      </w:r>
      <w:r>
        <w:rPr>
          <w:rFonts w:ascii="Times New Roman"/>
          <w:b w:val="false"/>
          <w:i w:val="false"/>
          <w:color w:val="000000"/>
          <w:sz w:val="28"/>
        </w:rPr>
        <w:t>
</w:t>
      </w:r>
      <w:r>
        <w:rPr>
          <w:rFonts w:ascii="Times New Roman"/>
          <w:b/>
          <w:i w:val="false"/>
          <w:color w:val="000000"/>
          <w:sz w:val="28"/>
        </w:rPr>
        <w:t xml:space="preserve">                 Федеративной Республикой Германия об </w:t>
      </w:r>
      <w:r>
        <w:br/>
      </w:r>
      <w:r>
        <w:rPr>
          <w:rFonts w:ascii="Times New Roman"/>
          <w:b w:val="false"/>
          <w:i w:val="false"/>
          <w:color w:val="000000"/>
          <w:sz w:val="28"/>
        </w:rPr>
        <w:t>
</w:t>
      </w:r>
      <w:r>
        <w:rPr>
          <w:rFonts w:ascii="Times New Roman"/>
          <w:b/>
          <w:i w:val="false"/>
          <w:color w:val="000000"/>
          <w:sz w:val="28"/>
        </w:rPr>
        <w:t xml:space="preserve">           избежании двойного налогообложения в отношении </w:t>
      </w:r>
      <w:r>
        <w:br/>
      </w:r>
      <w:r>
        <w:rPr>
          <w:rFonts w:ascii="Times New Roman"/>
          <w:b w:val="false"/>
          <w:i w:val="false"/>
          <w:color w:val="000000"/>
          <w:sz w:val="28"/>
        </w:rPr>
        <w:t>
</w:t>
      </w:r>
      <w:r>
        <w:rPr>
          <w:rFonts w:ascii="Times New Roman"/>
          <w:b/>
          <w:i w:val="false"/>
          <w:color w:val="000000"/>
          <w:sz w:val="28"/>
        </w:rPr>
        <w:t>                   налогов на доходы и имущество</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 Казахстан и Федеративная Республика Германия согласились при подписании в Бонне двадцать шестого числа ноября месяца 1997 года Соглашения между двумя Государствами об избежании двойного налогообложения в отношении налогов на доходы и имущество нижеследующих положениях, составляющих неотъемлемую часть вышеупомянутого Соглашения: </w:t>
      </w:r>
      <w:r>
        <w:br/>
      </w:r>
      <w:r>
        <w:rPr>
          <w:rFonts w:ascii="Times New Roman"/>
          <w:b w:val="false"/>
          <w:i w:val="false"/>
          <w:color w:val="000000"/>
          <w:sz w:val="28"/>
        </w:rPr>
        <w:t xml:space="preserve">
      1. В отношении статьи 7: </w:t>
      </w:r>
      <w:r>
        <w:br/>
      </w:r>
      <w:r>
        <w:rPr>
          <w:rFonts w:ascii="Times New Roman"/>
          <w:b w:val="false"/>
          <w:i w:val="false"/>
          <w:color w:val="000000"/>
          <w:sz w:val="28"/>
        </w:rPr>
        <w:t xml:space="preserve">
      а) Если предприятие Договаривающегося Государства продает товары или изделия или осуществляет предпринимательскую деятельность в другом Договаривающемся Государстве через расположенное там постоянное учреждение, то прибыль этого постоянного учреждения определяется не на основе общей суммы, полученной предприятием, а на основе вознаграждения, которое относится к фактической деятельности постоянного учреждения в отношении таких продаж или предпринимательской деятельности. </w:t>
      </w:r>
      <w:r>
        <w:br/>
      </w:r>
      <w:r>
        <w:rPr>
          <w:rFonts w:ascii="Times New Roman"/>
          <w:b w:val="false"/>
          <w:i w:val="false"/>
          <w:color w:val="000000"/>
          <w:sz w:val="28"/>
        </w:rPr>
        <w:t xml:space="preserve">
      b) В случае контрактов, в частности в отношении изысканий, поставки, монтажа или сборки промышленного, коммерческого или научного оборудования, или помещений или, общественных сооружений, если предприятие имеет постоянное учреждение в другом Договаривающемся Государстве, прибыль такого постоянного учреждения определяется не на основе общей стоимости контракта, а только на основе той части контракта, которая фактически осуществляется постоянным учреждением в том Государстве, где оно расположено. Прибыль предприятия Договаривающегося Государства, полученная от поставки товаров этому постоянному учреждению, или прибыль, связанная с той частью контракта, которая осуществляется в Договаривающемся Государстве, в котором расположен головной офис предприятия, облагается налогом только в этом Государстве. </w:t>
      </w:r>
      <w:r>
        <w:br/>
      </w:r>
      <w:r>
        <w:rPr>
          <w:rFonts w:ascii="Times New Roman"/>
          <w:b w:val="false"/>
          <w:i w:val="false"/>
          <w:color w:val="000000"/>
          <w:sz w:val="28"/>
        </w:rPr>
        <w:t xml:space="preserve">
      с) Выплаты, полученные в качестве компенсации за оказание технических услуг, включая исследования или изыскания научного, геологического или технического характера, или инжиниринговых контрактов, включая связанные с ними чертежи, или за оказание консультационных или контролирующих услуг, считаются выплатами, к которым применяются положения статьи 7 или статьи 14 настоящего Соглашения. </w:t>
      </w:r>
      <w:r>
        <w:br/>
      </w:r>
      <w:r>
        <w:rPr>
          <w:rFonts w:ascii="Times New Roman"/>
          <w:b w:val="false"/>
          <w:i w:val="false"/>
          <w:color w:val="000000"/>
          <w:sz w:val="28"/>
        </w:rPr>
        <w:t xml:space="preserve">
      2. В отношении статьи 12: </w:t>
      </w:r>
      <w:r>
        <w:br/>
      </w:r>
      <w:r>
        <w:rPr>
          <w:rFonts w:ascii="Times New Roman"/>
          <w:b w:val="false"/>
          <w:i w:val="false"/>
          <w:color w:val="000000"/>
          <w:sz w:val="28"/>
        </w:rPr>
        <w:t xml:space="preserve">
      Несмотря на положения пункта 2 статьи 12, фактический владелец роялти за использование или за право использования промышленного, коммерческого или научного оборудования, упомянутого в пункте 3 статьи 12, может выбрать налогообложение, как если право или собственность, в отношении которых такие роялти выплачиваются, являются фактически связанными с постоянным учреждением или постоянной базой в этом Государстве. В таком случае положения статьи 7 или статьи 14, в зависимости от обстоятельств, применяются к определению поступлений и вычетов (включая аммортизацию), относящихся к такому праву или собственности. </w:t>
      </w:r>
      <w:r>
        <w:br/>
      </w:r>
      <w:r>
        <w:rPr>
          <w:rFonts w:ascii="Times New Roman"/>
          <w:b w:val="false"/>
          <w:i w:val="false"/>
          <w:color w:val="000000"/>
          <w:sz w:val="28"/>
        </w:rPr>
        <w:t xml:space="preserve">
      3. В отношении статьи 26: </w:t>
      </w:r>
      <w:r>
        <w:br/>
      </w:r>
      <w:r>
        <w:rPr>
          <w:rFonts w:ascii="Times New Roman"/>
          <w:b w:val="false"/>
          <w:i w:val="false"/>
          <w:color w:val="000000"/>
          <w:sz w:val="28"/>
        </w:rPr>
        <w:t xml:space="preserve">
      Если на основании настоящего Соглашения в соответствии с национальным законодательством передаются сведения, касающиеся физических лиц, то с учетом правовых норм каждого Договаривающегося Государства дополнительно действуют следующие положения: </w:t>
      </w:r>
      <w:r>
        <w:br/>
      </w:r>
      <w:r>
        <w:rPr>
          <w:rFonts w:ascii="Times New Roman"/>
          <w:b w:val="false"/>
          <w:i w:val="false"/>
          <w:color w:val="000000"/>
          <w:sz w:val="28"/>
        </w:rPr>
        <w:t xml:space="preserve">
      а) Государство, принимающее сведения, может использовать их только в указанных целях и только в соответствии с условиями, предусмотренными передающим их Государством. </w:t>
      </w:r>
      <w:r>
        <w:br/>
      </w:r>
      <w:r>
        <w:rPr>
          <w:rFonts w:ascii="Times New Roman"/>
          <w:b w:val="false"/>
          <w:i w:val="false"/>
          <w:color w:val="000000"/>
          <w:sz w:val="28"/>
        </w:rPr>
        <w:t xml:space="preserve">
      b) Государство, принимающее сведения, ставит в известность передавшее сведения Государство по его просьбе об использовании переданных сведений и полученных с их помощью результатах. </w:t>
      </w:r>
      <w:r>
        <w:br/>
      </w:r>
      <w:r>
        <w:rPr>
          <w:rFonts w:ascii="Times New Roman"/>
          <w:b w:val="false"/>
          <w:i w:val="false"/>
          <w:color w:val="000000"/>
          <w:sz w:val="28"/>
        </w:rPr>
        <w:t xml:space="preserve">
      с) Сведения, касающиеся физических лиц, могут быть переданы только в компетентные учреждения. Их последующая передача другим учреждениям может иметь место только с предварительного согласия компетентного органа передающего Государства. </w:t>
      </w:r>
      <w:r>
        <w:br/>
      </w:r>
      <w:r>
        <w:rPr>
          <w:rFonts w:ascii="Times New Roman"/>
          <w:b w:val="false"/>
          <w:i w:val="false"/>
          <w:color w:val="000000"/>
          <w:sz w:val="28"/>
        </w:rPr>
        <w:t xml:space="preserve">
      d) Передающее Государство обязано следить за достоверностью передаваемых сведений, а также за их необходимостью и адекватностью целям, которые преследуются передачей сведений. При этом следует учитывать действующие в рамках национального законодательства запреты на передачу сведений. Если оказывается, что были переданы недостоверные сведения или сведения, не подлежавшие передаче, то об этом необходимо незамедлительно известить Государство, принявшее сведения. Это Государство обязано производить их исправление или уничтожение. </w:t>
      </w:r>
      <w:r>
        <w:br/>
      </w:r>
      <w:r>
        <w:rPr>
          <w:rFonts w:ascii="Times New Roman"/>
          <w:b w:val="false"/>
          <w:i w:val="false"/>
          <w:color w:val="000000"/>
          <w:sz w:val="28"/>
        </w:rPr>
        <w:t xml:space="preserve">
      е) По заявлению заинтересованного лица ему выдается справка о передаче касающихся его сведений, а также о предполагаемых целях их использования. Выдача справки не является обязательной, если рассмотрение дела показывает, что государственная заинтересованность отказывать в выдаче справки превалирует над заинтересованностью упомянутого лица в ее получении. В остальном права заинтересованного лица на получение справки об имеющихся о нем сведениях регулируются национальным законодательством того Договаривающегося Государства, на территории которого запрашивается справка. </w:t>
      </w:r>
      <w:r>
        <w:br/>
      </w:r>
      <w:r>
        <w:rPr>
          <w:rFonts w:ascii="Times New Roman"/>
          <w:b w:val="false"/>
          <w:i w:val="false"/>
          <w:color w:val="000000"/>
          <w:sz w:val="28"/>
        </w:rPr>
        <w:t xml:space="preserve">
      f) Если кому-либо противоправно причиняется ущерб вследствие передачи сведений в рамках обмена информацией по настоящему Соглашению, ответственность перед ним в этой связи несет принимающее сведения Государство в соответствии с его национальным законодательством. Оно не может в отношении понесшего ущерб лица ссылаться в оправдание на то, что ущерб был причинен передающим Государством. </w:t>
      </w:r>
      <w:r>
        <w:br/>
      </w:r>
      <w:r>
        <w:rPr>
          <w:rFonts w:ascii="Times New Roman"/>
          <w:b w:val="false"/>
          <w:i w:val="false"/>
          <w:color w:val="000000"/>
          <w:sz w:val="28"/>
        </w:rPr>
        <w:t xml:space="preserve">
      g) Если национальное законодательство передающего Государства предусматривает в отношении переданных сведений, касающихся физических лиц, особые правила уничтожения, то передающее Государство указывает на это Государству, принимающему сведения. Независимо от этого законодательства, переданные сведения, касающиеся физических лиц, подлежат уничтожению, если они больше не требуются для целей, для которых они были переданы. </w:t>
      </w:r>
      <w:r>
        <w:br/>
      </w:r>
      <w:r>
        <w:rPr>
          <w:rFonts w:ascii="Times New Roman"/>
          <w:b w:val="false"/>
          <w:i w:val="false"/>
          <w:color w:val="000000"/>
          <w:sz w:val="28"/>
        </w:rPr>
        <w:t xml:space="preserve">
      h) Договаривающиеся Государства обязаны документально зарегистрировать передачу и получение сведений, касающихся физических лиц. </w:t>
      </w:r>
      <w:r>
        <w:br/>
      </w:r>
      <w:r>
        <w:rPr>
          <w:rFonts w:ascii="Times New Roman"/>
          <w:b w:val="false"/>
          <w:i w:val="false"/>
          <w:color w:val="000000"/>
          <w:sz w:val="28"/>
        </w:rPr>
        <w:t xml:space="preserve">
      i) Передающее Государство и принимающее Государство обязаны принимать эффективные меры по защите сведений о физических лицах от неразрешенного доступа к ним, их неправомерного изменения и неправомерного разглашения. </w:t>
      </w:r>
      <w:r>
        <w:br/>
      </w:r>
      <w:r>
        <w:rPr>
          <w:rFonts w:ascii="Times New Roman"/>
          <w:b w:val="false"/>
          <w:i w:val="false"/>
          <w:color w:val="000000"/>
          <w:sz w:val="28"/>
        </w:rPr>
        <w:t xml:space="preserve">
      4. В отношении статьи 27: </w:t>
      </w:r>
      <w:r>
        <w:br/>
      </w:r>
      <w:r>
        <w:rPr>
          <w:rFonts w:ascii="Times New Roman"/>
          <w:b w:val="false"/>
          <w:i w:val="false"/>
          <w:color w:val="000000"/>
          <w:sz w:val="28"/>
        </w:rPr>
        <w:t xml:space="preserve">
      Каждое Договаривающееся Государство будет предусматривать процедуры, с тем чтобы выплаты дивидендов, процентов и роялти, которые согласно пункту 2 статьи 10, пунктам 2 и 3 статьи 11, пункта 2 статьи 12 Соглашения в Государстве-источнике не подлежат налогообложению либо подлежат сниженному налогообложению, могли быть произведены в соответствии с соответствующей статьей, без удержания налога либо с удержанием только предусмотренного налога. </w:t>
      </w:r>
      <w:r>
        <w:br/>
      </w:r>
      <w:r>
        <w:rPr>
          <w:rFonts w:ascii="Times New Roman"/>
          <w:b w:val="false"/>
          <w:i w:val="false"/>
          <w:color w:val="000000"/>
          <w:sz w:val="28"/>
        </w:rPr>
        <w:t xml:space="preserve">
      5. В отношении статьи 28: </w:t>
      </w:r>
      <w:r>
        <w:br/>
      </w:r>
      <w:r>
        <w:rPr>
          <w:rFonts w:ascii="Times New Roman"/>
          <w:b w:val="false"/>
          <w:i w:val="false"/>
          <w:color w:val="000000"/>
          <w:sz w:val="28"/>
        </w:rPr>
        <w:t xml:space="preserve">
      Настоящее Соглашение не должно истолковываться как препятствующее Федеративной Республике Германия взимать налоги с сумм, которые включаются в доходы резидента Федеративной Республики Германия в соответствии с Четвертой Частью Закона о внешних налогах. </w:t>
      </w:r>
      <w:r>
        <w:br/>
      </w:r>
      <w:r>
        <w:rPr>
          <w:rFonts w:ascii="Times New Roman"/>
          <w:b w:val="false"/>
          <w:i w:val="false"/>
          <w:color w:val="000000"/>
          <w:sz w:val="28"/>
        </w:rPr>
        <w:t xml:space="preserve">
      6. В отношении статьи 31: </w:t>
      </w:r>
      <w:r>
        <w:br/>
      </w:r>
      <w:r>
        <w:rPr>
          <w:rFonts w:ascii="Times New Roman"/>
          <w:b w:val="false"/>
          <w:i w:val="false"/>
          <w:color w:val="000000"/>
          <w:sz w:val="28"/>
        </w:rPr>
        <w:t>
      Если обмен ратификационными грамотами не будет произведен до 31 декабря 1998 года, то Соглашение начнет применяться в обоих Договаривающихся Государствах:</w:t>
      </w:r>
      <w:r>
        <w:br/>
      </w:r>
      <w:r>
        <w:rPr>
          <w:rFonts w:ascii="Times New Roman"/>
          <w:b w:val="false"/>
          <w:i w:val="false"/>
          <w:color w:val="000000"/>
          <w:sz w:val="28"/>
        </w:rPr>
        <w:t>
     а) в случае налогов, удерживаемых у источника, в отношении сумм, выплаченных 1 января или после 1 января календарного года, в котором Соглашение вступило в силу;</w:t>
      </w:r>
      <w:r>
        <w:br/>
      </w:r>
      <w:r>
        <w:rPr>
          <w:rFonts w:ascii="Times New Roman"/>
          <w:b w:val="false"/>
          <w:i w:val="false"/>
          <w:color w:val="000000"/>
          <w:sz w:val="28"/>
        </w:rPr>
        <w:t>
     b) в случае других налогов в отношении налогов, взимаемых за налоговые периоды, начинающиеся с первого января календарного года, в котором Соглашение вступило в силу.</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