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b4d4" w14:textId="faab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регулирования отношений, связанных с драгоценными металлами и драгоценными камнями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К О Н РЕСПУБЛИКИ КАЗАХСТАН от 9 июля 1998 г. № 276-1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 силу следующие законодательные акты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Президиума Верховного  Совета  Казахской ССР от 8 
октября 1991 г. N 887-ХII "Об утверждении Положения о государственном 
пробирном надзоре  Казахской  ССР"  (Ведомости Верховного Совета Казахской 
ССР, 1991 г., N 39-41, ст.498);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 Президиума Верховного Совета Республики Казахстан 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13 апреля 1992 г. "Об утверждении Положения о порядке распределения  и  
использования  драгоценных  металлов и драгоценных камней из Гохрана  
Национального  государственного банка Республики  Казахстан"  (Ведомости 
Верховного Совета Казахской ССР, 1992 г., N 8, ст.200);
     3) постановление  Президиума Верховного Совета Республики Казахстан от 
7 мая 1992 г.  "О порядке регулирования  деятельности,  связанной с 
производством,  переработкой и реализацией драгоценных металлов,  
драгоценных камней и изделий из  них  в Республике Казахстан"  (Ведомости  
Верховного Совета Казахской ССР, 1992 г., N 8, ст.213);
     4) Указ Президента Республики Казахстан, имеющий силу Закона, от 20 
июля 1995 г. N 2372 "О государственном регулировании отношений,  связанных 
с драгоценными металлами и драгоценными камнями"  (Ведомости Верховного 
Совета Республики  Казахстан, 1995 г.,  N 14,  ст.90;  Ведомости Парламента 
Республики Казахстан, 1996 г., N 11-12, ст.262).
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