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b4d4" w14:textId="faab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регулирования отношений, связанных с драгоценными металлами и драгоценными камнями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А К О Н РЕСПУБЛИКИ КАЗАХСТАН от 9 июля 1998 г. № 276-1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 силу следующие законодательные акты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Президиума Верховного  Совета  Казахской ССР от 8 
октября 1991 г. N 887-ХII "Об утверждении Положения о государственном 
пробирном надзоре  Казахской  ССР"  (Ведомости Верховного Совета Казахской 
ССР, 1991 г., N 39-41, ст.498);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 Президиума Верховного Совета Республики Казахстан 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13 апреля 1992 г. "Об утверждении Положения о порядке распределения  и  
использования  драгоценных  металлов и драгоценных камней из Гохрана  
Национального  государственного банка Республики  Казахстан"  (Ведомости 
Верховного Совета Казахской ССР, 1992 г., N 8, ст.200);
     3) постановление  Президиума Верховного Совета Республики Казахстан от 
7 мая 1992 г.  "О порядке регулирования  деятельности,  связанной с 
производством,  переработкой и реализацией драгоценных металлов,  
драгоценных камней и изделий из  них  в Республике Казахстан"  (Ведомости  
Верховного Совета Казахской ССР, 1992 г., N 8, ст.213);
     4) Указ Президента Республики Казахстан, имеющий силу Закона, от 20 
июля 1995 г. N 2372 "О государственном регулировании отношений,  связанных 
с драгоценными металлами и драгоценными камнями"  (Ведомости Верховного 
Совета Республики  Казахстан, 1995 г.,  N 14,  ст.90;  Ведомости Парламента 
Республики Казахстан, 1996 г., N 11-12, ст.262).
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