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5fc8" w14:textId="bfb5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Казахстан, имеющий силу Конституционного закона, "О выборах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8 мая 1998 г. № 222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Внести в Указ Президента Республики Казахстан, имеющий силу Конституционного закона, от 28 сентября 1995г. № 2464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Z952464_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выборах в Республике Казахстан" (Ведомости Верховного Совета Республики Казахстан, 1995 г., № 17-18, ст.114; Ведомости Парламента Республики Казахстан, 1997 г. , № 12, ст.192)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Пассивное избирательное право - право граждан Республики Казахстан быть избранным Президентом Республики Казахстан, депутатом Парламента Республики Казахстан, маслихата или членом органа местного самоуправления.";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 соледующего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Не подлежат регистрации в качестве кандидата в Президенты Республики Казахстан, в депутаты Парламента Республики Казахстан, маслихатов, а также кандидатом в члены органов местного самоуправления лицо: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привлекавшееся в течении года перед регистрацией к дисциплинарной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ответственности за совершение коррупционного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на которое в течение года перед регистрацией налагалось в судебном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 административное взыскание за умышленное правонарушение;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имеющее судимость, которая ко времени регистрации не погашена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снята, в установленном законом порядке.";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3 статьи 7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1 статьи 54 слова "не иметь не погашенной в установленном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 порядке судимости"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статье 59: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пункт 5 подпунктом 4-1)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"4-1) медицинской справки о состоянии психического здоровья;";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пункт 6 подпунктом 3-1)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"3-1) медицинской справки о состоянии психического здоровья;";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статье 73: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пункт 4 подпунктом 4-1)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"4-1) медицинской справки о состоянии психического здоровья;";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пункт 5 подпунктом 3-1)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"3-1) медицинской справки о состоянии психического здоровья;";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статье 89: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пункт 2 подпунктом 3-1)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"3-1) медицинской справки о состоянии психического здоровья;";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пункт 3 подпунктом 2-1)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"2-1) медицинской справки о состоянии психического здоровья;";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статье 104: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пункт 2 подпунктом 4)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"4) медицинской справки о состоянии психического здоровья.";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пункт 3 подпунктом 3)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"3) медицинской справки о состоянии психического здоровья.";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статье 118: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пункт 2 подпунктом 4)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"4) медицинской справки о состоянии психического здоровья.";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пункт 3 подпунктом 3)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"3) медицинской справки о состоянии психического здоровья.".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