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1bf7" w14:textId="e411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КРЕСТЬЯНСКОМ ИЛИ ФЕРМЕРСКОМ ХОЗЯЙСТВЕ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31 марта 1998 года N 214. Утратил силу Кодексом Республики Казахстан от 29 октября 2015 года № 375-V</w:t>
      </w:r>
    </w:p>
    <w:p>
      <w:pPr>
        <w:spacing w:after="0"/>
        <w:ind w:left="0"/>
        <w:jc w:val="both"/>
      </w:pPr>
      <w:r>
        <w:rPr>
          <w:rFonts w:ascii="Times New Roman"/>
          <w:b w:val="false"/>
          <w:i w:val="false"/>
          <w:color w:val="ff0000"/>
          <w:sz w:val="28"/>
        </w:rPr>
        <w:t>      Сноска. Утратил силу Кодексом РК от 29.10.2015 </w:t>
      </w:r>
      <w:r>
        <w:rPr>
          <w:rFonts w:ascii="Times New Roman"/>
          <w:b w:val="false"/>
          <w:i w:val="false"/>
          <w:color w:val="ff0000"/>
          <w:sz w:val="28"/>
        </w:rPr>
        <w:t>№ 375-V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ОГЛАВЛЕНИЕ</w:t>
      </w:r>
      <w:r>
        <w:rPr>
          <w:rFonts w:ascii="Times New Roman"/>
          <w:b w:val="false"/>
          <w:i w:val="false"/>
          <w:color w:val="000000"/>
          <w:sz w:val="28"/>
        </w:rPr>
        <w:t> </w:t>
      </w:r>
    </w:p>
    <w:p>
      <w:pPr>
        <w:spacing w:after="0"/>
        <w:ind w:left="0"/>
        <w:jc w:val="both"/>
      </w:pPr>
      <w:r>
        <w:rPr>
          <w:rFonts w:ascii="Times New Roman"/>
          <w:b w:val="false"/>
          <w:i w:val="false"/>
          <w:color w:val="ff0000"/>
          <w:sz w:val="28"/>
        </w:rPr>
        <w:t>      Сноска. В заголовке и по всему тексту:</w:t>
      </w:r>
      <w:r>
        <w:br/>
      </w:r>
      <w:r>
        <w:rPr>
          <w:rFonts w:ascii="Times New Roman"/>
          <w:b w:val="false"/>
          <w:i w:val="false"/>
          <w:color w:val="ff0000"/>
          <w:sz w:val="28"/>
        </w:rPr>
        <w:t>
      слова "(фермерском)", "(фермерских)", "(фермерское)", "(фермерским)", "(фермерского)", "(фермерскому)", "(фермерские)" заменены соответственно словами "или фермерском", "или фермерских", "или фермерское", "или фермерским", "или фермерского", "или фермерскому", "или фермерские";</w:t>
      </w:r>
      <w:r>
        <w:br/>
      </w:r>
      <w:r>
        <w:rPr>
          <w:rFonts w:ascii="Times New Roman"/>
          <w:b w:val="false"/>
          <w:i w:val="false"/>
          <w:color w:val="ff0000"/>
          <w:sz w:val="28"/>
        </w:rPr>
        <w:t xml:space="preserve">
      слова "действующим законодательством" заменены словами "законодательством Республики Казахстан" - Законом РК от 24.03.2011 № </w:t>
      </w:r>
      <w:r>
        <w:rPr>
          <w:rFonts w:ascii="Times New Roman"/>
          <w:b w:val="false"/>
          <w:i w:val="false"/>
          <w:color w:val="ff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определяет правовые, организационные и экономические основы создания и функционирования крестьянских или фермерских хозяйств в Республике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Крестьянское или фермерское хозяйство </w:t>
      </w:r>
    </w:p>
    <w:bookmarkEnd w:id="1"/>
    <w:bookmarkStart w:name="z3" w:id="2"/>
    <w:p>
      <w:pPr>
        <w:spacing w:after="0"/>
        <w:ind w:left="0"/>
        <w:jc w:val="both"/>
      </w:pPr>
      <w:r>
        <w:rPr>
          <w:rFonts w:ascii="Times New Roman"/>
          <w:b w:val="false"/>
          <w:i w:val="false"/>
          <w:color w:val="000000"/>
          <w:sz w:val="28"/>
        </w:rPr>
        <w:t xml:space="preserve">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 </w:t>
      </w:r>
    </w:p>
    <w:bookmarkEnd w:id="2"/>
    <w:bookmarkStart w:name="z47" w:id="3"/>
    <w:p>
      <w:pPr>
        <w:spacing w:after="0"/>
        <w:ind w:left="0"/>
        <w:jc w:val="both"/>
      </w:pPr>
      <w:r>
        <w:rPr>
          <w:rFonts w:ascii="Times New Roman"/>
          <w:b w:val="false"/>
          <w:i w:val="false"/>
          <w:color w:val="000000"/>
          <w:sz w:val="28"/>
        </w:rPr>
        <w:t xml:space="preserve">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 </w:t>
      </w:r>
      <w:r>
        <w:br/>
      </w:r>
      <w:r>
        <w:rPr>
          <w:rFonts w:ascii="Times New Roman"/>
          <w:b w:val="false"/>
          <w:i w:val="false"/>
          <w:color w:val="000000"/>
          <w:sz w:val="28"/>
        </w:rPr>
        <w:t>
</w:t>
      </w:r>
      <w:r>
        <w:rPr>
          <w:rFonts w:ascii="Times New Roman"/>
          <w:b w:val="false"/>
          <w:i w:val="false"/>
          <w:color w:val="000000"/>
          <w:sz w:val="28"/>
        </w:rPr>
        <w:t>
      Положения настоящего Закона о гражданах Республики Казахстан применяются к оралманам, если иное не установлено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3"/>
    <w:bookmarkStart w:name="z48" w:id="4"/>
    <w:p>
      <w:pPr>
        <w:spacing w:after="0"/>
        <w:ind w:left="0"/>
        <w:jc w:val="both"/>
      </w:pPr>
      <w:r>
        <w:rPr>
          <w:rFonts w:ascii="Times New Roman"/>
          <w:b w:val="false"/>
          <w:i w:val="false"/>
          <w:color w:val="000000"/>
          <w:sz w:val="28"/>
        </w:rPr>
        <w:t>
      2. Членами крестьянского или фермерского хозяйства являются супруги, близкие родственники (родители, дети, усыновители, усыновленные, полнородные и неполнородные братья и сестры, дедушки, бабушки, внуки) и другие лица, совместно ведущие общее хозяйство.</w:t>
      </w:r>
    </w:p>
    <w:bookmarkEnd w:id="4"/>
    <w:bookmarkStart w:name="z49" w:id="5"/>
    <w:p>
      <w:pPr>
        <w:spacing w:after="0"/>
        <w:ind w:left="0"/>
        <w:jc w:val="both"/>
      </w:pPr>
      <w:r>
        <w:rPr>
          <w:rFonts w:ascii="Times New Roman"/>
          <w:b w:val="false"/>
          <w:i w:val="false"/>
          <w:color w:val="000000"/>
          <w:sz w:val="28"/>
        </w:rPr>
        <w:t xml:space="preserve">
      3. Крестьянское или фермерское хозяйство может выступать в формах: </w:t>
      </w:r>
      <w:r>
        <w:br/>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w:t>
      </w:r>
      <w:r>
        <w:rPr>
          <w:rFonts w:ascii="Times New Roman"/>
          <w:b w:val="false"/>
          <w:i w:val="false"/>
          <w:color w:val="000000"/>
          <w:sz w:val="28"/>
        </w:rPr>
        <w:t>общей совместной собственности</w:t>
      </w:r>
      <w:r>
        <w:rPr>
          <w:rFonts w:ascii="Times New Roman"/>
          <w:b w:val="false"/>
          <w:i w:val="false"/>
          <w:color w:val="000000"/>
          <w:sz w:val="28"/>
        </w:rPr>
        <w:t xml:space="preserve">; </w:t>
      </w:r>
      <w:r>
        <w:br/>
      </w:r>
      <w:r>
        <w:rPr>
          <w:rFonts w:ascii="Times New Roman"/>
          <w:b w:val="false"/>
          <w:i w:val="false"/>
          <w:color w:val="000000"/>
          <w:sz w:val="28"/>
        </w:rPr>
        <w:t>
      фермерского хозяйства, основанного на осуществлении </w:t>
      </w:r>
      <w:r>
        <w:rPr>
          <w:rFonts w:ascii="Times New Roman"/>
          <w:b w:val="false"/>
          <w:i w:val="false"/>
          <w:color w:val="000000"/>
          <w:sz w:val="28"/>
        </w:rPr>
        <w:t>личного предпринимательства</w:t>
      </w:r>
      <w:r>
        <w:rPr>
          <w:rFonts w:ascii="Times New Roman"/>
          <w:b w:val="false"/>
          <w:i w:val="false"/>
          <w:color w:val="000000"/>
          <w:sz w:val="28"/>
        </w:rPr>
        <w:t xml:space="preserve">; </w:t>
      </w:r>
      <w:r>
        <w:br/>
      </w:r>
      <w:r>
        <w:rPr>
          <w:rFonts w:ascii="Times New Roman"/>
          <w:b w:val="false"/>
          <w:i w:val="false"/>
          <w:color w:val="000000"/>
          <w:sz w:val="28"/>
        </w:rPr>
        <w:t>
      фермерского хозяйства, организованного в форме </w:t>
      </w:r>
      <w:r>
        <w:rPr>
          <w:rFonts w:ascii="Times New Roman"/>
          <w:b w:val="false"/>
          <w:i w:val="false"/>
          <w:color w:val="000000"/>
          <w:sz w:val="28"/>
        </w:rPr>
        <w:t>простого товарищества</w:t>
      </w:r>
      <w:r>
        <w:rPr>
          <w:rFonts w:ascii="Times New Roman"/>
          <w:b w:val="false"/>
          <w:i w:val="false"/>
          <w:color w:val="000000"/>
          <w:sz w:val="28"/>
        </w:rPr>
        <w:t xml:space="preserve"> на базе общей долевой собственности на основе договора о совместной деятельности. </w:t>
      </w:r>
    </w:p>
    <w:bookmarkEnd w:id="5"/>
    <w:bookmarkStart w:name="z50" w:id="6"/>
    <w:p>
      <w:pPr>
        <w:spacing w:after="0"/>
        <w:ind w:left="0"/>
        <w:jc w:val="both"/>
      </w:pPr>
      <w:r>
        <w:rPr>
          <w:rFonts w:ascii="Times New Roman"/>
          <w:b w:val="false"/>
          <w:i w:val="false"/>
          <w:color w:val="000000"/>
          <w:sz w:val="28"/>
        </w:rPr>
        <w:t>
      4. Главой крестьянского или фермерского хозяйства может быть дееспособный гражданин Республики Казахстан, достигший 18 лет.</w:t>
      </w:r>
    </w:p>
    <w:bookmarkEnd w:id="6"/>
    <w:bookmarkStart w:name="z104" w:id="7"/>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      Статья 1-1. Права и обязанности главы и членов крестьянского</w:t>
      </w:r>
      <w:r>
        <w:br/>
      </w:r>
      <w:r>
        <w:rPr>
          <w:rFonts w:ascii="Times New Roman"/>
          <w:b w:val="false"/>
          <w:i w:val="false"/>
          <w:color w:val="000000"/>
          <w:sz w:val="28"/>
        </w:rPr>
        <w:t>
</w:t>
      </w:r>
      <w:r>
        <w:rPr>
          <w:rFonts w:ascii="Times New Roman"/>
          <w:b/>
          <w:i w:val="false"/>
          <w:color w:val="000000"/>
          <w:sz w:val="28"/>
        </w:rPr>
        <w:t>                   или фермерского хозяйства</w:t>
      </w:r>
    </w:p>
    <w:bookmarkEnd w:id="8"/>
    <w:bookmarkStart w:name="z18" w:id="9"/>
    <w:p>
      <w:pPr>
        <w:spacing w:after="0"/>
        <w:ind w:left="0"/>
        <w:jc w:val="both"/>
      </w:pPr>
      <w:r>
        <w:rPr>
          <w:rFonts w:ascii="Times New Roman"/>
          <w:b w:val="false"/>
          <w:i w:val="false"/>
          <w:color w:val="000000"/>
          <w:sz w:val="28"/>
        </w:rPr>
        <w:t>
      1. Глава крестьянского или фермерского хозяйства вправе:</w:t>
      </w:r>
      <w:r>
        <w:br/>
      </w:r>
      <w:r>
        <w:rPr>
          <w:rFonts w:ascii="Times New Roman"/>
          <w:b w:val="false"/>
          <w:i w:val="false"/>
          <w:color w:val="000000"/>
          <w:sz w:val="28"/>
        </w:rPr>
        <w:t>
      1) представлять интересы крестьянского или фермерского хозяйства в отношениях с физическими и юридическими лицами;</w:t>
      </w:r>
      <w:r>
        <w:br/>
      </w:r>
      <w:r>
        <w:rPr>
          <w:rFonts w:ascii="Times New Roman"/>
          <w:b w:val="false"/>
          <w:i w:val="false"/>
          <w:color w:val="000000"/>
          <w:sz w:val="28"/>
        </w:rPr>
        <w:t>
      2) осуществлять гражданско-правовые сделки, не запрещенные законами Республики Казахстан;</w:t>
      </w:r>
      <w:r>
        <w:br/>
      </w:r>
      <w:r>
        <w:rPr>
          <w:rFonts w:ascii="Times New Roman"/>
          <w:b w:val="false"/>
          <w:i w:val="false"/>
          <w:color w:val="000000"/>
          <w:sz w:val="28"/>
        </w:rPr>
        <w:t>
      3) уполномочить кого-либо из членов хозяйства исполнять свои функции в случае длительного отсутствия;</w:t>
      </w:r>
      <w:r>
        <w:br/>
      </w:r>
      <w:r>
        <w:rPr>
          <w:rFonts w:ascii="Times New Roman"/>
          <w:b w:val="false"/>
          <w:i w:val="false"/>
          <w:color w:val="000000"/>
          <w:sz w:val="28"/>
        </w:rPr>
        <w:t>
      4) определять основные направления деятельности крестьянского или фермерского хозяйства;</w:t>
      </w:r>
      <w:r>
        <w:br/>
      </w:r>
      <w:r>
        <w:rPr>
          <w:rFonts w:ascii="Times New Roman"/>
          <w:b w:val="false"/>
          <w:i w:val="false"/>
          <w:color w:val="000000"/>
          <w:sz w:val="28"/>
        </w:rPr>
        <w:t>
      5) утверждать внутренние правила, процедуры их принятия и другие документы, регулирующие внутреннюю деятельность крестьянского или фермерского хозяйства;</w:t>
      </w:r>
      <w:r>
        <w:br/>
      </w:r>
      <w:r>
        <w:rPr>
          <w:rFonts w:ascii="Times New Roman"/>
          <w:b w:val="false"/>
          <w:i w:val="false"/>
          <w:color w:val="000000"/>
          <w:sz w:val="28"/>
        </w:rPr>
        <w:t>
      6)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деятельности юридических лиц;</w:t>
      </w:r>
      <w:r>
        <w:br/>
      </w:r>
      <w:r>
        <w:rPr>
          <w:rFonts w:ascii="Times New Roman"/>
          <w:b w:val="false"/>
          <w:i w:val="false"/>
          <w:color w:val="000000"/>
          <w:sz w:val="28"/>
        </w:rPr>
        <w:t>
      7) осуществлять иные права, предусмотренные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Глава крестьянского или фермерского хозяйства обязан:</w:t>
      </w:r>
      <w:r>
        <w:br/>
      </w:r>
      <w:r>
        <w:rPr>
          <w:rFonts w:ascii="Times New Roman"/>
          <w:b w:val="false"/>
          <w:i w:val="false"/>
          <w:color w:val="000000"/>
          <w:sz w:val="28"/>
        </w:rPr>
        <w:t>
      1) организовывать ведение учета и отчетности крестьянского или фермерского хозяйства;</w:t>
      </w:r>
      <w:r>
        <w:br/>
      </w:r>
      <w:r>
        <w:rPr>
          <w:rFonts w:ascii="Times New Roman"/>
          <w:b w:val="false"/>
          <w:i w:val="false"/>
          <w:color w:val="000000"/>
          <w:sz w:val="28"/>
        </w:rPr>
        <w:t>
      2) выполнять в пределах своей компетенции решения общего собрания членов крестьянского или фермерского хозяйства, не противоречащие законодательству Республики Казахстан;</w:t>
      </w:r>
      <w:r>
        <w:br/>
      </w:r>
      <w:r>
        <w:rPr>
          <w:rFonts w:ascii="Times New Roman"/>
          <w:b w:val="false"/>
          <w:i w:val="false"/>
          <w:color w:val="000000"/>
          <w:sz w:val="28"/>
        </w:rPr>
        <w:t>
      3) создавать условия труда для членов крестьянского или фермерского хозяйства;</w:t>
      </w:r>
      <w:r>
        <w:br/>
      </w:r>
      <w:r>
        <w:rPr>
          <w:rFonts w:ascii="Times New Roman"/>
          <w:b w:val="false"/>
          <w:i w:val="false"/>
          <w:color w:val="000000"/>
          <w:sz w:val="28"/>
        </w:rPr>
        <w:t>
      4) при принятии наемных работников заключать трудовые договоры, издавать акты работодателя в соответствии с трудовым законодательством Республики Казахстан;</w:t>
      </w:r>
      <w:r>
        <w:br/>
      </w:r>
      <w:r>
        <w:rPr>
          <w:rFonts w:ascii="Times New Roman"/>
          <w:b w:val="false"/>
          <w:i w:val="false"/>
          <w:color w:val="000000"/>
          <w:sz w:val="28"/>
        </w:rPr>
        <w:t>
      5) осуществлять иные обязанности, предусмотренные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Члены крестьянского или фермерского хозяйства вправе:</w:t>
      </w:r>
      <w:r>
        <w:br/>
      </w:r>
      <w:r>
        <w:rPr>
          <w:rFonts w:ascii="Times New Roman"/>
          <w:b w:val="false"/>
          <w:i w:val="false"/>
          <w:color w:val="000000"/>
          <w:sz w:val="28"/>
        </w:rPr>
        <w:t>
      1) добровольно выходить в установленном общим собранием членов крестьянского или фермерского хозяйства порядке из крестьянского или фермерского хозяйства;</w:t>
      </w:r>
      <w:r>
        <w:br/>
      </w:r>
      <w:r>
        <w:rPr>
          <w:rFonts w:ascii="Times New Roman"/>
          <w:b w:val="false"/>
          <w:i w:val="false"/>
          <w:color w:val="000000"/>
          <w:sz w:val="28"/>
        </w:rPr>
        <w:t>
      2) получать информацию о деятельности крестьянского или фермерского хозяйства, в том числе знакомиться с данными бухгалтерского учета, отчетности и другой документацией крестьянского или фермерского хозяйства;</w:t>
      </w:r>
      <w:r>
        <w:br/>
      </w:r>
      <w:r>
        <w:rPr>
          <w:rFonts w:ascii="Times New Roman"/>
          <w:b w:val="false"/>
          <w:i w:val="false"/>
          <w:color w:val="000000"/>
          <w:sz w:val="28"/>
        </w:rPr>
        <w:t>
      3) обращаться к общему собранию членов крестьянского или фермерского хозяйства и (или) в государственные органы с жалобами на неправомерные действия главы и других членов;</w:t>
      </w:r>
      <w:r>
        <w:br/>
      </w:r>
      <w:r>
        <w:rPr>
          <w:rFonts w:ascii="Times New Roman"/>
          <w:b w:val="false"/>
          <w:i w:val="false"/>
          <w:color w:val="000000"/>
          <w:sz w:val="28"/>
        </w:rPr>
        <w:t>
      4) обжаловать в судебном порядке решения главы и общего собрания членов крестьянского или фермерского хозяйства в случае нарушения их прав и законных интересов;</w:t>
      </w:r>
      <w:r>
        <w:br/>
      </w:r>
      <w:r>
        <w:rPr>
          <w:rFonts w:ascii="Times New Roman"/>
          <w:b w:val="false"/>
          <w:i w:val="false"/>
          <w:color w:val="000000"/>
          <w:sz w:val="28"/>
        </w:rPr>
        <w:t>
      5) осуществлять иные права, предусмотренные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Члены крестьянского или фермерского хозяйства обязаны:</w:t>
      </w:r>
      <w:r>
        <w:br/>
      </w:r>
      <w:r>
        <w:rPr>
          <w:rFonts w:ascii="Times New Roman"/>
          <w:b w:val="false"/>
          <w:i w:val="false"/>
          <w:color w:val="000000"/>
          <w:sz w:val="28"/>
        </w:rPr>
        <w:t>
      1) выполнять решения общего собрания членов крестьянского или фермерского хозяйства;</w:t>
      </w:r>
      <w:r>
        <w:br/>
      </w:r>
      <w:r>
        <w:rPr>
          <w:rFonts w:ascii="Times New Roman"/>
          <w:b w:val="false"/>
          <w:i w:val="false"/>
          <w:color w:val="000000"/>
          <w:sz w:val="28"/>
        </w:rPr>
        <w:t>
      2) соблюдать требования внутренних документов крестьянского или фермерского хозяйства;</w:t>
      </w:r>
      <w:r>
        <w:br/>
      </w:r>
      <w:r>
        <w:rPr>
          <w:rFonts w:ascii="Times New Roman"/>
          <w:b w:val="false"/>
          <w:i w:val="false"/>
          <w:color w:val="000000"/>
          <w:sz w:val="28"/>
        </w:rPr>
        <w:t>
      3) в случае смены главы крестьянского или фермерского хозяйства общим заявлением извещать об этом органы, зарегистрировавшие хозяйство;</w:t>
      </w:r>
      <w:r>
        <w:br/>
      </w:r>
      <w:r>
        <w:rPr>
          <w:rFonts w:ascii="Times New Roman"/>
          <w:b w:val="false"/>
          <w:i w:val="false"/>
          <w:color w:val="000000"/>
          <w:sz w:val="28"/>
        </w:rPr>
        <w:t>
      4) осуществлять иные обязанности, предусмотренные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1-1 в соответствии с Законом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
    <w:bookmarkStart w:name="z4"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Создание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10"/>
    <w:bookmarkStart w:name="z44" w:id="11"/>
    <w:p>
      <w:pPr>
        <w:spacing w:after="0"/>
        <w:ind w:left="0"/>
        <w:jc w:val="both"/>
      </w:pPr>
      <w:r>
        <w:rPr>
          <w:rFonts w:ascii="Times New Roman"/>
          <w:b w:val="false"/>
          <w:i w:val="false"/>
          <w:color w:val="000000"/>
          <w:sz w:val="28"/>
        </w:rPr>
        <w:t>
      1. Крестьянское или фермерское хозяйство создается на добровольных началах и считается созданным с момента государственной регистрации права на земельный участок, а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после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При регистрации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фермерского хозяйства, заверенный руководителем соответствующего территориального подразделения органа государственных доходов.</w:t>
      </w:r>
      <w:r>
        <w:br/>
      </w:r>
      <w:r>
        <w:rPr>
          <w:rFonts w:ascii="Times New Roman"/>
          <w:b w:val="false"/>
          <w:i w:val="false"/>
          <w:color w:val="000000"/>
          <w:sz w:val="28"/>
        </w:rPr>
        <w:t>
      </w:t>
      </w:r>
      <w:r>
        <w:rPr>
          <w:rFonts w:ascii="Times New Roman"/>
          <w:b w:val="false"/>
          <w:i w:val="false"/>
          <w:color w:val="ff0000"/>
          <w:sz w:val="28"/>
        </w:rPr>
        <w:t xml:space="preserve">Сноска. Статья 2 в редакции Закона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1"/>
    <w:bookmarkStart w:name="z6"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Крестьянское или фермерское хозяйство </w:t>
      </w:r>
      <w:r>
        <w:br/>
      </w:r>
      <w:r>
        <w:rPr>
          <w:rFonts w:ascii="Times New Roman"/>
          <w:b w:val="false"/>
          <w:i w:val="false"/>
          <w:color w:val="000000"/>
          <w:sz w:val="28"/>
        </w:rPr>
        <w:t>
</w:t>
      </w:r>
      <w:r>
        <w:rPr>
          <w:rFonts w:ascii="Times New Roman"/>
          <w:b/>
          <w:i w:val="false"/>
          <w:color w:val="000000"/>
          <w:sz w:val="28"/>
        </w:rPr>
        <w:t xml:space="preserve">                как форма хозяйствования </w:t>
      </w:r>
    </w:p>
    <w:bookmarkEnd w:id="12"/>
    <w:bookmarkStart w:name="z7" w:id="13"/>
    <w:p>
      <w:pPr>
        <w:spacing w:after="0"/>
        <w:ind w:left="0"/>
        <w:jc w:val="both"/>
      </w:pPr>
      <w:r>
        <w:rPr>
          <w:rFonts w:ascii="Times New Roman"/>
          <w:b w:val="false"/>
          <w:i w:val="false"/>
          <w:color w:val="000000"/>
          <w:sz w:val="28"/>
        </w:rPr>
        <w:t xml:space="preserve">
      1. Крестьянское или фермерское хозяйство является равноправной производственной единицей сельского хозяйства в Республике Казахстан. </w:t>
      </w:r>
    </w:p>
    <w:bookmarkEnd w:id="13"/>
    <w:bookmarkStart w:name="z102" w:id="14"/>
    <w:p>
      <w:pPr>
        <w:spacing w:after="0"/>
        <w:ind w:left="0"/>
        <w:jc w:val="both"/>
      </w:pPr>
      <w:r>
        <w:rPr>
          <w:rFonts w:ascii="Times New Roman"/>
          <w:b w:val="false"/>
          <w:i w:val="false"/>
          <w:color w:val="000000"/>
          <w:sz w:val="28"/>
        </w:rPr>
        <w:t xml:space="preserve">
      2. Крестьянское или фермерское хозяйство самостоятельно определяет направление своей деятельности, структуру и объемы производства, выращивает, перерабатывает и реализует продукцию, а также решает другие вопросы, связанные с ведением хозяйства. </w:t>
      </w:r>
    </w:p>
    <w:bookmarkEnd w:id="14"/>
    <w:bookmarkStart w:name="z8"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Собственность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15"/>
    <w:bookmarkStart w:name="z9" w:id="16"/>
    <w:p>
      <w:pPr>
        <w:spacing w:after="0"/>
        <w:ind w:left="0"/>
        <w:jc w:val="both"/>
      </w:pP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w:t>
      </w:r>
      <w:r>
        <w:br/>
      </w:r>
      <w:r>
        <w:rPr>
          <w:rFonts w:ascii="Times New Roman"/>
          <w:b w:val="false"/>
          <w:i w:val="false"/>
          <w:color w:val="000000"/>
          <w:sz w:val="28"/>
        </w:rPr>
        <w:t>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w:t>
      </w:r>
      <w:r>
        <w:br/>
      </w:r>
      <w:r>
        <w:rPr>
          <w:rFonts w:ascii="Times New Roman"/>
          <w:b w:val="false"/>
          <w:i w:val="false"/>
          <w:color w:val="000000"/>
          <w:sz w:val="28"/>
        </w:rPr>
        <w:t>
      Имущество фермерского хозяйства, основанного на личном предпринимательстве, принадлежит ему на праве частной собственности.</w:t>
      </w:r>
      <w:r>
        <w:br/>
      </w:r>
      <w:r>
        <w:rPr>
          <w:rFonts w:ascii="Times New Roman"/>
          <w:b w:val="false"/>
          <w:i w:val="false"/>
          <w:color w:val="000000"/>
          <w:sz w:val="28"/>
        </w:rPr>
        <w:t>
</w:t>
      </w:r>
      <w:r>
        <w:rPr>
          <w:rFonts w:ascii="Times New Roman"/>
          <w:b w:val="false"/>
          <w:i w:val="false"/>
          <w:color w:val="000000"/>
          <w:sz w:val="28"/>
        </w:rPr>
        <w:t>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хозяйства и (или) приобретенные для хозяйства на общие средства его членов.</w:t>
      </w:r>
      <w:r>
        <w:br/>
      </w:r>
      <w:r>
        <w:rPr>
          <w:rFonts w:ascii="Times New Roman"/>
          <w:b w:val="false"/>
          <w:i w:val="false"/>
          <w:color w:val="000000"/>
          <w:sz w:val="28"/>
        </w:rPr>
        <w:t>
</w:t>
      </w: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являются общим совместным или общим долевым имуществом членов крестьянского или фермерского хозяйства и используются по соглашению между ними.</w:t>
      </w:r>
      <w:r>
        <w:br/>
      </w:r>
      <w:r>
        <w:rPr>
          <w:rFonts w:ascii="Times New Roman"/>
          <w:b w:val="false"/>
          <w:i w:val="false"/>
          <w:color w:val="000000"/>
          <w:sz w:val="28"/>
        </w:rPr>
        <w:t>
</w:t>
      </w:r>
      <w:r>
        <w:rPr>
          <w:rFonts w:ascii="Times New Roman"/>
          <w:b w:val="false"/>
          <w:i w:val="false"/>
          <w:color w:val="000000"/>
          <w:sz w:val="28"/>
        </w:rPr>
        <w:t>
      4. Имущественные отношения членов крестьянского или фермерского хозяйства регулируются соответствующими нормами </w:t>
      </w:r>
      <w:r>
        <w:rPr>
          <w:rFonts w:ascii="Times New Roman"/>
          <w:b w:val="false"/>
          <w:i w:val="false"/>
          <w:color w:val="000000"/>
          <w:sz w:val="28"/>
        </w:rPr>
        <w:t>гражданского</w:t>
      </w:r>
      <w:r>
        <w:rPr>
          <w:rFonts w:ascii="Times New Roman"/>
          <w:b w:val="false"/>
          <w:i w:val="false"/>
          <w:color w:val="000000"/>
          <w:sz w:val="28"/>
        </w:rPr>
        <w:t xml:space="preserve"> и </w:t>
      </w:r>
      <w:r>
        <w:rPr>
          <w:rFonts w:ascii="Times New Roman"/>
          <w:b w:val="false"/>
          <w:i w:val="false"/>
          <w:color w:val="000000"/>
          <w:sz w:val="28"/>
        </w:rPr>
        <w:t>земельного 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 в редакции Закона РК от 24.03.2011 № </w:t>
      </w:r>
      <w:r>
        <w:rPr>
          <w:rFonts w:ascii="Times New Roman"/>
          <w:b w:val="false"/>
          <w:i w:val="false"/>
          <w:color w:val="000000"/>
          <w:sz w:val="28"/>
        </w:rPr>
        <w:t>420-IV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16"/>
    <w:bookmarkStart w:name="z10"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Наследование имущества и права на земельный </w:t>
      </w:r>
      <w:r>
        <w:br/>
      </w:r>
      <w:r>
        <w:rPr>
          <w:rFonts w:ascii="Times New Roman"/>
          <w:b w:val="false"/>
          <w:i w:val="false"/>
          <w:color w:val="000000"/>
          <w:sz w:val="28"/>
        </w:rPr>
        <w:t>
</w:t>
      </w:r>
      <w:r>
        <w:rPr>
          <w:rFonts w:ascii="Times New Roman"/>
          <w:b/>
          <w:i w:val="false"/>
          <w:color w:val="000000"/>
          <w:sz w:val="28"/>
        </w:rPr>
        <w:t xml:space="preserve">                участок членов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17"/>
    <w:p>
      <w:pPr>
        <w:spacing w:after="0"/>
        <w:ind w:left="0"/>
        <w:jc w:val="both"/>
      </w:pPr>
      <w:r>
        <w:rPr>
          <w:rFonts w:ascii="Times New Roman"/>
          <w:b w:val="false"/>
          <w:i w:val="false"/>
          <w:color w:val="000000"/>
          <w:sz w:val="28"/>
        </w:rPr>
        <w:t>      Имущество и право на земельный участок крестьянского или фермерского хозяйства наследуются в порядке, предусмотренном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5 в новой редакции -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p>
    <w:bookmarkStart w:name="z12" w:id="1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 ПРАВО НА ЗЕМЕЛЬНЫЙ УЧАСТОК КРЕСТЬЯНСКОГО </w:t>
      </w:r>
      <w:r>
        <w:br/>
      </w:r>
      <w:r>
        <w:rPr>
          <w:rFonts w:ascii="Times New Roman"/>
          <w:b w:val="false"/>
          <w:i w:val="false"/>
          <w:color w:val="000000"/>
          <w:sz w:val="28"/>
        </w:rPr>
        <w:t>
</w:t>
      </w:r>
      <w:r>
        <w:rPr>
          <w:rFonts w:ascii="Times New Roman"/>
          <w:b/>
          <w:i w:val="false"/>
          <w:color w:val="000000"/>
          <w:sz w:val="28"/>
        </w:rPr>
        <w:t xml:space="preserve">                          ИЛИ ФЕРМЕРСКОГО ХОЗЯЙСТВА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p>
    <w:bookmarkEnd w:id="18"/>
    <w:bookmarkStart w:name="z13"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Предоставление земельного участка для ведения </w:t>
      </w:r>
      <w:r>
        <w:br/>
      </w:r>
      <w:r>
        <w:rPr>
          <w:rFonts w:ascii="Times New Roman"/>
          <w:b w:val="false"/>
          <w:i w:val="false"/>
          <w:color w:val="000000"/>
          <w:sz w:val="28"/>
        </w:rPr>
        <w:t>
</w:t>
      </w:r>
      <w:r>
        <w:rPr>
          <w:rFonts w:ascii="Times New Roman"/>
          <w:b/>
          <w:i w:val="false"/>
          <w:color w:val="000000"/>
          <w:sz w:val="28"/>
        </w:rPr>
        <w:t xml:space="preserve">                крестьянского или фермерского хозяйства </w:t>
      </w:r>
    </w:p>
    <w:bookmarkEnd w:id="19"/>
    <w:p>
      <w:pPr>
        <w:spacing w:after="0"/>
        <w:ind w:left="0"/>
        <w:jc w:val="both"/>
      </w:pPr>
      <w:r>
        <w:rPr>
          <w:rFonts w:ascii="Times New Roman"/>
          <w:b w:val="false"/>
          <w:i w:val="false"/>
          <w:color w:val="000000"/>
          <w:sz w:val="28"/>
        </w:rPr>
        <w:t>      1. Для ведения крестьянского или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(аренды) сроком от 10 до 49 лет, а для ведения отгонного животноводства (сезонные пастбища) - на праве временного безвозмездного землепользования в соответствии с настоящим Законом и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51" w:id="20"/>
    <w:p>
      <w:pPr>
        <w:spacing w:after="0"/>
        <w:ind w:left="0"/>
        <w:jc w:val="both"/>
      </w:pPr>
      <w:r>
        <w:rPr>
          <w:rFonts w:ascii="Times New Roman"/>
          <w:b w:val="false"/>
          <w:i w:val="false"/>
          <w:color w:val="000000"/>
          <w:sz w:val="28"/>
        </w:rPr>
        <w:t>
      Предоставление права частной собственности на земельный участок сельскохозяйственного назначения для ведения крестьянского или фермерского хозяйства осуществляется на платной основе. При этом граждане Республики Казахстан могут приобрести право частной собственности на земельный участок по цене, равной его кадастровой (оценочной) стоимости, либо по льготной цене, определяемой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0"/>
    <w:bookmarkStart w:name="z52" w:id="21"/>
    <w:p>
      <w:pPr>
        <w:spacing w:after="0"/>
        <w:ind w:left="0"/>
        <w:jc w:val="both"/>
      </w:pPr>
      <w:r>
        <w:rPr>
          <w:rFonts w:ascii="Times New Roman"/>
          <w:b w:val="false"/>
          <w:i w:val="false"/>
          <w:color w:val="000000"/>
          <w:sz w:val="28"/>
        </w:rPr>
        <w:t xml:space="preserve">
      Выплата сумм за выкуп земельного участка может производиться в рассрочку до десяти лет по письменному заявлению лица, приобретающего право частной собственности на земельный участок в соответствии с законодательством Республики Казахстан. </w:t>
      </w:r>
    </w:p>
    <w:bookmarkEnd w:id="21"/>
    <w:bookmarkStart w:name="z53" w:id="22"/>
    <w:p>
      <w:pPr>
        <w:spacing w:after="0"/>
        <w:ind w:left="0"/>
        <w:jc w:val="both"/>
      </w:pPr>
      <w:r>
        <w:rPr>
          <w:rFonts w:ascii="Times New Roman"/>
          <w:b w:val="false"/>
          <w:i w:val="false"/>
          <w:color w:val="000000"/>
          <w:sz w:val="28"/>
        </w:rPr>
        <w:t>
      Предоставление земельных участков для ведения крестьянского или фермерского хозяйства </w:t>
      </w:r>
      <w:r>
        <w:rPr>
          <w:rFonts w:ascii="Times New Roman"/>
          <w:b w:val="false"/>
          <w:i w:val="false"/>
          <w:color w:val="000000"/>
          <w:sz w:val="28"/>
        </w:rPr>
        <w:t>оралманам</w:t>
      </w:r>
      <w:r>
        <w:rPr>
          <w:rFonts w:ascii="Times New Roman"/>
          <w:b w:val="false"/>
          <w:i w:val="false"/>
          <w:color w:val="000000"/>
          <w:sz w:val="28"/>
        </w:rPr>
        <w:t xml:space="preserve"> осуществляется на </w:t>
      </w:r>
      <w:r>
        <w:rPr>
          <w:rFonts w:ascii="Times New Roman"/>
          <w:b w:val="false"/>
          <w:i w:val="false"/>
          <w:color w:val="000000"/>
          <w:sz w:val="28"/>
        </w:rPr>
        <w:t>праве временного землепользования</w:t>
      </w:r>
      <w:r>
        <w:rPr>
          <w:rFonts w:ascii="Times New Roman"/>
          <w:b w:val="false"/>
          <w:i w:val="false"/>
          <w:color w:val="000000"/>
          <w:sz w:val="28"/>
        </w:rPr>
        <w:t xml:space="preserve">. </w:t>
      </w:r>
    </w:p>
    <w:bookmarkEnd w:id="22"/>
    <w:bookmarkStart w:name="z54" w:id="23"/>
    <w:p>
      <w:pPr>
        <w:spacing w:after="0"/>
        <w:ind w:left="0"/>
        <w:jc w:val="both"/>
      </w:pPr>
      <w:r>
        <w:rPr>
          <w:rFonts w:ascii="Times New Roman"/>
          <w:b w:val="false"/>
          <w:i w:val="false"/>
          <w:color w:val="000000"/>
          <w:sz w:val="28"/>
        </w:rPr>
        <w:t xml:space="preserve">
      2. Преимущественным правом получения земельного участка для ведения крестьянского или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селе, поселке. </w:t>
      </w:r>
      <w:r>
        <w:br/>
      </w:r>
      <w:r>
        <w:rPr>
          <w:rFonts w:ascii="Times New Roman"/>
          <w:b w:val="false"/>
          <w:i w:val="false"/>
          <w:color w:val="000000"/>
          <w:sz w:val="28"/>
        </w:rPr>
        <w:t>
      Преимущественное право выкупа земельного участка крестьянского или фермерского хозяйства, осуществляющего деятельность не менее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сельскохозяйственными знаниями и квалификацией.</w:t>
      </w:r>
    </w:p>
    <w:bookmarkEnd w:id="23"/>
    <w:bookmarkStart w:name="z55" w:id="24"/>
    <w:p>
      <w:pPr>
        <w:spacing w:after="0"/>
        <w:ind w:left="0"/>
        <w:jc w:val="both"/>
      </w:pPr>
      <w:r>
        <w:rPr>
          <w:rFonts w:ascii="Times New Roman"/>
          <w:b w:val="false"/>
          <w:i w:val="false"/>
          <w:color w:val="000000"/>
          <w:sz w:val="28"/>
        </w:rPr>
        <w:t xml:space="preserve">
      3. Гражданам, выходящим из состава реорганизуемых государственных сельскохозяйственных организаций, для ведения крестьянского или фермерского хозяйства предоставляются земельные участки из земель, указанных организаций, кадастровая оценка которых должна быть на уровне средней по хозяйству (по угодьям). </w:t>
      </w:r>
    </w:p>
    <w:bookmarkEnd w:id="24"/>
    <w:bookmarkStart w:name="z56" w:id="25"/>
    <w:p>
      <w:pPr>
        <w:spacing w:after="0"/>
        <w:ind w:left="0"/>
        <w:jc w:val="both"/>
      </w:pPr>
      <w:r>
        <w:rPr>
          <w:rFonts w:ascii="Times New Roman"/>
          <w:b w:val="false"/>
          <w:i w:val="false"/>
          <w:color w:val="000000"/>
          <w:sz w:val="28"/>
        </w:rPr>
        <w:t xml:space="preserve">
      4.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или фермерского хозяйства имеют право на выдел (раздел) в натуре доли или пая, включая земельный участок, либо по их желанию на выплату стоимости доли или пая. </w:t>
      </w:r>
    </w:p>
    <w:bookmarkEnd w:id="25"/>
    <w:bookmarkStart w:name="z57" w:id="26"/>
    <w:p>
      <w:pPr>
        <w:spacing w:after="0"/>
        <w:ind w:left="0"/>
        <w:jc w:val="both"/>
      </w:pPr>
      <w:r>
        <w:rPr>
          <w:rFonts w:ascii="Times New Roman"/>
          <w:b w:val="false"/>
          <w:i w:val="false"/>
          <w:color w:val="000000"/>
          <w:sz w:val="28"/>
        </w:rPr>
        <w:t xml:space="preserve">
      Выдел (раздел) доли или пая в натуре осуществляется по требованию участника хозяйственного товарищества или члена производственного кооператива. </w:t>
      </w:r>
    </w:p>
    <w:bookmarkEnd w:id="26"/>
    <w:bookmarkStart w:name="z58" w:id="27"/>
    <w:p>
      <w:pPr>
        <w:spacing w:after="0"/>
        <w:ind w:left="0"/>
        <w:jc w:val="both"/>
      </w:pPr>
      <w:r>
        <w:rPr>
          <w:rFonts w:ascii="Times New Roman"/>
          <w:b w:val="false"/>
          <w:i w:val="false"/>
          <w:color w:val="000000"/>
          <w:sz w:val="28"/>
        </w:rPr>
        <w:t xml:space="preserve">
      Земельный участок, переданный в уставный капитал участником хозяйственного товарищества или членом производственного кооператива только в пользование, возвращается в натуральной форме без вознаграждения, за исключением случаев, предусмотренных законами Республики Казахстан или соглашением сторон. </w:t>
      </w:r>
    </w:p>
    <w:bookmarkEnd w:id="27"/>
    <w:bookmarkStart w:name="z59" w:id="28"/>
    <w:p>
      <w:pPr>
        <w:spacing w:after="0"/>
        <w:ind w:left="0"/>
        <w:jc w:val="both"/>
      </w:pPr>
      <w:r>
        <w:rPr>
          <w:rFonts w:ascii="Times New Roman"/>
          <w:b w:val="false"/>
          <w:i w:val="false"/>
          <w:color w:val="000000"/>
          <w:sz w:val="28"/>
        </w:rPr>
        <w:t xml:space="preserve">
      Заявление о выходе из состава участников (членов) и о выделе земельного участка подается в сельскохозяйственную организацию. </w:t>
      </w:r>
    </w:p>
    <w:bookmarkEnd w:id="28"/>
    <w:bookmarkStart w:name="z60" w:id="29"/>
    <w:p>
      <w:pPr>
        <w:spacing w:after="0"/>
        <w:ind w:left="0"/>
        <w:jc w:val="both"/>
      </w:pPr>
      <w:r>
        <w:rPr>
          <w:rFonts w:ascii="Times New Roman"/>
          <w:b w:val="false"/>
          <w:i w:val="false"/>
          <w:color w:val="000000"/>
          <w:sz w:val="28"/>
        </w:rPr>
        <w:t xml:space="preserve">
      Местоположение выделяемого в натуре земельного участка в счет доли или пая для организации крестьянского или фермерского хозяйства определяется в порядке, предусмотренном учредительными документами хозяйственных товариществ, производственных кооперативов или соглашением сторон. </w:t>
      </w:r>
      <w:r>
        <w:br/>
      </w:r>
      <w:r>
        <w:rPr>
          <w:rFonts w:ascii="Times New Roman"/>
          <w:b w:val="false"/>
          <w:i w:val="false"/>
          <w:color w:val="000000"/>
          <w:sz w:val="28"/>
        </w:rPr>
        <w:t xml:space="preserve">
      В случае отсутствия порядка выдела (раздела) земельного участка в учредительных документах применяются положения пункта 5 настоящей статьи. </w:t>
      </w:r>
    </w:p>
    <w:bookmarkEnd w:id="29"/>
    <w:bookmarkStart w:name="z61" w:id="30"/>
    <w:p>
      <w:pPr>
        <w:spacing w:after="0"/>
        <w:ind w:left="0"/>
        <w:jc w:val="both"/>
      </w:pPr>
      <w:r>
        <w:rPr>
          <w:rFonts w:ascii="Times New Roman"/>
          <w:b w:val="false"/>
          <w:i w:val="false"/>
          <w:color w:val="000000"/>
          <w:sz w:val="28"/>
        </w:rPr>
        <w:t xml:space="preserve">
      5. Гражданам, являющимся участниками долевой собственности (долевого землепользования) и выходящим из состава участников для ведения крестьянского или фермерского хозяйства, земельные участки предоставляются в соответствии с порядком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Уведомление участников долевой собственности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считается правомочным при участии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bookmarkEnd w:id="30"/>
    <w:bookmarkStart w:name="z62" w:id="31"/>
    <w:p>
      <w:pPr>
        <w:spacing w:after="0"/>
        <w:ind w:left="0"/>
        <w:jc w:val="both"/>
      </w:pPr>
      <w:r>
        <w:rPr>
          <w:rFonts w:ascii="Times New Roman"/>
          <w:b w:val="false"/>
          <w:i w:val="false"/>
          <w:color w:val="000000"/>
          <w:sz w:val="28"/>
        </w:rPr>
        <w:t xml:space="preserve">
      При отсутствии порядка пользования земельным участком заинтересованный участник долевой собственности (долевого землепользования) обязан в письменной форме известить остальных участников долевой собственности (долевого землепользования) о намерении выделить земельный участок в счет земельной доли (земельных долей) с указанием его предполагаемого местоположения. Вопрос местоположения земельного участка может разрешаться посредством проведения согласительных процедур либо на основании решения общего собрания участников общей собственности (общего землепользования) или их представителей. Собрание должно состояться в течение одного месяца с момента уведомления и считается правомочным при участии не менее пятидесяти процентов участников общей собственности (общего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bookmarkEnd w:id="31"/>
    <w:bookmarkStart w:name="z63" w:id="32"/>
    <w:p>
      <w:pPr>
        <w:spacing w:after="0"/>
        <w:ind w:left="0"/>
        <w:jc w:val="both"/>
      </w:pPr>
      <w:r>
        <w:rPr>
          <w:rFonts w:ascii="Times New Roman"/>
          <w:b w:val="false"/>
          <w:i w:val="false"/>
          <w:color w:val="000000"/>
          <w:sz w:val="28"/>
        </w:rPr>
        <w:t xml:space="preserve">
      В случае, если в течение месяца со дня надлежащего уведомления не поступит возражений от участников долевой собственности (долевого землепользования), предложение о местоположении земельного участка считается согласованным. </w:t>
      </w:r>
    </w:p>
    <w:bookmarkEnd w:id="32"/>
    <w:bookmarkStart w:name="z64" w:id="33"/>
    <w:p>
      <w:pPr>
        <w:spacing w:after="0"/>
        <w:ind w:left="0"/>
        <w:jc w:val="both"/>
      </w:pPr>
      <w:r>
        <w:rPr>
          <w:rFonts w:ascii="Times New Roman"/>
          <w:b w:val="false"/>
          <w:i w:val="false"/>
          <w:color w:val="000000"/>
          <w:sz w:val="28"/>
        </w:rPr>
        <w:t>
      6. Заявление гражданина и приложенные к нему согласованные материалы о местоположении выделяемого земельного участка направляются в местный исполнительный орган для оформления ему права на земельный участок.</w:t>
      </w:r>
    </w:p>
    <w:bookmarkEnd w:id="33"/>
    <w:bookmarkStart w:name="z65" w:id="34"/>
    <w:p>
      <w:pPr>
        <w:spacing w:after="0"/>
        <w:ind w:left="0"/>
        <w:jc w:val="both"/>
      </w:pPr>
      <w:r>
        <w:rPr>
          <w:rFonts w:ascii="Times New Roman"/>
          <w:b w:val="false"/>
          <w:i w:val="false"/>
          <w:color w:val="000000"/>
          <w:sz w:val="28"/>
        </w:rPr>
        <w:t xml:space="preserve">
      7. За гражданами, получившими земельные участки для ведения крестьянского или фермерского хозяйства и имеющими жилой дом в селе, сохраняется приусадебный земельный участок на праве собственности, который не включается в состав земельного участка крестьянского или фермерского хозяйства. </w:t>
      </w:r>
    </w:p>
    <w:bookmarkEnd w:id="34"/>
    <w:bookmarkStart w:name="z66" w:id="35"/>
    <w:p>
      <w:pPr>
        <w:spacing w:after="0"/>
        <w:ind w:left="0"/>
        <w:jc w:val="both"/>
      </w:pPr>
      <w:r>
        <w:rPr>
          <w:rFonts w:ascii="Times New Roman"/>
          <w:b w:val="false"/>
          <w:i w:val="false"/>
          <w:color w:val="000000"/>
          <w:sz w:val="28"/>
        </w:rPr>
        <w:t xml:space="preserve">
      8. Гражданам, не являющимся работниками сельскохозяйственных организаций, земельные участки для ведения крестьянского или фермерского хозяйства предоставляются из земель специального земельного фонда и земель запаса. </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29.12.2003 </w:t>
      </w:r>
      <w:r>
        <w:rPr>
          <w:rFonts w:ascii="Times New Roman"/>
          <w:b w:val="false"/>
          <w:i w:val="false"/>
          <w:color w:val="000000"/>
          <w:sz w:val="28"/>
        </w:rPr>
        <w:t>N 512</w:t>
      </w:r>
      <w:r>
        <w:rPr>
          <w:rFonts w:ascii="Times New Roman"/>
          <w:b w:val="false"/>
          <w:i w:val="false"/>
          <w:color w:val="ff0000"/>
          <w:sz w:val="28"/>
        </w:rPr>
        <w:t xml:space="preserve">; с изменениями, внесенными законами РК от 10.01.2006 N </w:t>
      </w:r>
      <w:r>
        <w:rPr>
          <w:rFonts w:ascii="Times New Roman"/>
          <w:b w:val="false"/>
          <w:i w:val="false"/>
          <w:color w:val="00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06.07.2007 </w:t>
      </w:r>
      <w:r>
        <w:rPr>
          <w:rFonts w:ascii="Times New Roman"/>
          <w:b w:val="false"/>
          <w:i w:val="false"/>
          <w:color w:val="000000"/>
          <w:sz w:val="28"/>
        </w:rPr>
        <w:t>N 276</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5"/>
    <w:bookmarkStart w:name="z15"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Нормы предоставления земельного участка </w:t>
      </w:r>
      <w:r>
        <w:br/>
      </w:r>
      <w:r>
        <w:rPr>
          <w:rFonts w:ascii="Times New Roman"/>
          <w:b w:val="false"/>
          <w:i w:val="false"/>
          <w:color w:val="000000"/>
          <w:sz w:val="28"/>
        </w:rPr>
        <w:t>
</w:t>
      </w:r>
      <w:r>
        <w:rPr>
          <w:rFonts w:ascii="Times New Roman"/>
          <w:b/>
          <w:i w:val="false"/>
          <w:color w:val="000000"/>
          <w:sz w:val="28"/>
        </w:rPr>
        <w:t xml:space="preserve">                для ведения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36"/>
    <w:bookmarkStart w:name="z16" w:id="3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 Законом РК от 10 января 2006 года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w:t>
      </w:r>
    </w:p>
    <w:bookmarkEnd w:id="37"/>
    <w:bookmarkStart w:name="z67" w:id="38"/>
    <w:p>
      <w:pPr>
        <w:spacing w:after="0"/>
        <w:ind w:left="0"/>
        <w:jc w:val="both"/>
      </w:pPr>
      <w:r>
        <w:rPr>
          <w:rFonts w:ascii="Times New Roman"/>
          <w:b w:val="false"/>
          <w:i w:val="false"/>
          <w:color w:val="000000"/>
          <w:sz w:val="28"/>
        </w:rPr>
        <w:t>
      2. Предельные (максимальные) размеры земельных участков сельскохозяйственного назначения, которые могут находиться на праве частной собственности у граждан Республики Казахстан для ведения крестьянского или фермерского хозяйства в пределах одного административного района (города), </w:t>
      </w:r>
      <w:r>
        <w:rPr>
          <w:rFonts w:ascii="Times New Roman"/>
          <w:b w:val="false"/>
          <w:i w:val="false"/>
          <w:color w:val="000000"/>
          <w:sz w:val="28"/>
        </w:rPr>
        <w:t>устанавливаются</w:t>
      </w:r>
      <w:r>
        <w:rPr>
          <w:rFonts w:ascii="Times New Roman"/>
          <w:b w:val="false"/>
          <w:i w:val="false"/>
          <w:color w:val="000000"/>
          <w:sz w:val="28"/>
        </w:rPr>
        <w:t xml:space="preserve"> Правительством Республики Казахстан на основании совместных предложений областных (города республиканского значения, столицы) представительных и исполнительных органов.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p>
    <w:bookmarkEnd w:id="38"/>
    <w:bookmarkStart w:name="z17" w:id="39"/>
    <w:p>
      <w:pPr>
        <w:spacing w:after="0"/>
        <w:ind w:left="0"/>
        <w:jc w:val="both"/>
      </w:pPr>
      <w:r>
        <w:rPr>
          <w:rFonts w:ascii="Times New Roman"/>
          <w:b w:val="false"/>
          <w:i w:val="false"/>
          <w:color w:val="000000"/>
          <w:sz w:val="28"/>
        </w:rPr>
        <w:t>
</w:t>
      </w:r>
      <w:r>
        <w:rPr>
          <w:rFonts w:ascii="Times New Roman"/>
          <w:b/>
          <w:i w:val="false"/>
          <w:color w:val="000000"/>
          <w:sz w:val="28"/>
        </w:rPr>
        <w:t>       Статья 8. Порядок предоставления земельного участка для</w:t>
      </w:r>
      <w:r>
        <w:br/>
      </w:r>
      <w:r>
        <w:rPr>
          <w:rFonts w:ascii="Times New Roman"/>
          <w:b w:val="false"/>
          <w:i w:val="false"/>
          <w:color w:val="000000"/>
          <w:sz w:val="28"/>
        </w:rPr>
        <w:t>
</w:t>
      </w:r>
      <w:r>
        <w:rPr>
          <w:rFonts w:ascii="Times New Roman"/>
          <w:b/>
          <w:i w:val="false"/>
          <w:color w:val="000000"/>
          <w:sz w:val="28"/>
        </w:rPr>
        <w:t>                 ведения крестьянского или фермерского хозяйства</w:t>
      </w:r>
    </w:p>
    <w:bookmarkEnd w:id="39"/>
    <w:bookmarkStart w:name="z68" w:id="40"/>
    <w:p>
      <w:pPr>
        <w:spacing w:after="0"/>
        <w:ind w:left="0"/>
        <w:jc w:val="both"/>
      </w:pPr>
      <w:r>
        <w:rPr>
          <w:rFonts w:ascii="Times New Roman"/>
          <w:b w:val="false"/>
          <w:i w:val="false"/>
          <w:color w:val="000000"/>
          <w:sz w:val="28"/>
        </w:rPr>
        <w:t>
      1. Граждане, заинтересованные в предоставлении им прав собственности и (или) землепользования на земельные участки для ведения крестьянского или фермерского хозяйства из состава земель специального земельного фонда и земель запаса, подают заявление в центры обслуживания населения соответствующей административно-территориальной единицы, в случае их отсутствия в местный исполнительный орган района, города областного значения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2.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2) его предполагаемые размеры;</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w:t>
      </w:r>
      <w:r>
        <w:br/>
      </w:r>
      <w:r>
        <w:rPr>
          <w:rFonts w:ascii="Times New Roman"/>
          <w:b w:val="false"/>
          <w:i w:val="false"/>
          <w:color w:val="000000"/>
          <w:sz w:val="28"/>
        </w:rPr>
        <w:t>
      5) наличие (отсутствие) другого земельного участка;</w:t>
      </w:r>
      <w:r>
        <w:br/>
      </w:r>
      <w:r>
        <w:rPr>
          <w:rFonts w:ascii="Times New Roman"/>
          <w:b w:val="false"/>
          <w:i w:val="false"/>
          <w:color w:val="000000"/>
          <w:sz w:val="28"/>
        </w:rPr>
        <w:t>
      6) состав крестьянского или фермерского хозяйства.</w:t>
      </w:r>
      <w:r>
        <w:br/>
      </w:r>
      <w:r>
        <w:rPr>
          <w:rFonts w:ascii="Times New Roman"/>
          <w:b w:val="false"/>
          <w:i w:val="false"/>
          <w:color w:val="000000"/>
          <w:sz w:val="28"/>
        </w:rPr>
        <w:t>
      Заявление о предоставлении права на земельный участок подписывается главой и членами крестьянского или фермерского хозяйства.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краткая программа ведения сельскохозяйственного производства;</w:t>
      </w:r>
      <w:r>
        <w:br/>
      </w:r>
      <w:r>
        <w:rPr>
          <w:rFonts w:ascii="Times New Roman"/>
          <w:b w:val="false"/>
          <w:i w:val="false"/>
          <w:color w:val="000000"/>
          <w:sz w:val="28"/>
        </w:rPr>
        <w:t>
      2) копии документов, удостоверяющих личность гражданина, подающего заявление;</w:t>
      </w:r>
      <w:r>
        <w:br/>
      </w:r>
      <w:r>
        <w:rPr>
          <w:rFonts w:ascii="Times New Roman"/>
          <w:b w:val="false"/>
          <w:i w:val="false"/>
          <w:color w:val="000000"/>
          <w:sz w:val="28"/>
        </w:rPr>
        <w:t>
      3) документы о соответствующем образовании или прохождении специальной подготовки (при их наличии);</w:t>
      </w:r>
      <w:r>
        <w:br/>
      </w:r>
      <w:r>
        <w:rPr>
          <w:rFonts w:ascii="Times New Roman"/>
          <w:b w:val="false"/>
          <w:i w:val="false"/>
          <w:color w:val="000000"/>
          <w:sz w:val="28"/>
        </w:rPr>
        <w:t>
      4) документы, подтверждающие трудовую деятельность (при их наличии).</w:t>
      </w:r>
      <w:r>
        <w:br/>
      </w:r>
      <w:r>
        <w:rPr>
          <w:rFonts w:ascii="Times New Roman"/>
          <w:b w:val="false"/>
          <w:i w:val="false"/>
          <w:color w:val="000000"/>
          <w:sz w:val="28"/>
        </w:rPr>
        <w:t>
      Истребование дополнительных документов не допускается.</w:t>
      </w:r>
      <w:r>
        <w:br/>
      </w:r>
      <w:r>
        <w:rPr>
          <w:rFonts w:ascii="Times New Roman"/>
          <w:b w:val="false"/>
          <w:i w:val="false"/>
          <w:color w:val="000000"/>
          <w:sz w:val="28"/>
        </w:rPr>
        <w:t>
</w:t>
      </w:r>
      <w:r>
        <w:rPr>
          <w:rFonts w:ascii="Times New Roman"/>
          <w:b w:val="false"/>
          <w:i w:val="false"/>
          <w:color w:val="000000"/>
          <w:sz w:val="28"/>
        </w:rPr>
        <w:t>
      3. Граждане, получающие земельный участок для ведения крестьянского или фермерского хозяйства из состава земель сельскохозяйственных организаций и земель, находящихся в общей собственности или общем землепользовании (пункты 3, 4 и 5 статьи 6 настоящего Закона), к заявлению, кроме указанных в пункте 2 настоящей статьи, дополнительно прилагают согласованные материалы о местоположении выделяемого земельного участка.</w:t>
      </w:r>
      <w:r>
        <w:br/>
      </w:r>
      <w:r>
        <w:rPr>
          <w:rFonts w:ascii="Times New Roman"/>
          <w:b w:val="false"/>
          <w:i w:val="false"/>
          <w:color w:val="000000"/>
          <w:sz w:val="28"/>
        </w:rPr>
        <w:t>
      Заявления граждан о выделе земельного участка для ведения крестьянского или фермерского хозяйства, подаваемые в сельскохозяйственную организацию или участникам общей собственности (общего землепользования), должны рассматриваться ими в течение месяца. При этом выдел земельного участка в натуре производится до начала либо по окончании сельскохозяйственных полевых работ. В остальных случаях выдел земельного участка в натуре производится с согласия сельскохозяйственной организации или участников общей собственности (общего землепользования).</w:t>
      </w:r>
      <w:r>
        <w:br/>
      </w:r>
      <w:r>
        <w:rPr>
          <w:rFonts w:ascii="Times New Roman"/>
          <w:b w:val="false"/>
          <w:i w:val="false"/>
          <w:color w:val="000000"/>
          <w:sz w:val="28"/>
        </w:rPr>
        <w:t>
</w:t>
      </w:r>
      <w:r>
        <w:rPr>
          <w:rFonts w:ascii="Times New Roman"/>
          <w:b w:val="false"/>
          <w:i w:val="false"/>
          <w:color w:val="000000"/>
          <w:sz w:val="28"/>
        </w:rPr>
        <w:t>
      4. Правоустанавливающий документ на земельный участок оформляется на членов крестьянского или фермерского хозяйства с указанием в нем всех собственников (землепользователей)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Право на земельный участок у крестьянского или фермерского хозяйства возникает с момента государственной регистрации прав на недвижимое имущество.</w:t>
      </w:r>
      <w:r>
        <w:br/>
      </w:r>
      <w:r>
        <w:rPr>
          <w:rFonts w:ascii="Times New Roman"/>
          <w:b w:val="false"/>
          <w:i w:val="false"/>
          <w:color w:val="000000"/>
          <w:sz w:val="28"/>
        </w:rPr>
        <w:t>
      </w:t>
      </w:r>
      <w:r>
        <w:rPr>
          <w:rFonts w:ascii="Times New Roman"/>
          <w:b w:val="false"/>
          <w:i w:val="false"/>
          <w:color w:val="ff0000"/>
          <w:sz w:val="28"/>
        </w:rPr>
        <w:t xml:space="preserve">Сноска. Статья 8 в редакции Закона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0"/>
    <w:bookmarkStart w:name="z19"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Земельный участок крестьянского </w:t>
      </w:r>
      <w:r>
        <w:br/>
      </w:r>
      <w:r>
        <w:rPr>
          <w:rFonts w:ascii="Times New Roman"/>
          <w:b w:val="false"/>
          <w:i w:val="false"/>
          <w:color w:val="000000"/>
          <w:sz w:val="28"/>
        </w:rPr>
        <w:t>
</w:t>
      </w:r>
      <w:r>
        <w:rPr>
          <w:rFonts w:ascii="Times New Roman"/>
          <w:b/>
          <w:i w:val="false"/>
          <w:color w:val="000000"/>
          <w:sz w:val="28"/>
        </w:rPr>
        <w:t xml:space="preserve">                 или фермерского хозяйства </w:t>
      </w:r>
    </w:p>
    <w:bookmarkEnd w:id="41"/>
    <w:bookmarkStart w:name="z20" w:id="42"/>
    <w:p>
      <w:pPr>
        <w:spacing w:after="0"/>
        <w:ind w:left="0"/>
        <w:jc w:val="both"/>
      </w:pPr>
      <w:r>
        <w:rPr>
          <w:rFonts w:ascii="Times New Roman"/>
          <w:b w:val="false"/>
          <w:i w:val="false"/>
          <w:color w:val="000000"/>
          <w:sz w:val="28"/>
        </w:rPr>
        <w:t xml:space="preserve">
      1. Земельные участки для ведения крестьянского или фермерского хозяйства выделяются единым массивом, за исключением случаев, когда отдельные земельные участки и виды сельскохозяйственных угодий по качеству почв не сопоставимы по ценности (в зоне орошаемого земледелия, с ограниченными источниками заготовки кормов, с резко выраженной сезонностью использования пастбищ). </w:t>
      </w:r>
    </w:p>
    <w:bookmarkEnd w:id="42"/>
    <w:bookmarkStart w:name="z76" w:id="43"/>
    <w:p>
      <w:pPr>
        <w:spacing w:after="0"/>
        <w:ind w:left="0"/>
        <w:jc w:val="both"/>
      </w:pPr>
      <w:r>
        <w:rPr>
          <w:rFonts w:ascii="Times New Roman"/>
          <w:b w:val="false"/>
          <w:i w:val="false"/>
          <w:color w:val="000000"/>
          <w:sz w:val="28"/>
        </w:rPr>
        <w:t xml:space="preserve">
      2. Земельный участок, предоставленный крестьянскому или фермерскому хозяйству, находится на праве общей совместной или общей долевой собственности (общего совместного или общего долевого землепользования). </w:t>
      </w:r>
    </w:p>
    <w:bookmarkEnd w:id="43"/>
    <w:bookmarkStart w:name="z77" w:id="44"/>
    <w:p>
      <w:pPr>
        <w:spacing w:after="0"/>
        <w:ind w:left="0"/>
        <w:jc w:val="both"/>
      </w:pPr>
      <w:r>
        <w:rPr>
          <w:rFonts w:ascii="Times New Roman"/>
          <w:b w:val="false"/>
          <w:i w:val="false"/>
          <w:color w:val="000000"/>
          <w:sz w:val="28"/>
        </w:rPr>
        <w:t xml:space="preserve">
      3. Крестьянское или фермерское хозяйство, обладающее правом частной собственности на земельный участок, осуществляет права владения, пользования и распоряжения им по своему усмотрению без получения каких-либо разрешений государственных органов. </w:t>
      </w:r>
    </w:p>
    <w:bookmarkEnd w:id="44"/>
    <w:bookmarkStart w:name="z78" w:id="45"/>
    <w:p>
      <w:pPr>
        <w:spacing w:after="0"/>
        <w:ind w:left="0"/>
        <w:jc w:val="both"/>
      </w:pPr>
      <w:r>
        <w:rPr>
          <w:rFonts w:ascii="Times New Roman"/>
          <w:b w:val="false"/>
          <w:i w:val="false"/>
          <w:color w:val="000000"/>
          <w:sz w:val="28"/>
        </w:rPr>
        <w:t xml:space="preserve">
      Крестьянское или фермерское хозяйство, обладающее правом временного землепользования, осуществляет указанные права в соответствии с договором о временном землепользовании. </w:t>
      </w:r>
    </w:p>
    <w:bookmarkEnd w:id="45"/>
    <w:bookmarkStart w:name="z79" w:id="46"/>
    <w:p>
      <w:pPr>
        <w:spacing w:after="0"/>
        <w:ind w:left="0"/>
        <w:jc w:val="both"/>
      </w:pPr>
      <w:r>
        <w:rPr>
          <w:rFonts w:ascii="Times New Roman"/>
          <w:b w:val="false"/>
          <w:i w:val="false"/>
          <w:color w:val="000000"/>
          <w:sz w:val="28"/>
        </w:rPr>
        <w:t xml:space="preserve">
      Крестьянское или фермерское хозяйство вправе совершать без изменения целевого назначения в отношении находящегося на праве частной собственности земельного участка любые сделки, не запрещенные законодательными актами Республики Казахстан, в том числе по приобретенному за полную стоимость земельному участку - со дня его государственной регистрации и по приобретенному по льготной цене - по истечении срока ограничения на совершение сделок с земельным участком, который составляет два года за каждые десять процентов снижения кадастровой (оценочной) стоимости земельного участка. </w:t>
      </w:r>
    </w:p>
    <w:bookmarkEnd w:id="46"/>
    <w:bookmarkStart w:name="z98" w:id="47"/>
    <w:p>
      <w:pPr>
        <w:spacing w:after="0"/>
        <w:ind w:left="0"/>
        <w:jc w:val="both"/>
      </w:pPr>
      <w:r>
        <w:rPr>
          <w:rFonts w:ascii="Times New Roman"/>
          <w:b w:val="false"/>
          <w:i w:val="false"/>
          <w:color w:val="000000"/>
          <w:sz w:val="28"/>
        </w:rPr>
        <w:t>
      Право временного возмездного землепользования (аренды) на земельный участок для ведения крестьянского или фермерского хозяйства без выкупа такого права может быть передано в залог,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47"/>
    <w:bookmarkStart w:name="z80" w:id="48"/>
    <w:p>
      <w:pPr>
        <w:spacing w:after="0"/>
        <w:ind w:left="0"/>
        <w:jc w:val="both"/>
      </w:pPr>
      <w:r>
        <w:rPr>
          <w:rFonts w:ascii="Times New Roman"/>
          <w:b w:val="false"/>
          <w:i w:val="false"/>
          <w:color w:val="000000"/>
          <w:sz w:val="28"/>
        </w:rPr>
        <w:t xml:space="preserve">
      4. Право частной собственности на земельный участок и долгосрочного временного землепользования входит в состав имущества крестьянского или фермерского хозяйства, которым оно отвечает по своим обязательствам. </w:t>
      </w:r>
    </w:p>
    <w:bookmarkEnd w:id="48"/>
    <w:bookmarkStart w:name="z5" w:id="49"/>
    <w:p>
      <w:pPr>
        <w:spacing w:after="0"/>
        <w:ind w:left="0"/>
        <w:jc w:val="both"/>
      </w:pPr>
      <w:r>
        <w:rPr>
          <w:rFonts w:ascii="Times New Roman"/>
          <w:b w:val="false"/>
          <w:i w:val="false"/>
          <w:color w:val="000000"/>
          <w:sz w:val="28"/>
        </w:rPr>
        <w:t xml:space="preserve">
       5. На земельных участках, предоставленных для ведения крестьянского или фермерского хозяйства, не допускается строительство объектов, не связанных с ведением сельского хозяйства, в том числе жилых домов (включая индивидуальные). При этом под строительство животноводческих комплексов, временных строений и хозяйственно-бытовых построек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к которым относятся все виды орошаемых сельскохозяйственных угодий, пашня, залежь и земли, занятые многолетними насаждениями. </w:t>
      </w:r>
      <w:r>
        <w:br/>
      </w:r>
      <w:r>
        <w:rPr>
          <w:rFonts w:ascii="Times New Roman"/>
          <w:b w:val="false"/>
          <w:i w:val="false"/>
          <w:color w:val="000000"/>
          <w:sz w:val="28"/>
        </w:rPr>
        <w:t>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9"/>
    <w:bookmarkStart w:name="z21"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Права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по использованию земли </w:t>
      </w:r>
    </w:p>
    <w:bookmarkEnd w:id="50"/>
    <w:bookmarkStart w:name="z22" w:id="51"/>
    <w:p>
      <w:pPr>
        <w:spacing w:after="0"/>
        <w:ind w:left="0"/>
        <w:jc w:val="both"/>
      </w:pPr>
      <w:r>
        <w:rPr>
          <w:rFonts w:ascii="Times New Roman"/>
          <w:b w:val="false"/>
          <w:i w:val="false"/>
          <w:color w:val="000000"/>
          <w:sz w:val="28"/>
        </w:rPr>
        <w:t xml:space="preserve">
      1. Крестьянское или фермерское хозяйство имеет право: </w:t>
      </w:r>
      <w:r>
        <w:br/>
      </w:r>
      <w:r>
        <w:rPr>
          <w:rFonts w:ascii="Times New Roman"/>
          <w:b w:val="false"/>
          <w:i w:val="false"/>
          <w:color w:val="000000"/>
          <w:sz w:val="28"/>
        </w:rPr>
        <w:t xml:space="preserve">
      1) самостоятельно хозяйствовать на земле, используя ее в целях производства сельскохозяйственной продукции; </w:t>
      </w:r>
      <w:r>
        <w:br/>
      </w:r>
      <w:r>
        <w:rPr>
          <w:rFonts w:ascii="Times New Roman"/>
          <w:b w:val="false"/>
          <w:i w:val="false"/>
          <w:color w:val="000000"/>
          <w:sz w:val="28"/>
        </w:rPr>
        <w:t xml:space="preserve">
      2) собственности на посевы и посадки сельскохозяйственных и иных культур и насаждений, на произведенную сельскохозяйственную продукцию, полученную в результате использования земельного участка, и на доходы от ее реализации; </w:t>
      </w:r>
      <w:r>
        <w:br/>
      </w:r>
      <w:r>
        <w:rPr>
          <w:rFonts w:ascii="Times New Roman"/>
          <w:b w:val="false"/>
          <w:i w:val="false"/>
          <w:color w:val="000000"/>
          <w:sz w:val="28"/>
        </w:rPr>
        <w:t xml:space="preserve">
      3) использовать в установленном порядке для нужд своего хозяйства имеющиеся на земельном участке песок, глину, гравий и другие общераспространенные полезные ископаемые, торф, лесные угодья, поверхностные и подземные воды, а также эксплуатировать иные полезные свойства земли; </w:t>
      </w:r>
      <w:r>
        <w:br/>
      </w:r>
      <w:r>
        <w:rPr>
          <w:rFonts w:ascii="Times New Roman"/>
          <w:b w:val="false"/>
          <w:i w:val="false"/>
          <w:color w:val="000000"/>
          <w:sz w:val="28"/>
        </w:rPr>
        <w:t xml:space="preserve">
      4) на возмещение убытков в полном объеме при принудительном отчуждении земельного участка для государственных нужд; </w:t>
      </w:r>
      <w:r>
        <w:br/>
      </w:r>
      <w:r>
        <w:rPr>
          <w:rFonts w:ascii="Times New Roman"/>
          <w:b w:val="false"/>
          <w:i w:val="false"/>
          <w:color w:val="000000"/>
          <w:sz w:val="28"/>
        </w:rPr>
        <w:t xml:space="preserve">
      5) возводить на праве собственности производственные, бытовые и иные здания (строения, сооружения) на малоценных угодьях в соответствии с зонированием земель для нужд хозяйства, не противоречащие целевому назначению земельного участка; </w:t>
      </w:r>
      <w:r>
        <w:br/>
      </w:r>
      <w:r>
        <w:rPr>
          <w:rFonts w:ascii="Times New Roman"/>
          <w:b w:val="false"/>
          <w:i w:val="false"/>
          <w:color w:val="000000"/>
          <w:sz w:val="28"/>
        </w:rPr>
        <w:t xml:space="preserve">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 </w:t>
      </w:r>
      <w:r>
        <w:br/>
      </w:r>
      <w:r>
        <w:rPr>
          <w:rFonts w:ascii="Times New Roman"/>
          <w:b w:val="false"/>
          <w:i w:val="false"/>
          <w:color w:val="000000"/>
          <w:sz w:val="28"/>
        </w:rPr>
        <w:t xml:space="preserve">
      2. Полномочия, предусмотренные подпунктами 2), 3), 5) и 6) пункта 1 настоящей статьи при временном землепользовании могут быть ограничены договором. </w:t>
      </w:r>
    </w:p>
    <w:bookmarkEnd w:id="51"/>
    <w:bookmarkStart w:name="z81" w:id="52"/>
    <w:p>
      <w:pPr>
        <w:spacing w:after="0"/>
        <w:ind w:left="0"/>
        <w:jc w:val="both"/>
      </w:pPr>
      <w:r>
        <w:rPr>
          <w:rFonts w:ascii="Times New Roman"/>
          <w:b w:val="false"/>
          <w:i w:val="false"/>
          <w:color w:val="000000"/>
          <w:sz w:val="28"/>
        </w:rPr>
        <w:t xml:space="preserve">
      3. Охота, рыбная ловля, сбор лекарственных трав, ягод, грибов и других продуктов природы и иная деятельность на земельном участке, закрепленном за крестьянским или фермерским хозяйством, разрешаются только с согласия главы этого хозяйства. </w:t>
      </w:r>
    </w:p>
    <w:bookmarkEnd w:id="52"/>
    <w:bookmarkStart w:name="z82" w:id="53"/>
    <w:p>
      <w:pPr>
        <w:spacing w:after="0"/>
        <w:ind w:left="0"/>
        <w:jc w:val="both"/>
      </w:pPr>
      <w:r>
        <w:rPr>
          <w:rFonts w:ascii="Times New Roman"/>
          <w:b w:val="false"/>
          <w:i w:val="false"/>
          <w:color w:val="000000"/>
          <w:sz w:val="28"/>
        </w:rPr>
        <w:t xml:space="preserve">
      4. Крестьянское или фермерское хозяйство самостоятельно использует свою продукцию, реализует ее на внутреннем и внешнем рынках.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3"/>
    <w:bookmarkStart w:name="z45"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Обязанности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по использованию земли </w:t>
      </w:r>
    </w:p>
    <w:bookmarkEnd w:id="54"/>
    <w:p>
      <w:pPr>
        <w:spacing w:after="0"/>
        <w:ind w:left="0"/>
        <w:jc w:val="both"/>
      </w:pPr>
      <w:r>
        <w:rPr>
          <w:rFonts w:ascii="Times New Roman"/>
          <w:b w:val="false"/>
          <w:i w:val="false"/>
          <w:color w:val="000000"/>
          <w:sz w:val="28"/>
        </w:rPr>
        <w:t xml:space="preserve">      Крестьянское или фермерское хозяйство обязано: </w:t>
      </w:r>
      <w:r>
        <w:br/>
      </w:r>
      <w:r>
        <w:rPr>
          <w:rFonts w:ascii="Times New Roman"/>
          <w:b w:val="false"/>
          <w:i w:val="false"/>
          <w:color w:val="000000"/>
          <w:sz w:val="28"/>
        </w:rPr>
        <w:t xml:space="preserve">
      1) использовать предоставленную землю в соответствии с целевым назначением; </w:t>
      </w:r>
      <w:r>
        <w:br/>
      </w:r>
      <w:r>
        <w:rPr>
          <w:rFonts w:ascii="Times New Roman"/>
          <w:b w:val="false"/>
          <w:i w:val="false"/>
          <w:color w:val="000000"/>
          <w:sz w:val="28"/>
        </w:rPr>
        <w:t xml:space="preserve">
      2) не допускать снижения плодородия почвы; </w:t>
      </w:r>
      <w:r>
        <w:br/>
      </w:r>
      <w:r>
        <w:rPr>
          <w:rFonts w:ascii="Times New Roman"/>
          <w:b w:val="false"/>
          <w:i w:val="false"/>
          <w:color w:val="000000"/>
          <w:sz w:val="28"/>
        </w:rPr>
        <w:t xml:space="preserve">
      3) применять природоохранные технологии производства сельскохозяйственной продукции и осуществлять комплекс мероприятий по охране земель; </w:t>
      </w:r>
      <w:r>
        <w:br/>
      </w:r>
      <w:r>
        <w:rPr>
          <w:rFonts w:ascii="Times New Roman"/>
          <w:b w:val="false"/>
          <w:i w:val="false"/>
          <w:color w:val="000000"/>
          <w:sz w:val="28"/>
        </w:rPr>
        <w:t xml:space="preserve">
      4) не допускать ухудшения экологической обстановки в результате своей деятельности; </w:t>
      </w:r>
      <w:r>
        <w:br/>
      </w:r>
      <w:r>
        <w:rPr>
          <w:rFonts w:ascii="Times New Roman"/>
          <w:b w:val="false"/>
          <w:i w:val="false"/>
          <w:color w:val="000000"/>
          <w:sz w:val="28"/>
        </w:rPr>
        <w:t xml:space="preserve">
      5) руководствоваться при осуществлении на земельном участке строительства архитектурно-планировочными, строительными, экологическими, санитарно-гигиеническими и иными специальными требованиями (нормами, правилами, нормативами); </w:t>
      </w:r>
      <w:r>
        <w:br/>
      </w:r>
      <w:r>
        <w:rPr>
          <w:rFonts w:ascii="Times New Roman"/>
          <w:b w:val="false"/>
          <w:i w:val="false"/>
          <w:color w:val="000000"/>
          <w:sz w:val="28"/>
        </w:rPr>
        <w:t xml:space="preserve">
      6) не нарушать права других землепользователей и собственников земельных участков; </w:t>
      </w:r>
      <w:r>
        <w:br/>
      </w:r>
      <w:r>
        <w:rPr>
          <w:rFonts w:ascii="Times New Roman"/>
          <w:b w:val="false"/>
          <w:i w:val="false"/>
          <w:color w:val="000000"/>
          <w:sz w:val="28"/>
        </w:rPr>
        <w:t>
      7) обеспечивать предоставление сервитутов в порядке, установленном </w:t>
      </w:r>
      <w:r>
        <w:rPr>
          <w:rFonts w:ascii="Times New Roman"/>
          <w:b w:val="false"/>
          <w:i w:val="false"/>
          <w:color w:val="000000"/>
          <w:sz w:val="28"/>
        </w:rPr>
        <w:t>земельным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Законом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Прекращение права частной собственности на </w:t>
      </w:r>
      <w:r>
        <w:br/>
      </w:r>
      <w:r>
        <w:rPr>
          <w:rFonts w:ascii="Times New Roman"/>
          <w:b w:val="false"/>
          <w:i w:val="false"/>
          <w:color w:val="000000"/>
          <w:sz w:val="28"/>
        </w:rPr>
        <w:t>
</w:t>
      </w:r>
      <w:r>
        <w:rPr>
          <w:rFonts w:ascii="Times New Roman"/>
          <w:b/>
          <w:i w:val="false"/>
          <w:color w:val="000000"/>
          <w:sz w:val="28"/>
        </w:rPr>
        <w:t xml:space="preserve">                  земельный участок и права землепользования </w:t>
      </w:r>
      <w:r>
        <w:br/>
      </w:r>
      <w:r>
        <w:rPr>
          <w:rFonts w:ascii="Times New Roman"/>
          <w:b w:val="false"/>
          <w:i w:val="false"/>
          <w:color w:val="000000"/>
          <w:sz w:val="28"/>
        </w:rPr>
        <w:t>
</w:t>
      </w:r>
      <w:r>
        <w:rPr>
          <w:rFonts w:ascii="Times New Roman"/>
          <w:b/>
          <w:i w:val="false"/>
          <w:color w:val="000000"/>
          <w:sz w:val="28"/>
        </w:rPr>
        <w:t xml:space="preserve">                  крестьянского или фермерского хозяйства </w:t>
      </w:r>
      <w:r>
        <w:br/>
      </w:r>
      <w:r>
        <w:rPr>
          <w:rFonts w:ascii="Times New Roman"/>
          <w:b w:val="false"/>
          <w:i w:val="false"/>
          <w:color w:val="000000"/>
          <w:sz w:val="28"/>
        </w:rPr>
        <w:t xml:space="preserve">
  </w:t>
      </w:r>
      <w:r>
        <w:br/>
      </w:r>
      <w:r>
        <w:rPr>
          <w:rFonts w:ascii="Times New Roman"/>
          <w:b w:val="false"/>
          <w:i w:val="false"/>
          <w:color w:val="000000"/>
          <w:sz w:val="28"/>
        </w:rPr>
        <w:t xml:space="preserve">
      1. Право частной собственности на земельный участок или право землепользования прекращается при: </w:t>
      </w:r>
      <w:r>
        <w:br/>
      </w:r>
      <w:r>
        <w:rPr>
          <w:rFonts w:ascii="Times New Roman"/>
          <w:b w:val="false"/>
          <w:i w:val="false"/>
          <w:color w:val="000000"/>
          <w:sz w:val="28"/>
        </w:rPr>
        <w:t xml:space="preserve">
      отказе от права частной собственности на земельный участок или права землепользования; </w:t>
      </w:r>
      <w:r>
        <w:br/>
      </w:r>
      <w:r>
        <w:rPr>
          <w:rFonts w:ascii="Times New Roman"/>
          <w:b w:val="false"/>
          <w:i w:val="false"/>
          <w:color w:val="000000"/>
          <w:sz w:val="28"/>
        </w:rPr>
        <w:t xml:space="preserve">
      отчуждении земельного участка другим лицам; </w:t>
      </w:r>
      <w:r>
        <w:br/>
      </w:r>
      <w:r>
        <w:rPr>
          <w:rFonts w:ascii="Times New Roman"/>
          <w:b w:val="false"/>
          <w:i w:val="false"/>
          <w:color w:val="000000"/>
          <w:sz w:val="28"/>
        </w:rPr>
        <w:t xml:space="preserve">
      обращении взыскания на земельный участок или на право землепользования по обязательствам крестьянского или фермерского хозяйства; </w:t>
      </w:r>
      <w:r>
        <w:br/>
      </w:r>
      <w:r>
        <w:rPr>
          <w:rFonts w:ascii="Times New Roman"/>
          <w:b w:val="false"/>
          <w:i w:val="false"/>
          <w:color w:val="000000"/>
          <w:sz w:val="28"/>
        </w:rPr>
        <w:t xml:space="preserve">
      принудительном отчуждении земельного участка для государственных нужд; </w:t>
      </w:r>
      <w:r>
        <w:br/>
      </w:r>
      <w:r>
        <w:rPr>
          <w:rFonts w:ascii="Times New Roman"/>
          <w:b w:val="false"/>
          <w:i w:val="false"/>
          <w:color w:val="000000"/>
          <w:sz w:val="28"/>
        </w:rPr>
        <w:t xml:space="preserve">
      истечении срока, на который был предоставлен земельный участок; </w:t>
      </w:r>
      <w:r>
        <w:br/>
      </w:r>
      <w:r>
        <w:rPr>
          <w:rFonts w:ascii="Times New Roman"/>
          <w:b w:val="false"/>
          <w:i w:val="false"/>
          <w:color w:val="000000"/>
          <w:sz w:val="28"/>
        </w:rPr>
        <w:t xml:space="preserve">
      изъятии земельного участка, не используемого по назначению или используемого с нарушением законодательства Республики Казахстан; </w:t>
      </w:r>
      <w:r>
        <w:br/>
      </w:r>
      <w:r>
        <w:rPr>
          <w:rFonts w:ascii="Times New Roman"/>
          <w:b w:val="false"/>
          <w:i w:val="false"/>
          <w:color w:val="000000"/>
          <w:sz w:val="28"/>
        </w:rPr>
        <w:t>
      изъятии земель в других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конфискации земельного участка. </w:t>
      </w:r>
    </w:p>
    <w:bookmarkEnd w:id="55"/>
    <w:bookmarkStart w:name="z83" w:id="56"/>
    <w:p>
      <w:pPr>
        <w:spacing w:after="0"/>
        <w:ind w:left="0"/>
        <w:jc w:val="both"/>
      </w:pPr>
      <w:r>
        <w:rPr>
          <w:rFonts w:ascii="Times New Roman"/>
          <w:b w:val="false"/>
          <w:i w:val="false"/>
          <w:color w:val="000000"/>
          <w:sz w:val="28"/>
        </w:rPr>
        <w:t>
      2. Земельный участок, предоставленный для ведения крестьянского или фермерского хозяйства и не используемый по назначению, может быть изъят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06.07.2007 </w:t>
      </w:r>
      <w:r>
        <w:rPr>
          <w:rFonts w:ascii="Times New Roman"/>
          <w:b w:val="false"/>
          <w:i w:val="false"/>
          <w:color w:val="000000"/>
          <w:sz w:val="28"/>
        </w:rPr>
        <w:t>N 276</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6"/>
    <w:bookmarkStart w:name="z25" w:id="5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III. ОСНОВЫ ДЕЯТЕЛЬНОСТИ КРЕСТЬЯНСКОГО </w:t>
      </w:r>
      <w:r>
        <w:br/>
      </w:r>
      <w:r>
        <w:rPr>
          <w:rFonts w:ascii="Times New Roman"/>
          <w:b w:val="false"/>
          <w:i w:val="false"/>
          <w:color w:val="000000"/>
          <w:sz w:val="28"/>
        </w:rPr>
        <w:t>
</w:t>
      </w:r>
      <w:r>
        <w:rPr>
          <w:rFonts w:ascii="Times New Roman"/>
          <w:b/>
          <w:i w:val="false"/>
          <w:color w:val="000000"/>
          <w:sz w:val="28"/>
        </w:rPr>
        <w:t xml:space="preserve">                    ИЛИ ФЕРМЕРСКОГО ХОЗЯЙСТВА </w:t>
      </w:r>
    </w:p>
    <w:bookmarkEnd w:id="57"/>
    <w:bookmarkStart w:name="z26"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Труд в крестьянском или фермерском хозяйстве </w:t>
      </w:r>
    </w:p>
    <w:bookmarkEnd w:id="58"/>
    <w:bookmarkStart w:name="z27" w:id="59"/>
    <w:p>
      <w:pPr>
        <w:spacing w:after="0"/>
        <w:ind w:left="0"/>
        <w:jc w:val="both"/>
      </w:pPr>
      <w:r>
        <w:rPr>
          <w:rFonts w:ascii="Times New Roman"/>
          <w:b w:val="false"/>
          <w:i w:val="false"/>
          <w:color w:val="000000"/>
          <w:sz w:val="28"/>
        </w:rPr>
        <w:t xml:space="preserve">
      1. К выполнению работ в крестьянском или фермерском хозяйстве могут привлекаться граждане, работающие по трудовому договору. </w:t>
      </w:r>
    </w:p>
    <w:bookmarkEnd w:id="59"/>
    <w:bookmarkStart w:name="z84" w:id="60"/>
    <w:p>
      <w:pPr>
        <w:spacing w:after="0"/>
        <w:ind w:left="0"/>
        <w:jc w:val="both"/>
      </w:pPr>
      <w:r>
        <w:rPr>
          <w:rFonts w:ascii="Times New Roman"/>
          <w:b w:val="false"/>
          <w:i w:val="false"/>
          <w:color w:val="000000"/>
          <w:sz w:val="28"/>
        </w:rPr>
        <w:t xml:space="preserve">
      2. Порядок заключения договора о найме в крестьянском или фермерском хозяйстве определяется трудовым законодательством Республики Казахстан. </w:t>
      </w:r>
    </w:p>
    <w:bookmarkEnd w:id="60"/>
    <w:bookmarkStart w:name="z85" w:id="61"/>
    <w:p>
      <w:pPr>
        <w:spacing w:after="0"/>
        <w:ind w:left="0"/>
        <w:jc w:val="both"/>
      </w:pPr>
      <w:r>
        <w:rPr>
          <w:rFonts w:ascii="Times New Roman"/>
          <w:b w:val="false"/>
          <w:i w:val="false"/>
          <w:color w:val="000000"/>
          <w:sz w:val="28"/>
        </w:rPr>
        <w:t xml:space="preserve">
        3. Члены крестьянского или фермерского хозяйства и граждане, работающие в хозяйстве по трудовому договору, пользуются всеми правами, предусмотренными законодательством Республики Казахстан. </w:t>
      </w:r>
    </w:p>
    <w:bookmarkEnd w:id="61"/>
    <w:bookmarkStart w:name="z86" w:id="62"/>
    <w:p>
      <w:pPr>
        <w:spacing w:after="0"/>
        <w:ind w:left="0"/>
        <w:jc w:val="both"/>
      </w:pPr>
      <w:r>
        <w:rPr>
          <w:rFonts w:ascii="Times New Roman"/>
          <w:b w:val="false"/>
          <w:i w:val="false"/>
          <w:color w:val="000000"/>
          <w:sz w:val="28"/>
        </w:rPr>
        <w:t>
      4. Глава крестьянского или фермерского хозяйства регистрируется как страхователь в соответствующих органах социального страхования, а также труда и социальной защиты населения Республики Казахстан по месту своего нахождения и в установленном порядке вносит в Фонд государственного социального страхования Республики Казахстан и в другие органы отчисления от своих доходов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62"/>
    <w:bookmarkStart w:name="z87" w:id="63"/>
    <w:p>
      <w:pPr>
        <w:spacing w:after="0"/>
        <w:ind w:left="0"/>
        <w:jc w:val="both"/>
      </w:pPr>
      <w:r>
        <w:rPr>
          <w:rFonts w:ascii="Times New Roman"/>
          <w:b w:val="false"/>
          <w:i w:val="false"/>
          <w:color w:val="000000"/>
          <w:sz w:val="28"/>
        </w:rPr>
        <w:t xml:space="preserve">
      5. Время работы в крестьянском или фермерском хозяйстве засчитывается в общий и непрерывный стаж работы на основании трудовой книжки либо документов, подтверждающих оплату страховых взносов в Пенсионный фонд Республики Казахстан, осуществленных до 1 января 1998 года. </w:t>
      </w:r>
    </w:p>
    <w:bookmarkEnd w:id="63"/>
    <w:bookmarkStart w:name="z88" w:id="64"/>
    <w:p>
      <w:pPr>
        <w:spacing w:after="0"/>
        <w:ind w:left="0"/>
        <w:jc w:val="both"/>
      </w:pPr>
      <w:r>
        <w:rPr>
          <w:rFonts w:ascii="Times New Roman"/>
          <w:b w:val="false"/>
          <w:i w:val="false"/>
          <w:color w:val="000000"/>
          <w:sz w:val="28"/>
        </w:rPr>
        <w:t>
      6. Назначение и выплата пенсий членам крестьянских или фермерских хозяйств, а также гражданам, работавшим по найму, производятся в порядке и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w:t>
      </w:r>
      <w:r>
        <w:br/>
      </w:r>
      <w:r>
        <w:rPr>
          <w:rFonts w:ascii="Times New Roman"/>
          <w:b w:val="false"/>
          <w:i w:val="false"/>
          <w:color w:val="000000"/>
          <w:sz w:val="28"/>
        </w:rPr>
        <w:t>
</w:t>
      </w:r>
      <w:r>
        <w:rPr>
          <w:rFonts w:ascii="Times New Roman"/>
          <w:b w:val="false"/>
          <w:i w:val="false"/>
          <w:color w:val="ff0000"/>
          <w:sz w:val="28"/>
        </w:rPr>
        <w:t xml:space="preserve">      Сноска. Cтатья 13 с изменениями, внесенными Законами РК от 10 января 2006 года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15 мая 2007 г. N </w:t>
      </w:r>
      <w:r>
        <w:rPr>
          <w:rFonts w:ascii="Times New Roman"/>
          <w:b w:val="false"/>
          <w:i w:val="false"/>
          <w:color w:val="000000"/>
          <w:sz w:val="28"/>
        </w:rPr>
        <w:t>253</w:t>
      </w:r>
      <w:r>
        <w:rPr>
          <w:rFonts w:ascii="Times New Roman"/>
          <w:b w:val="false"/>
          <w:i w:val="false"/>
          <w:color w:val="ff0000"/>
          <w:sz w:val="28"/>
        </w:rPr>
        <w:t xml:space="preserve">. </w:t>
      </w:r>
    </w:p>
    <w:bookmarkEnd w:id="64"/>
    <w:bookmarkStart w:name="z28"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Условия деятельности крестьянского </w:t>
      </w:r>
      <w:r>
        <w:br/>
      </w:r>
      <w:r>
        <w:rPr>
          <w:rFonts w:ascii="Times New Roman"/>
          <w:b w:val="false"/>
          <w:i w:val="false"/>
          <w:color w:val="000000"/>
          <w:sz w:val="28"/>
        </w:rPr>
        <w:t>
</w:t>
      </w:r>
      <w:r>
        <w:rPr>
          <w:rFonts w:ascii="Times New Roman"/>
          <w:b/>
          <w:i w:val="false"/>
          <w:color w:val="000000"/>
          <w:sz w:val="28"/>
        </w:rPr>
        <w:t xml:space="preserve">                  или фермерского хозяйства </w:t>
      </w:r>
    </w:p>
    <w:bookmarkEnd w:id="65"/>
    <w:bookmarkStart w:name="z29" w:id="66"/>
    <w:p>
      <w:pPr>
        <w:spacing w:after="0"/>
        <w:ind w:left="0"/>
        <w:jc w:val="both"/>
      </w:pPr>
      <w:r>
        <w:rPr>
          <w:rFonts w:ascii="Times New Roman"/>
          <w:b w:val="false"/>
          <w:i w:val="false"/>
          <w:color w:val="000000"/>
          <w:sz w:val="28"/>
        </w:rPr>
        <w:t xml:space="preserve">
      1. Крестьянское или фермерское хозяйство покрывает свои расходы за счет получаемого дохода. </w:t>
      </w:r>
    </w:p>
    <w:bookmarkEnd w:id="66"/>
    <w:bookmarkStart w:name="z96" w:id="67"/>
    <w:p>
      <w:pPr>
        <w:spacing w:after="0"/>
        <w:ind w:left="0"/>
        <w:jc w:val="both"/>
      </w:pPr>
      <w:r>
        <w:rPr>
          <w:rFonts w:ascii="Times New Roman"/>
          <w:b w:val="false"/>
          <w:i w:val="false"/>
          <w:color w:val="000000"/>
          <w:sz w:val="28"/>
        </w:rPr>
        <w:t xml:space="preserve">
      2. Производственные, коммерческие и иные отношения крестьянского или фермерского хозяйства осуществляются на договорной основе. </w:t>
      </w:r>
    </w:p>
    <w:bookmarkEnd w:id="67"/>
    <w:bookmarkStart w:name="z97" w:id="68"/>
    <w:p>
      <w:pPr>
        <w:spacing w:after="0"/>
        <w:ind w:left="0"/>
        <w:jc w:val="both"/>
      </w:pPr>
      <w:r>
        <w:rPr>
          <w:rFonts w:ascii="Times New Roman"/>
          <w:b w:val="false"/>
          <w:i w:val="false"/>
          <w:color w:val="000000"/>
          <w:sz w:val="28"/>
        </w:rPr>
        <w:t xml:space="preserve">
      3. Вмешательство в деятельность крестьянского или фермерского хозяйства со стороны государственных органов и должностных лиц запрещается, за исключением случаев, предусмотренных законодательством Республики Казахстан. </w:t>
      </w:r>
    </w:p>
    <w:bookmarkEnd w:id="68"/>
    <w:bookmarkStart w:name="z30"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Банковские счета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69"/>
    <w:bookmarkStart w:name="z31" w:id="70"/>
    <w:p>
      <w:pPr>
        <w:spacing w:after="0"/>
        <w:ind w:left="0"/>
        <w:jc w:val="both"/>
      </w:pPr>
      <w:r>
        <w:rPr>
          <w:rFonts w:ascii="Times New Roman"/>
          <w:b w:val="false"/>
          <w:i w:val="false"/>
          <w:color w:val="000000"/>
          <w:sz w:val="28"/>
        </w:rPr>
        <w:t xml:space="preserve">
      Крестьянское или фермерское хозяйство имеет право открывать банковские счета и распоряжаться своими деньгами, находящимися в банке. </w:t>
      </w:r>
    </w:p>
    <w:bookmarkEnd w:id="70"/>
    <w:bookmarkStart w:name="z32"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Налогообложение крестьянского или фермерского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71"/>
    <w:p>
      <w:pPr>
        <w:spacing w:after="0"/>
        <w:ind w:left="0"/>
        <w:jc w:val="both"/>
      </w:pPr>
      <w:r>
        <w:rPr>
          <w:rFonts w:ascii="Times New Roman"/>
          <w:b w:val="false"/>
          <w:i w:val="false"/>
          <w:color w:val="000000"/>
          <w:sz w:val="28"/>
        </w:rPr>
        <w:t>      Налогообложение крестьянского или фермерского хозяйства осуществляется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16 - в редакции </w:t>
      </w:r>
      <w:r>
        <w:rPr>
          <w:rFonts w:ascii="Times New Roman"/>
          <w:b w:val="false"/>
          <w:i w:val="false"/>
          <w:color w:val="000000"/>
          <w:sz w:val="28"/>
        </w:rPr>
        <w:t>Закона</w:t>
      </w:r>
      <w:r>
        <w:rPr>
          <w:rFonts w:ascii="Times New Roman"/>
          <w:b w:val="false"/>
          <w:i w:val="false"/>
          <w:color w:val="000000"/>
          <w:sz w:val="28"/>
        </w:rPr>
        <w:t> </w:t>
      </w:r>
      <w:r>
        <w:rPr>
          <w:rFonts w:ascii="Times New Roman"/>
          <w:b w:val="false"/>
          <w:i w:val="false"/>
          <w:color w:val="ff0000"/>
          <w:sz w:val="28"/>
        </w:rPr>
        <w:t xml:space="preserve">РК от 24 декабря 2001 г. N 276 (вводится в действие с 1 января 2002 г.). </w:t>
      </w:r>
    </w:p>
    <w:bookmarkStart w:name="z34"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Кредитование и страхование крестьянского </w:t>
      </w:r>
      <w:r>
        <w:br/>
      </w:r>
      <w:r>
        <w:rPr>
          <w:rFonts w:ascii="Times New Roman"/>
          <w:b w:val="false"/>
          <w:i w:val="false"/>
          <w:color w:val="000000"/>
          <w:sz w:val="28"/>
        </w:rPr>
        <w:t>
</w:t>
      </w:r>
      <w:r>
        <w:rPr>
          <w:rFonts w:ascii="Times New Roman"/>
          <w:b/>
          <w:i w:val="false"/>
          <w:color w:val="000000"/>
          <w:sz w:val="28"/>
        </w:rPr>
        <w:t xml:space="preserve">                  или фермерского хозяйства </w:t>
      </w:r>
    </w:p>
    <w:bookmarkEnd w:id="72"/>
    <w:bookmarkStart w:name="z35" w:id="73"/>
    <w:p>
      <w:pPr>
        <w:spacing w:after="0"/>
        <w:ind w:left="0"/>
        <w:jc w:val="both"/>
      </w:pPr>
      <w:r>
        <w:rPr>
          <w:rFonts w:ascii="Times New Roman"/>
          <w:b w:val="false"/>
          <w:i w:val="false"/>
          <w:color w:val="000000"/>
          <w:sz w:val="28"/>
        </w:rPr>
        <w:t>
      1. Крестьянское или фермерское хозяйство имеет право получать кредиты под залог имущества, земельного участка и права землепользования в порядке и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3"/>
    <w:bookmarkStart w:name="z95" w:id="74"/>
    <w:p>
      <w:pPr>
        <w:spacing w:after="0"/>
        <w:ind w:left="0"/>
        <w:jc w:val="both"/>
      </w:pPr>
      <w:r>
        <w:rPr>
          <w:rFonts w:ascii="Times New Roman"/>
          <w:b w:val="false"/>
          <w:i w:val="false"/>
          <w:color w:val="000000"/>
          <w:sz w:val="28"/>
        </w:rPr>
        <w:t>
      2. Крестьянское или фермерское хозяйство осуществляет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случай гибели или повреждения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p>
    <w:bookmarkEnd w:id="74"/>
    <w:bookmarkStart w:name="z36"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Государственная поддержка крестьянских </w:t>
      </w:r>
      <w:r>
        <w:br/>
      </w:r>
      <w:r>
        <w:rPr>
          <w:rFonts w:ascii="Times New Roman"/>
          <w:b w:val="false"/>
          <w:i w:val="false"/>
          <w:color w:val="000000"/>
          <w:sz w:val="28"/>
        </w:rPr>
        <w:t>
</w:t>
      </w:r>
      <w:r>
        <w:rPr>
          <w:rFonts w:ascii="Times New Roman"/>
          <w:b/>
          <w:i w:val="false"/>
          <w:color w:val="000000"/>
          <w:sz w:val="28"/>
        </w:rPr>
        <w:t xml:space="preserve">                  или фермерских хозяйств </w:t>
      </w:r>
    </w:p>
    <w:bookmarkEnd w:id="75"/>
    <w:bookmarkStart w:name="z37" w:id="76"/>
    <w:p>
      <w:pPr>
        <w:spacing w:after="0"/>
        <w:ind w:left="0"/>
        <w:jc w:val="both"/>
      </w:pPr>
      <w:r>
        <w:rPr>
          <w:rFonts w:ascii="Times New Roman"/>
          <w:b w:val="false"/>
          <w:i w:val="false"/>
          <w:color w:val="000000"/>
          <w:sz w:val="28"/>
        </w:rPr>
        <w:t xml:space="preserve">
      1. Крестьянские или фермерские хозяйства со среднегодовой численностью работников не более 50 человек и общей стоимостью активов в среднем за год не свыше шестидесятитысячекратного расчетного показателя: </w:t>
      </w:r>
      <w:r>
        <w:br/>
      </w:r>
      <w:r>
        <w:rPr>
          <w:rFonts w:ascii="Times New Roman"/>
          <w:b w:val="false"/>
          <w:i w:val="false"/>
          <w:color w:val="000000"/>
          <w:sz w:val="28"/>
        </w:rPr>
        <w:t xml:space="preserve">
      1) </w:t>
      </w:r>
      <w:r>
        <w:rPr>
          <w:rFonts w:ascii="Times New Roman"/>
          <w:b w:val="false"/>
          <w:i w:val="false"/>
          <w:color w:val="ff0000"/>
          <w:sz w:val="28"/>
        </w:rPr>
        <w:t xml:space="preserve">(подпункт исключен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r>
        <w:br/>
      </w:r>
      <w:r>
        <w:rPr>
          <w:rFonts w:ascii="Times New Roman"/>
          <w:b w:val="false"/>
          <w:i w:val="false"/>
          <w:color w:val="000000"/>
          <w:sz w:val="28"/>
        </w:rPr>
        <w:t>
      2) в порядке и на условиях, предусмотренных законодательством Республики Казахстан, освобождаются от платы за присоединяемую мощность по электроэнергии, тепло-, водоснабжению и канализации с применением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xml:space="preserve">
      3) открывают счета в банках второго уровня с государственным участием без взимания платы; </w:t>
      </w:r>
      <w:r>
        <w:br/>
      </w:r>
      <w:r>
        <w:rPr>
          <w:rFonts w:ascii="Times New Roman"/>
          <w:b w:val="false"/>
          <w:i w:val="false"/>
          <w:color w:val="000000"/>
          <w:sz w:val="28"/>
        </w:rPr>
        <w:t xml:space="preserve">
      4) бухгалтерскую отчетность представляют в упрощенном порядке, как индивидуальные предприниматели; </w:t>
      </w:r>
      <w:r>
        <w:br/>
      </w:r>
      <w:r>
        <w:rPr>
          <w:rFonts w:ascii="Times New Roman"/>
          <w:b w:val="false"/>
          <w:i w:val="false"/>
          <w:color w:val="000000"/>
          <w:sz w:val="28"/>
        </w:rPr>
        <w:t>
      5) (</w:t>
      </w:r>
      <w:r>
        <w:rPr>
          <w:rFonts w:ascii="Times New Roman"/>
          <w:b w:val="false"/>
          <w:i w:val="false"/>
          <w:color w:val="ff0000"/>
          <w:sz w:val="28"/>
        </w:rPr>
        <w:t>исключен - N 276 от 24.12.2001</w:t>
      </w:r>
      <w:r>
        <w:rPr>
          <w:rFonts w:ascii="Times New Roman"/>
          <w:b w:val="false"/>
          <w:i w:val="false"/>
          <w:color w:val="000000"/>
          <w:sz w:val="28"/>
        </w:rPr>
        <w:t xml:space="preserve">); </w:t>
      </w:r>
      <w:r>
        <w:br/>
      </w:r>
      <w:r>
        <w:rPr>
          <w:rFonts w:ascii="Times New Roman"/>
          <w:b w:val="false"/>
          <w:i w:val="false"/>
          <w:color w:val="000000"/>
          <w:sz w:val="28"/>
        </w:rPr>
        <w:t xml:space="preserve">
      6) пользуются преимущественным правом при размещении заказов для государственных нужд, условия которых определяются Правительством Республики Казахстан; </w:t>
      </w:r>
      <w:r>
        <w:br/>
      </w:r>
      <w:r>
        <w:rPr>
          <w:rFonts w:ascii="Times New Roman"/>
          <w:b w:val="false"/>
          <w:i w:val="false"/>
          <w:color w:val="000000"/>
          <w:sz w:val="28"/>
        </w:rPr>
        <w:t xml:space="preserve">
      7) получают информационные услуги (средства), а также научно-технические разработки и технологии на льготных условиях в пределах средств, предназначенных в государственном бюджете на соответствующий год в рамках государственной финансовой поддержки малого предпринимательства; </w:t>
      </w:r>
      <w:r>
        <w:br/>
      </w:r>
      <w:r>
        <w:rPr>
          <w:rFonts w:ascii="Times New Roman"/>
          <w:b w:val="false"/>
          <w:i w:val="false"/>
          <w:color w:val="000000"/>
          <w:sz w:val="28"/>
        </w:rPr>
        <w:t xml:space="preserve">
      8) проводят подготовку, переподготовку и повышение квалификации кадров за счет средств, предусмотренных для поддержки малого предпринимательства. </w:t>
      </w:r>
    </w:p>
    <w:bookmarkEnd w:id="76"/>
    <w:bookmarkStart w:name="z89" w:id="77"/>
    <w:p>
      <w:pPr>
        <w:spacing w:after="0"/>
        <w:ind w:left="0"/>
        <w:jc w:val="both"/>
      </w:pPr>
      <w:r>
        <w:rPr>
          <w:rFonts w:ascii="Times New Roman"/>
          <w:b w:val="false"/>
          <w:i w:val="false"/>
          <w:color w:val="000000"/>
          <w:sz w:val="28"/>
        </w:rPr>
        <w:t>
      1-1. Крестьянские или фермерские хозяйства вправе применять упрощенный либо общеустановленный порядок исчисления и уплаты отдельных видов налогов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p>
    <w:bookmarkEnd w:id="77"/>
    <w:bookmarkStart w:name="z90" w:id="78"/>
    <w:p>
      <w:pPr>
        <w:spacing w:after="0"/>
        <w:ind w:left="0"/>
        <w:jc w:val="both"/>
      </w:pPr>
      <w:r>
        <w:rPr>
          <w:rFonts w:ascii="Times New Roman"/>
          <w:b w:val="false"/>
          <w:i w:val="false"/>
          <w:color w:val="000000"/>
          <w:sz w:val="28"/>
        </w:rPr>
        <w:t>
      2. Юридическим лицам Республики Казахстан, осуществляющим инвестиции в сельскохозяйственное производство и не пользующимся специальным налоговым режимом, могут быть предоставлены инвестиционные преференции в порядке и на условиях,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инвестициях. </w:t>
      </w:r>
      <w:r>
        <w:br/>
      </w:r>
      <w:r>
        <w:rPr>
          <w:rFonts w:ascii="Times New Roman"/>
          <w:b w:val="false"/>
          <w:i w:val="false"/>
          <w:color w:val="000000"/>
          <w:sz w:val="28"/>
        </w:rPr>
        <w:t xml:space="preserve">
      3. </w:t>
      </w:r>
      <w:r>
        <w:rPr>
          <w:rFonts w:ascii="Times New Roman"/>
          <w:b w:val="false"/>
          <w:i w:val="false"/>
          <w:color w:val="ff0000"/>
          <w:sz w:val="28"/>
        </w:rPr>
        <w:t xml:space="preserve">(Пункт исключен -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ff0000"/>
          <w:sz w:val="28"/>
        </w:rPr>
        <w:t xml:space="preserve">Республики Казахстан от 8 января 2003 года N 375). </w:t>
      </w:r>
      <w:r>
        <w:br/>
      </w:r>
      <w:r>
        <w:rPr>
          <w:rFonts w:ascii="Times New Roman"/>
          <w:b w:val="false"/>
          <w:i w:val="false"/>
          <w:color w:val="000000"/>
          <w:sz w:val="28"/>
        </w:rPr>
        <w:t xml:space="preserve">
      4. Государство содействует развитию и защите отечественного крестьянского или фермерского рынка. </w:t>
      </w:r>
      <w:r>
        <w:br/>
      </w:r>
      <w:r>
        <w:rPr>
          <w:rFonts w:ascii="Times New Roman"/>
          <w:b w:val="false"/>
          <w:i w:val="false"/>
          <w:color w:val="000000"/>
          <w:sz w:val="28"/>
        </w:rPr>
        <w:t>
      5. Особенности государственной поддержки развития крестьянских  или фермерских хозяйств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Сноска. Статья 18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24.12.2001 </w:t>
      </w:r>
      <w:r>
        <w:rPr>
          <w:rFonts w:ascii="Times New Roman"/>
          <w:b w:val="false"/>
          <w:i w:val="false"/>
          <w:color w:val="000000"/>
          <w:sz w:val="28"/>
        </w:rPr>
        <w:t>N 276</w:t>
      </w:r>
      <w:r>
        <w:rPr>
          <w:rFonts w:ascii="Times New Roman"/>
          <w:b w:val="false"/>
          <w:i w:val="false"/>
          <w:color w:val="ff0000"/>
          <w:sz w:val="28"/>
        </w:rPr>
        <w:t xml:space="preserve"> (вводится в действие с 01.01.2002); от 08.01.2003 </w:t>
      </w:r>
      <w:r>
        <w:rPr>
          <w:rFonts w:ascii="Times New Roman"/>
          <w:b w:val="false"/>
          <w:i w:val="false"/>
          <w:color w:val="000000"/>
          <w:sz w:val="28"/>
        </w:rPr>
        <w:t>N 375</w:t>
      </w:r>
      <w:r>
        <w:rPr>
          <w:rFonts w:ascii="Times New Roman"/>
          <w:b w:val="false"/>
          <w:i w:val="false"/>
          <w:color w:val="ff0000"/>
          <w:sz w:val="28"/>
        </w:rPr>
        <w:t xml:space="preserve">); от 13.03.2003 </w:t>
      </w:r>
      <w:r>
        <w:rPr>
          <w:rFonts w:ascii="Times New Roman"/>
          <w:b w:val="false"/>
          <w:i w:val="false"/>
          <w:color w:val="000000"/>
          <w:sz w:val="28"/>
        </w:rPr>
        <w:t>N 395</w:t>
      </w:r>
      <w:r>
        <w:rPr>
          <w:rFonts w:ascii="Times New Roman"/>
          <w:b w:val="false"/>
          <w:i w:val="false"/>
          <w:color w:val="ff0000"/>
          <w:sz w:val="28"/>
        </w:rPr>
        <w:t xml:space="preserve">; от 07.07.2006 N </w:t>
      </w:r>
      <w:r>
        <w:rPr>
          <w:rFonts w:ascii="Times New Roman"/>
          <w:b w:val="false"/>
          <w:i w:val="false"/>
          <w:color w:val="000000"/>
          <w:sz w:val="28"/>
        </w:rPr>
        <w:t>174</w:t>
      </w:r>
      <w:r>
        <w:rPr>
          <w:rFonts w:ascii="Times New Roman"/>
          <w:b w:val="false"/>
          <w:i w:val="false"/>
          <w:color w:val="ff0000"/>
          <w:sz w:val="28"/>
        </w:rPr>
        <w:t xml:space="preserve">;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от 19.03.2010 </w:t>
      </w:r>
      <w:r>
        <w:rPr>
          <w:rFonts w:ascii="Times New Roman"/>
          <w:b w:val="false"/>
          <w:i w:val="false"/>
          <w:color w:val="000000"/>
          <w:sz w:val="28"/>
        </w:rPr>
        <w:t>№ 258-IV</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8"/>
    <w:bookmarkStart w:name="z38"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Совместная деятельность крестьянских </w:t>
      </w:r>
      <w:r>
        <w:br/>
      </w:r>
      <w:r>
        <w:rPr>
          <w:rFonts w:ascii="Times New Roman"/>
          <w:b w:val="false"/>
          <w:i w:val="false"/>
          <w:color w:val="000000"/>
          <w:sz w:val="28"/>
        </w:rPr>
        <w:t>
</w:t>
      </w:r>
      <w:r>
        <w:rPr>
          <w:rFonts w:ascii="Times New Roman"/>
          <w:b/>
          <w:i w:val="false"/>
          <w:color w:val="000000"/>
          <w:sz w:val="28"/>
        </w:rPr>
        <w:t xml:space="preserve">                  или фермерских хозяйств </w:t>
      </w:r>
    </w:p>
    <w:bookmarkEnd w:id="79"/>
    <w:bookmarkStart w:name="z39" w:id="80"/>
    <w:p>
      <w:pPr>
        <w:spacing w:after="0"/>
        <w:ind w:left="0"/>
        <w:jc w:val="both"/>
      </w:pPr>
      <w:r>
        <w:rPr>
          <w:rFonts w:ascii="Times New Roman"/>
          <w:b w:val="false"/>
          <w:i w:val="false"/>
          <w:color w:val="000000"/>
          <w:sz w:val="28"/>
        </w:rPr>
        <w:t xml:space="preserve">
      1. Крестьянские или фермерские хозяйства могут на добровольных началах объединяться в кооперативы, общества и другие объединения, участвовать в деятельности кооперативных, хозяйственных товариществ и других организаций. </w:t>
      </w:r>
      <w:r>
        <w:br/>
      </w:r>
      <w:r>
        <w:rPr>
          <w:rFonts w:ascii="Times New Roman"/>
          <w:b w:val="false"/>
          <w:i w:val="false"/>
          <w:color w:val="000000"/>
          <w:sz w:val="28"/>
        </w:rPr>
        <w:t xml:space="preserve">
      2. Крестьянское или фермерское хозяйство вправе по своему усмотрению выйти из любой организации. </w:t>
      </w:r>
    </w:p>
    <w:bookmarkEnd w:id="80"/>
    <w:bookmarkStart w:name="z40"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Условия и порядок прекращения деятельности </w:t>
      </w:r>
      <w:r>
        <w:br/>
      </w:r>
      <w:r>
        <w:rPr>
          <w:rFonts w:ascii="Times New Roman"/>
          <w:b w:val="false"/>
          <w:i w:val="false"/>
          <w:color w:val="000000"/>
          <w:sz w:val="28"/>
        </w:rPr>
        <w:t>
</w:t>
      </w:r>
      <w:r>
        <w:rPr>
          <w:rFonts w:ascii="Times New Roman"/>
          <w:b/>
          <w:i w:val="false"/>
          <w:color w:val="000000"/>
          <w:sz w:val="28"/>
        </w:rPr>
        <w:t xml:space="preserve">                 крестьянского или фермерского хозяйства </w:t>
      </w:r>
    </w:p>
    <w:bookmarkEnd w:id="81"/>
    <w:bookmarkStart w:name="z41" w:id="82"/>
    <w:p>
      <w:pPr>
        <w:spacing w:after="0"/>
        <w:ind w:left="0"/>
        <w:jc w:val="both"/>
      </w:pPr>
      <w:r>
        <w:rPr>
          <w:rFonts w:ascii="Times New Roman"/>
          <w:b w:val="false"/>
          <w:i w:val="false"/>
          <w:color w:val="000000"/>
          <w:sz w:val="28"/>
        </w:rPr>
        <w:t xml:space="preserve">
      1. Деятельность крестьянского или фермерского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банкротства и прекращения права частной собственности на земельный участок или права землепользования. </w:t>
      </w:r>
    </w:p>
    <w:bookmarkEnd w:id="82"/>
    <w:bookmarkStart w:name="z91" w:id="83"/>
    <w:p>
      <w:pPr>
        <w:spacing w:after="0"/>
        <w:ind w:left="0"/>
        <w:jc w:val="both"/>
      </w:pPr>
      <w:r>
        <w:rPr>
          <w:rFonts w:ascii="Times New Roman"/>
          <w:b w:val="false"/>
          <w:i w:val="false"/>
          <w:color w:val="000000"/>
          <w:sz w:val="28"/>
        </w:rPr>
        <w:t xml:space="preserve">
      2. При прекращении деятельности крестьянского или фермерского хозяйства раздел общего имущества между участниками совместной собственности, а также выдел доли одного из них могут быть осуществлены при условии предварительного определения доли каждого из участников в праве на общее имущество. </w:t>
      </w:r>
    </w:p>
    <w:bookmarkEnd w:id="83"/>
    <w:bookmarkStart w:name="z92" w:id="84"/>
    <w:p>
      <w:pPr>
        <w:spacing w:after="0"/>
        <w:ind w:left="0"/>
        <w:jc w:val="both"/>
      </w:pPr>
      <w:r>
        <w:rPr>
          <w:rFonts w:ascii="Times New Roman"/>
          <w:b w:val="false"/>
          <w:i w:val="false"/>
          <w:color w:val="000000"/>
          <w:sz w:val="28"/>
        </w:rPr>
        <w:t xml:space="preserve">
      3. Имущество, находящееся в долевой собственности, может быть разделено между его участниками по соглашению между ними. </w:t>
      </w:r>
    </w:p>
    <w:bookmarkEnd w:id="84"/>
    <w:bookmarkStart w:name="z93" w:id="85"/>
    <w:p>
      <w:pPr>
        <w:spacing w:after="0"/>
        <w:ind w:left="0"/>
        <w:jc w:val="both"/>
      </w:pPr>
      <w:r>
        <w:rPr>
          <w:rFonts w:ascii="Times New Roman"/>
          <w:b w:val="false"/>
          <w:i w:val="false"/>
          <w:color w:val="000000"/>
          <w:sz w:val="28"/>
        </w:rPr>
        <w:t>
      4. Условия и порядок раздела имущества, земельного участка и права землепользования при прекращении деятельности крестьянского или фермерского хозяйства регулируются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 </w:t>
      </w:r>
    </w:p>
    <w:bookmarkEnd w:id="85"/>
    <w:bookmarkStart w:name="z94" w:id="86"/>
    <w:p>
      <w:pPr>
        <w:spacing w:after="0"/>
        <w:ind w:left="0"/>
        <w:jc w:val="both"/>
      </w:pPr>
      <w:r>
        <w:rPr>
          <w:rFonts w:ascii="Times New Roman"/>
          <w:b w:val="false"/>
          <w:i w:val="false"/>
          <w:color w:val="000000"/>
          <w:sz w:val="28"/>
        </w:rPr>
        <w:t>
      5. Имущественные, земельные и иные споры, возникающие в результате осуществления деятельности крестьянского или фермерского хозяйства, рассматриваются в </w:t>
      </w:r>
      <w:r>
        <w:rPr>
          <w:rFonts w:ascii="Times New Roman"/>
          <w:b w:val="false"/>
          <w:i w:val="false"/>
          <w:color w:val="000000"/>
          <w:sz w:val="28"/>
        </w:rPr>
        <w:t>судебном порядке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6"/>
    <w:bookmarkStart w:name="z42" w:id="87"/>
    <w:p>
      <w:pPr>
        <w:spacing w:after="0"/>
        <w:ind w:left="0"/>
        <w:jc w:val="both"/>
      </w:pPr>
      <w:r>
        <w:rPr>
          <w:rFonts w:ascii="Times New Roman"/>
          <w:b w:val="false"/>
          <w:i w:val="false"/>
          <w:color w:val="000000"/>
          <w:sz w:val="28"/>
        </w:rPr>
        <w:t>
</w:t>
      </w:r>
      <w:r>
        <w:rPr>
          <w:rFonts w:ascii="Times New Roman"/>
          <w:b/>
          <w:i w:val="false"/>
          <w:color w:val="000000"/>
          <w:sz w:val="28"/>
        </w:rPr>
        <w:t>      Статья 21.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крестьянском или</w:t>
      </w:r>
      <w:r>
        <w:br/>
      </w:r>
      <w:r>
        <w:rPr>
          <w:rFonts w:ascii="Times New Roman"/>
          <w:b w:val="false"/>
          <w:i w:val="false"/>
          <w:color w:val="000000"/>
          <w:sz w:val="28"/>
        </w:rPr>
        <w:t>
</w:t>
      </w:r>
      <w:r>
        <w:rPr>
          <w:rFonts w:ascii="Times New Roman"/>
          <w:b/>
          <w:i w:val="false"/>
          <w:color w:val="000000"/>
          <w:sz w:val="28"/>
        </w:rPr>
        <w:t>                 фермерском хозяйстве</w:t>
      </w:r>
    </w:p>
    <w:bookmarkEnd w:id="87"/>
    <w:p>
      <w:pPr>
        <w:spacing w:after="0"/>
        <w:ind w:left="0"/>
        <w:jc w:val="both"/>
      </w:pPr>
      <w:r>
        <w:rPr>
          <w:rFonts w:ascii="Times New Roman"/>
          <w:b w:val="false"/>
          <w:i w:val="false"/>
          <w:color w:val="000000"/>
          <w:sz w:val="28"/>
        </w:rPr>
        <w:t>      Нарушение законодательства Республики Казахстан о крестьянском или фермерском хозяйстве влечет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21 в редакции Закона РК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