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f9dfd" w14:textId="6ef9d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законодательных актов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15 июля 1997 г. N 161-I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Закон Казахской ССР от 18 июня 1991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Z913500_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охране окружающей природной среды в Казахской ССР" (Ведомости Верховного Совета Казахской ССР, 1991 г., N 26, ст. 332; Ведомости Верховного Совета Республики Казахстан, 1993 г., N 8, ст.179; 1995г., N 14, ст.96; N 20, ст. 120).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Верховного Совета Казахской ССР от 18 июня 1991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 "О порядке введения в действие Закона Казахской ССР "Об охране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окружающей природной среды в Казахской ССР"(Ведомости Верховного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Совета Казахской ССР, 1991г., N 26, ст.333).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