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3457" w14:textId="01b3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Казахстан, имеющие силу Закона, по вопросам государственной поддержки прямых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июня 1997 года N 139-1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в Указ Президента Республики Казахстан, имеющий силу Закона, от 20 июля 1995 г. N 2368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Z952368_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таможенном деле в Республике Казахстан" (Ведомости Верховного Совета Республики Казахстан, 1995 г., N 13; N 23, ст.152; Ведомости Парламента Республики Казахстан, 1996 г., N 1, ст.180; N 18, ст.367; Закон Республики Казахстан от 9 июня 1997 г. "О внесении изменений и дополнений в некоторые указы Президента Республики Казахстан, имеющие силу Закона", опубликованный в газетах "Егемен Казахстан" и "Казахстанская правда" 12 июня 1997 г.)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149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"Импорт оборудования, сырья и материалов (за исключением спирта, алкогольной и табачной продукции, а также импорт товаров, предназначенных для реализации без переработки), необходимых для реализации инвестиционного проекта, может полностью или частично освобождаться от обложения таможенными пошлинами в соответствии с контрактом, заключенным между Государственным комитетом Республики Казахстан по инвестициям и инвестором.".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2. Внести в Указ Президента Республики Казахстан, имеющий силу Закона, от 22 декабря 1995 г. N 2717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U952717_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земле" (Ведомости Верховного Совета Республики Казахстан, 1995 г., N 24, ст.159)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"Земельные участки в виде государственных натурных грантов передаются инвестору в соответствии с контрактом, заключенным между Государственным комитетом Республики Казахстан по инвестициям и инвестором.";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новым подпунктом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физические и юридические лица, осуществляющие инвестиционную деятельность, которым земельные участки передаются в виде государственных натурных грантов, в соответствии с контрактом, заключенным между Государственным комитетом Республики Казахстан по инвестициям и инвестором;";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считать подпунктом 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3 дополнить словами "за исключением государственных натурных грантов в соответствии с контрактом, заключенным между Государственным комитетом Республики Казахстан по инвестициям и инвестором.".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3. Внести в Указ Президента Республики Казахстан, имеющий силу Закона, от 23 декабря 1995 г. N 2721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U952721_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приватизации" (Ведомости Верховного Совета Республики Казахстан, 1995 г., N 24, ст.163)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"иными актами законодательства по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приватизации" заменить словами "иными законодательными актами";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пунктом 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"4. Настоящий Указ не регулирует правоотношения, возникающие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вступления в силу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поддержке прямых инвестиций"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 комитетом Республики Казахстан по инвестициям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утвержденным инвестором в процессе реализации заключенного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