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cebb" w14:textId="771c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ПЕНСИОННОМ ОБЕСПЕЧЕНИИ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июня 1997 года № 136. Утратил силу Законом Республики Казахстан от 21 июня 2013 года № 105-V</w:t>
      </w:r>
    </w:p>
    <w:p>
      <w:pPr>
        <w:spacing w:after="0"/>
        <w:ind w:left="0"/>
        <w:jc w:val="both"/>
      </w:pPr>
      <w:r>
        <w:rPr>
          <w:rFonts w:ascii="Times New Roman"/>
          <w:b w:val="false"/>
          <w:i w:val="false"/>
          <w:color w:val="ff0000"/>
          <w:sz w:val="28"/>
        </w:rPr>
        <w:t xml:space="preserve">      Сноска. Утратил силу Законом РК от 21.06.2013 </w:t>
      </w:r>
      <w:r>
        <w:rPr>
          <w:rFonts w:ascii="Times New Roman"/>
          <w:b w:val="false"/>
          <w:i w:val="false"/>
          <w:color w:val="ff0000"/>
          <w:sz w:val="28"/>
        </w:rPr>
        <w:t>№ 105-V</w:t>
      </w:r>
      <w:r>
        <w:rPr>
          <w:rFonts w:ascii="Times New Roman"/>
          <w:b w:val="false"/>
          <w:i w:val="false"/>
          <w:color w:val="ff0000"/>
          <w:sz w:val="28"/>
        </w:rPr>
        <w:t>, за исключением случаев, предусмотренных </w:t>
      </w:r>
      <w:r>
        <w:rPr>
          <w:rFonts w:ascii="Times New Roman"/>
          <w:b w:val="false"/>
          <w:i w:val="false"/>
          <w:color w:val="ff0000"/>
          <w:sz w:val="28"/>
        </w:rPr>
        <w:t>пунктом 10</w:t>
      </w:r>
      <w:r>
        <w:rPr>
          <w:rFonts w:ascii="Times New Roman"/>
          <w:b w:val="false"/>
          <w:i w:val="false"/>
          <w:color w:val="ff0000"/>
          <w:sz w:val="28"/>
        </w:rPr>
        <w:t> статьи 73 Закона № 105-V.</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Закона: </w:t>
      </w:r>
      <w:r>
        <w:br/>
      </w:r>
      <w:r>
        <w:rPr>
          <w:rFonts w:ascii="Times New Roman"/>
          <w:b w:val="false"/>
          <w:i w:val="false"/>
          <w:color w:val="ff0000"/>
          <w:sz w:val="28"/>
        </w:rPr>
        <w:t xml:space="preserve">
      нумерация разделов заменена арабскими цифрами; </w:t>
      </w:r>
      <w:r>
        <w:br/>
      </w:r>
      <w:r>
        <w:rPr>
          <w:rFonts w:ascii="Times New Roman"/>
          <w:b w:val="false"/>
          <w:i w:val="false"/>
          <w:color w:val="ff0000"/>
          <w:sz w:val="28"/>
        </w:rPr>
        <w:t>
      слова "законодательство", "законодательству", "законодательства", "законодательные акты", "законодательным актом", "законодательных актов", "законодательными актами" дополнены словами "Республики Казахстан";</w:t>
      </w:r>
      <w:r>
        <w:br/>
      </w:r>
      <w:r>
        <w:rPr>
          <w:rFonts w:ascii="Times New Roman"/>
          <w:b w:val="false"/>
          <w:i w:val="false"/>
          <w:color w:val="ff0000"/>
          <w:sz w:val="28"/>
        </w:rPr>
        <w:t>
      слова "компания", "компании", "компаний", "компанией", "компаниям", "компанию", "компаниями" заменены соответственно словами "организация, осуществляющая", "организации, осуществляющей", "организаций, осуществляющих", "организацией, осуществляющей", "организациям, осуществляющим", "организацию, осуществляющую", "организациями, осуществляющими";</w:t>
      </w:r>
      <w:r>
        <w:br/>
      </w:r>
      <w:r>
        <w:rPr>
          <w:rFonts w:ascii="Times New Roman"/>
          <w:b w:val="false"/>
          <w:i w:val="false"/>
          <w:color w:val="ff0000"/>
          <w:sz w:val="28"/>
        </w:rPr>
        <w:t xml:space="preserve">
      слова "по управлению накопительными пенсионными активами" заменены словами "инвестиционное управление пенсионными активами" - Законом РК от 29.12.2002 </w:t>
      </w:r>
      <w:r>
        <w:rPr>
          <w:rFonts w:ascii="Times New Roman"/>
          <w:b w:val="false"/>
          <w:i w:val="false"/>
          <w:color w:val="ff0000"/>
          <w:sz w:val="28"/>
        </w:rPr>
        <w:t>N 369</w:t>
      </w:r>
      <w:r>
        <w:rPr>
          <w:rFonts w:ascii="Times New Roman"/>
          <w:b w:val="false"/>
          <w:i w:val="false"/>
          <w:color w:val="ff0000"/>
          <w:sz w:val="28"/>
        </w:rPr>
        <w:t xml:space="preserve"> (вводится в действие с 01.01.2003); </w:t>
      </w:r>
      <w:r>
        <w:br/>
      </w:r>
      <w:r>
        <w:rPr>
          <w:rFonts w:ascii="Times New Roman"/>
          <w:b w:val="false"/>
          <w:i w:val="false"/>
          <w:color w:val="ff0000"/>
          <w:sz w:val="28"/>
        </w:rPr>
        <w:t xml:space="preserve">
      по всему тексту цифры "I", "II" заменить соответственно словами "первой", "второй" - Законом РК от 13.04.2005 </w:t>
      </w:r>
      <w:r>
        <w:rPr>
          <w:rFonts w:ascii="Times New Roman"/>
          <w:b w:val="false"/>
          <w:i w:val="false"/>
          <w:color w:val="ff0000"/>
          <w:sz w:val="28"/>
        </w:rPr>
        <w:t>N 40</w:t>
      </w:r>
      <w:r>
        <w:rPr>
          <w:rFonts w:ascii="Times New Roman"/>
          <w:b w:val="false"/>
          <w:i w:val="false"/>
          <w:color w:val="ff0000"/>
          <w:sz w:val="28"/>
        </w:rPr>
        <w:t> (вводится в действие с 01.01.2005).</w:t>
      </w:r>
      <w:r>
        <w:br/>
      </w:r>
      <w:r>
        <w:rPr>
          <w:rFonts w:ascii="Times New Roman"/>
          <w:b w:val="false"/>
          <w:i w:val="false"/>
          <w:color w:val="ff0000"/>
          <w:sz w:val="28"/>
        </w:rPr>
        <w:t xml:space="preserve">
      Сноска. По всему тексту слова "военная служба", "военной службы", "военной службе", "военную службу" заменены  словами "воинская служба", "воинской службы", "воинской службе", "воинскую службу" в соответствии с Законом РК от 22.05.2007 N </w:t>
      </w:r>
      <w:r>
        <w:rPr>
          <w:rFonts w:ascii="Times New Roman"/>
          <w:b w:val="false"/>
          <w:i w:val="false"/>
          <w:color w:val="ff0000"/>
          <w:sz w:val="28"/>
        </w:rPr>
        <w:t>255</w:t>
      </w:r>
      <w:r>
        <w:rPr>
          <w:rFonts w:ascii="Times New Roman"/>
          <w:b w:val="false"/>
          <w:i w:val="false"/>
          <w:color w:val="ff0000"/>
          <w:sz w:val="28"/>
        </w:rPr>
        <w:t> (вводится в действие со дня его официального опубликования).</w:t>
      </w:r>
      <w:r>
        <w:br/>
      </w:r>
      <w:r>
        <w:rPr>
          <w:rFonts w:ascii="Times New Roman"/>
          <w:b w:val="false"/>
          <w:i w:val="false"/>
          <w:color w:val="ff0000"/>
          <w:sz w:val="28"/>
        </w:rPr>
        <w:t xml:space="preserve">
      Сноска. По всему тексту слова "открытого", "открытым", "открытых", "открытый", "открытому" исключены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Настоящий Закон определяет правовые и социальные основы пенсионного обеспечения граждан в Республике Казахстан, регламентирует участие государственных органов, физических и юридических лиц, независимо от форм собственности, в реализации конституционного права граждан на пенсионное обеспечение.</w:t>
      </w:r>
    </w:p>
    <w:bookmarkStart w:name="z3" w:id="0"/>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ОСНОВЫ ПЕНСИОННОГО ОБЕСПЕЧЕНИЯ </w:t>
      </w:r>
    </w:p>
    <w:bookmarkEnd w:id="0"/>
    <w:bookmarkStart w:name="z4" w:id="1"/>
    <w:p>
      <w:pPr>
        <w:spacing w:after="0"/>
        <w:ind w:left="0"/>
        <w:jc w:val="left"/>
      </w:pPr>
      <w:r>
        <w:rPr>
          <w:rFonts w:ascii="Times New Roman"/>
          <w:b/>
          <w:i w:val="false"/>
          <w:color w:val="000000"/>
        </w:rPr>
        <w:t xml:space="preserve"> 
Глава 1. ОБЩИЕ ПОЛОЖЕНИЯ </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w:t>
      </w:r>
      <w:r>
        <w:br/>
      </w:r>
      <w:r>
        <w:rPr>
          <w:rFonts w:ascii="Times New Roman"/>
          <w:b w:val="false"/>
          <w:i w:val="false"/>
          <w:color w:val="000000"/>
          <w:sz w:val="28"/>
        </w:rPr>
        <w:t>
</w:t>
      </w:r>
      <w:r>
        <w:rPr>
          <w:rFonts w:ascii="Times New Roman"/>
          <w:b/>
          <w:i w:val="false"/>
          <w:color w:val="000000"/>
          <w:sz w:val="28"/>
        </w:rPr>
        <w:t xml:space="preserve">                в настоящем Законе </w:t>
      </w:r>
    </w:p>
    <w:bookmarkEnd w:id="2"/>
    <w:bookmarkStart w:name="z927" w:id="3"/>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автоматизированная информационная система – программное обеспечение накопительного пенсионного фонда, необходимое для осуществления им учета пенсионных активов и накоплений на индивидуальном пенсионном счете и обеспечивающее надежность, сохранность и защиту информации от несанкционированного доступа;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утратил силу Законом РК от 10.07.2012 </w:t>
      </w:r>
      <w:r>
        <w:rPr>
          <w:rFonts w:ascii="Times New Roman"/>
          <w:b w:val="false"/>
          <w:i w:val="false"/>
          <w:color w:val="000000"/>
          <w:sz w:val="28"/>
        </w:rPr>
        <w:t>№ 34-V</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3)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4) контроль – возможность определять решения юридического лица, возникающая при наличии одного из следующих условий:</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наличие возможности самостоятельно голосовать более пятьюдесятью процентами акций юридического лица;</w:t>
      </w:r>
      <w:r>
        <w:br/>
      </w: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r>
        <w:br/>
      </w: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в финансовую отчетность юридического лица в соответствии с аудиторским отчетом;</w:t>
      </w:r>
      <w:r>
        <w:br/>
      </w:r>
      <w:r>
        <w:rPr>
          <w:rFonts w:ascii="Times New Roman"/>
          <w:b w:val="false"/>
          <w:i w:val="false"/>
          <w:color w:val="000000"/>
          <w:sz w:val="28"/>
        </w:rPr>
        <w:t>
      наличие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в случаях, предусмотренных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000000"/>
          <w:sz w:val="28"/>
        </w:rPr>
        <w:t>
      5) печатное издание – периодические печатные издания, перечень которых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6) родительская организация – юридическое лицо, которое имеет контроль над другим юридическим лицом;</w:t>
      </w:r>
      <w:r>
        <w:br/>
      </w:r>
      <w:r>
        <w:rPr>
          <w:rFonts w:ascii="Times New Roman"/>
          <w:b w:val="false"/>
          <w:i w:val="false"/>
          <w:color w:val="000000"/>
          <w:sz w:val="28"/>
        </w:rPr>
        <w:t>
</w:t>
      </w:r>
      <w:r>
        <w:rPr>
          <w:rFonts w:ascii="Times New Roman"/>
          <w:b w:val="false"/>
          <w:i w:val="false"/>
          <w:color w:val="000000"/>
          <w:sz w:val="28"/>
        </w:rPr>
        <w:t>
      7) минимальная пенсия – минимальный размер пенсионных выплат, установленный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8) добровольные пенсионные взносы – деньги, вносимые вкладчиками по своей инициативе в накопительные пенсионные фонды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9) ставка добровольных пенсионных взносов – размер платежа в накопительный пенсионный фонд, определяемый договором о пенсионном обеспечении за счет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10)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11) добровольные профессиональные пенсионные взносы – деньги, вносимые по своей инициативе вкладчиками в накопительные пенсионные фонды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 и договором о пенсионном обеспечении за счет добровольных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12) ставка добровольных профессиональных пенсионных взносов – размер платежа в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w:t>
      </w:r>
      <w:r>
        <w:br/>
      </w:r>
      <w:r>
        <w:rPr>
          <w:rFonts w:ascii="Times New Roman"/>
          <w:b w:val="false"/>
          <w:i w:val="false"/>
          <w:color w:val="000000"/>
          <w:sz w:val="28"/>
        </w:rPr>
        <w:t>
</w:t>
      </w:r>
      <w:r>
        <w:rPr>
          <w:rFonts w:ascii="Times New Roman"/>
          <w:b w:val="false"/>
          <w:i w:val="false"/>
          <w:color w:val="000000"/>
          <w:sz w:val="28"/>
        </w:rPr>
        <w:t>
      13) вкладчик добровольных профессиональных пенсионных взносов – физическое или юридическое лицо, осуществляющее за счет своих собственных средств добровольные профессиональные пенсионные взносы в пользу работника в соответствии с договором о пенсионном обеспечении за счет добровольных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14) индивидуальный пенсионный счет – личный именной счет вкладчика (получателя пенсионных выплат) в накопительном пенсионном фонде, на котором учитываются его обязательные либо добровольные пенсионные взносы или добровольные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r>
        <w:br/>
      </w:r>
      <w:r>
        <w:rPr>
          <w:rFonts w:ascii="Times New Roman"/>
          <w:b w:val="false"/>
          <w:i w:val="false"/>
          <w:color w:val="000000"/>
          <w:sz w:val="28"/>
        </w:rPr>
        <w:t>
</w:t>
      </w:r>
      <w:r>
        <w:rPr>
          <w:rFonts w:ascii="Times New Roman"/>
          <w:b w:val="false"/>
          <w:i w:val="false"/>
          <w:color w:val="000000"/>
          <w:sz w:val="28"/>
        </w:rPr>
        <w:t>
      15) накопительный пенсионный фонд – юридическое лицо, осуществляющее деятельность по привлечению пенсионных взносов и пенсионным выплатам, а также деятельность по инвестиционному управлению пенсионными активами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раздельный учет в накопительном пенсионном фонде – невключение пенсионных активов в бухгалтерский баланс накопительного пенсионного фонда как юридического лица;</w:t>
      </w:r>
      <w:r>
        <w:br/>
      </w:r>
      <w:r>
        <w:rPr>
          <w:rFonts w:ascii="Times New Roman"/>
          <w:b w:val="false"/>
          <w:i w:val="false"/>
          <w:color w:val="000000"/>
          <w:sz w:val="28"/>
        </w:rPr>
        <w:t>
</w:t>
      </w:r>
      <w:r>
        <w:rPr>
          <w:rFonts w:ascii="Times New Roman"/>
          <w:b w:val="false"/>
          <w:i w:val="false"/>
          <w:color w:val="000000"/>
          <w:sz w:val="28"/>
        </w:rPr>
        <w:t>
      17) косвенное владение (голосование) акциями накопительного пенсионного фонда или организации, осуществляющей инвестиционное управление пенсионными активами, – возможность определять решения накопительного пенсионного фонда или организации, осуществляющей инвестиционное управление пенсионными активами, крупного участника накопительного пенсионного фонда или организации, осуществляющей инвестиционное управление пенсионными активами, или лиц, совместно являющихся крупным участником накопительного пенсионного фонда или организации, осуществляющей инвестиционное управление пенсионными активами, через владение акциями (долями участия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18) крупный участник накопительного пенсионного фонда или организации, осуществляющей инвестиционное управление пенсионными активами, – физическое или юридическое лицо (за исключением случаев, когда таким владельцем является государство или национальный управляющий холдинг,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иметь возможность:</w:t>
      </w:r>
      <w:r>
        <w:br/>
      </w:r>
      <w:r>
        <w:rPr>
          <w:rFonts w:ascii="Times New Roman"/>
          <w:b w:val="false"/>
          <w:i w:val="false"/>
          <w:color w:val="000000"/>
          <w:sz w:val="28"/>
        </w:rPr>
        <w:t>
      голосовать прямо или косвенно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порядке, определяемом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19)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xml:space="preserve">
      20) пенсия – совокупность пенсионных выплат из уполномоченной организации,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21)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изъятий из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22) организация, осуществляющая инвестиционное управление пенсионными активами, – юридическое лицо, осуществляющее инвестиционное управление пенсионными активами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23)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24) пенсионные накопления – деньги вкладчика (получателя пенсионных выплат), учитываемые на его индивидуальном пенсионном счете,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реальная стоимость пенсионных накоплений – номинальная стоимость пенсионных накоплений, скорректированная на индекс потребительских цен, исчисляемый уполномоченным органом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26) договор о пенсионном обеспечении – договор, заключаемый накопительным пенсионным фондом, с одной стороны, и вкладчиком и (или) получателем пенсионных выплат, с другой стороны, об установлении, изменении или прекращении правоотношений, связанных с пенсионными взносами, накоплениями и получением выплат;</w:t>
      </w:r>
      <w:r>
        <w:br/>
      </w:r>
      <w:r>
        <w:rPr>
          <w:rFonts w:ascii="Times New Roman"/>
          <w:b w:val="false"/>
          <w:i w:val="false"/>
          <w:color w:val="000000"/>
          <w:sz w:val="28"/>
        </w:rPr>
        <w:t>
</w:t>
      </w:r>
      <w:r>
        <w:rPr>
          <w:rFonts w:ascii="Times New Roman"/>
          <w:b w:val="false"/>
          <w:i w:val="false"/>
          <w:color w:val="000000"/>
          <w:sz w:val="28"/>
        </w:rPr>
        <w:t>
      27) пенсионные выплаты из:</w:t>
      </w:r>
      <w:r>
        <w:br/>
      </w:r>
      <w:r>
        <w:rPr>
          <w:rFonts w:ascii="Times New Roman"/>
          <w:b w:val="false"/>
          <w:i w:val="false"/>
          <w:color w:val="000000"/>
          <w:sz w:val="28"/>
        </w:rPr>
        <w:t>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накопительных пенсионных фондов – выплаты пенсионных накоплений получателям пенсионных выплат;</w:t>
      </w:r>
      <w:r>
        <w:br/>
      </w:r>
      <w:r>
        <w:rPr>
          <w:rFonts w:ascii="Times New Roman"/>
          <w:b w:val="false"/>
          <w:i w:val="false"/>
          <w:color w:val="000000"/>
          <w:sz w:val="28"/>
        </w:rPr>
        <w:t>
</w:t>
      </w:r>
      <w:r>
        <w:rPr>
          <w:rFonts w:ascii="Times New Roman"/>
          <w:b w:val="false"/>
          <w:i w:val="false"/>
          <w:color w:val="000000"/>
          <w:sz w:val="28"/>
        </w:rPr>
        <w:t>
      28) получатель пенсионных выплат (далее – получатель) – физическое лицо, которому назначены пенсионные выплаты из уполномоченной организации и (или) имеющее право на получение пенсионных выплат из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29)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r>
        <w:br/>
      </w:r>
      <w:r>
        <w:rPr>
          <w:rFonts w:ascii="Times New Roman"/>
          <w:b w:val="false"/>
          <w:i w:val="false"/>
          <w:color w:val="000000"/>
          <w:sz w:val="28"/>
        </w:rPr>
        <w:t>
</w:t>
      </w:r>
      <w:r>
        <w:rPr>
          <w:rFonts w:ascii="Times New Roman"/>
          <w:b w:val="false"/>
          <w:i w:val="false"/>
          <w:color w:val="000000"/>
          <w:sz w:val="28"/>
        </w:rPr>
        <w:t>
      30) инвестиционный доход – деньги, полученные в результате инвестирования пенсионных активов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31) инвестиционный портфель – совокупность финансовых инструментов, входящих в состав пенсионных активов;</w:t>
      </w:r>
      <w:r>
        <w:br/>
      </w:r>
      <w:r>
        <w:rPr>
          <w:rFonts w:ascii="Times New Roman"/>
          <w:b w:val="false"/>
          <w:i w:val="false"/>
          <w:color w:val="000000"/>
          <w:sz w:val="28"/>
        </w:rPr>
        <w:t>
</w:t>
      </w:r>
      <w:r>
        <w:rPr>
          <w:rFonts w:ascii="Times New Roman"/>
          <w:b w:val="false"/>
          <w:i w:val="false"/>
          <w:color w:val="000000"/>
          <w:sz w:val="28"/>
        </w:rPr>
        <w:t>
      32) банк-кастодиан – банк, осуществляющий деятельность по фиксации и учету прав по ценным бумагам, хранению документарных ценных бумаг и учету денег клиента;</w:t>
      </w:r>
      <w:r>
        <w:br/>
      </w:r>
      <w:r>
        <w:rPr>
          <w:rFonts w:ascii="Times New Roman"/>
          <w:b w:val="false"/>
          <w:i w:val="false"/>
          <w:color w:val="000000"/>
          <w:sz w:val="28"/>
        </w:rPr>
        <w:t>
</w:t>
      </w:r>
      <w:r>
        <w:rPr>
          <w:rFonts w:ascii="Times New Roman"/>
          <w:b w:val="false"/>
          <w:i w:val="false"/>
          <w:color w:val="000000"/>
          <w:sz w:val="28"/>
        </w:rPr>
        <w:t>
      33) кастодиальный договор – договор об ответственном хранении и учете ценных бумаг и денег, заключаемый банком-кастодианом и его клиентом;</w:t>
      </w:r>
      <w:r>
        <w:br/>
      </w:r>
      <w:r>
        <w:rPr>
          <w:rFonts w:ascii="Times New Roman"/>
          <w:b w:val="false"/>
          <w:i w:val="false"/>
          <w:color w:val="000000"/>
          <w:sz w:val="28"/>
        </w:rPr>
        <w:t>
</w:t>
      </w:r>
      <w:r>
        <w:rPr>
          <w:rFonts w:ascii="Times New Roman"/>
          <w:b w:val="false"/>
          <w:i w:val="false"/>
          <w:color w:val="000000"/>
          <w:sz w:val="28"/>
        </w:rPr>
        <w:t>
      34)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w:t>
      </w:r>
      <w:r>
        <w:br/>
      </w:r>
      <w:r>
        <w:rPr>
          <w:rFonts w:ascii="Times New Roman"/>
          <w:b w:val="false"/>
          <w:i w:val="false"/>
          <w:color w:val="000000"/>
          <w:sz w:val="28"/>
        </w:rPr>
        <w:t>
</w:t>
      </w:r>
      <w:r>
        <w:rPr>
          <w:rFonts w:ascii="Times New Roman"/>
          <w:b w:val="false"/>
          <w:i w:val="false"/>
          <w:color w:val="000000"/>
          <w:sz w:val="28"/>
        </w:rPr>
        <w:t>
      35) обязательные пенсионные взносы – деньги, вносимые в соответствии с настоящим Законом в накопительные пенсионные фонды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35-1) задолженность по обязательным пенсионным взносам – исчисленные, удержанные (начисленные) и не перечисленные в накопительные пенсионные фонды обязательные пенсионные взносы;</w:t>
      </w:r>
      <w:r>
        <w:br/>
      </w:r>
      <w:r>
        <w:rPr>
          <w:rFonts w:ascii="Times New Roman"/>
          <w:b w:val="false"/>
          <w:i w:val="false"/>
          <w:color w:val="000000"/>
          <w:sz w:val="28"/>
        </w:rPr>
        <w:t>
</w:t>
      </w:r>
      <w:r>
        <w:rPr>
          <w:rFonts w:ascii="Times New Roman"/>
          <w:b w:val="false"/>
          <w:i w:val="false"/>
          <w:color w:val="000000"/>
          <w:sz w:val="28"/>
        </w:rPr>
        <w:t>
      36)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исчисляющее, удерживающее (начисляющее) и перечисляющее обязательные пенсионные взносы в порядке,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37) ставка обязательных пенсионных взносов – размер платежа в накопительный пенсионный фонд, выраженный в процентном отношении к доходу вкладчика, принимаемому для исчисления пенсионных взносов;</w:t>
      </w:r>
      <w:r>
        <w:br/>
      </w:r>
      <w:r>
        <w:rPr>
          <w:rFonts w:ascii="Times New Roman"/>
          <w:b w:val="false"/>
          <w:i w:val="false"/>
          <w:color w:val="000000"/>
          <w:sz w:val="28"/>
        </w:rPr>
        <w:t>
</w:t>
      </w:r>
      <w:r>
        <w:rPr>
          <w:rFonts w:ascii="Times New Roman"/>
          <w:b w:val="false"/>
          <w:i w:val="false"/>
          <w:color w:val="000000"/>
          <w:sz w:val="28"/>
        </w:rPr>
        <w:t>
      38) вкладчик обязательных пенсионных взносов – физическое лицо, заключившее договор о пенсионном обеспечении за счет обязательных пенсионных взносов и имеющее индивидуальный пенсионный счет в накопительном пенсионном фонде;</w:t>
      </w:r>
      <w:r>
        <w:br/>
      </w:r>
      <w:r>
        <w:rPr>
          <w:rFonts w:ascii="Times New Roman"/>
          <w:b w:val="false"/>
          <w:i w:val="false"/>
          <w:color w:val="000000"/>
          <w:sz w:val="28"/>
        </w:rPr>
        <w:t>
</w:t>
      </w:r>
      <w:r>
        <w:rPr>
          <w:rFonts w:ascii="Times New Roman"/>
          <w:b w:val="false"/>
          <w:i w:val="false"/>
          <w:color w:val="000000"/>
          <w:sz w:val="28"/>
        </w:rPr>
        <w:t>
      39) безупречная деловая репутация –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w:t>
      </w:r>
      <w:r>
        <w:rPr>
          <w:rFonts w:ascii="Times New Roman"/>
          <w:b w:val="false"/>
          <w:i w:val="false"/>
          <w:color w:val="000000"/>
          <w:sz w:val="28"/>
        </w:rPr>
        <w:t xml:space="preserve">
      40) центральный исполнительный орган – государственный орган, осуществляющий регулирование в сфере социальной защиты населения; </w:t>
      </w:r>
      <w:r>
        <w:br/>
      </w:r>
      <w:r>
        <w:rPr>
          <w:rFonts w:ascii="Times New Roman"/>
          <w:b w:val="false"/>
          <w:i w:val="false"/>
          <w:color w:val="000000"/>
          <w:sz w:val="28"/>
        </w:rPr>
        <w:t>
</w:t>
      </w:r>
      <w:r>
        <w:rPr>
          <w:rFonts w:ascii="Times New Roman"/>
          <w:b w:val="false"/>
          <w:i w:val="false"/>
          <w:color w:val="000000"/>
          <w:sz w:val="28"/>
        </w:rPr>
        <w:t>
      41) органы, назначающие пенсионные выплаты из Центра, – уполномоченные государственные органы;</w:t>
      </w:r>
      <w:r>
        <w:br/>
      </w:r>
      <w:r>
        <w:rPr>
          <w:rFonts w:ascii="Times New Roman"/>
          <w:b w:val="false"/>
          <w:i w:val="false"/>
          <w:color w:val="000000"/>
          <w:sz w:val="28"/>
        </w:rPr>
        <w:t>
</w:t>
      </w:r>
      <w:r>
        <w:rPr>
          <w:rFonts w:ascii="Times New Roman"/>
          <w:b w:val="false"/>
          <w:i w:val="false"/>
          <w:color w:val="000000"/>
          <w:sz w:val="28"/>
        </w:rPr>
        <w:t>
      42) пруденциальный норматив – устанавливаемые законодательством Республики Казахстан экономические требования для обеспечения финансовой устойчивости накопительного пенсионного фонда 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43) страховая организация (страховщик)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w:t>
      </w:r>
      <w:r>
        <w:br/>
      </w:r>
      <w:r>
        <w:rPr>
          <w:rFonts w:ascii="Times New Roman"/>
          <w:b w:val="false"/>
          <w:i w:val="false"/>
          <w:color w:val="000000"/>
          <w:sz w:val="28"/>
        </w:rPr>
        <w:t>
</w:t>
      </w:r>
      <w:r>
        <w:rPr>
          <w:rFonts w:ascii="Times New Roman"/>
          <w:b w:val="false"/>
          <w:i w:val="false"/>
          <w:color w:val="000000"/>
          <w:sz w:val="28"/>
        </w:rPr>
        <w:t>
      44) выкупная сумма – сумма денег, которую имеет право получить от страховой организации страхователь (получатель) при досрочном расторжении договора пенсионного аннуитета;</w:t>
      </w:r>
      <w:r>
        <w:br/>
      </w:r>
      <w:r>
        <w:rPr>
          <w:rFonts w:ascii="Times New Roman"/>
          <w:b w:val="false"/>
          <w:i w:val="false"/>
          <w:color w:val="000000"/>
          <w:sz w:val="28"/>
        </w:rPr>
        <w:t>
</w:t>
      </w:r>
      <w:r>
        <w:rPr>
          <w:rFonts w:ascii="Times New Roman"/>
          <w:b w:val="false"/>
          <w:i w:val="false"/>
          <w:color w:val="000000"/>
          <w:sz w:val="28"/>
        </w:rPr>
        <w:t>
      45)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46)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47)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накопительного пенсионного фонда не является основанием для определения аффилиированными по отношению друг к другу лиц.</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с изменениями, внесенными законами РК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 xml:space="preserve">(вводится в действие с 01.09.2012);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Право граждан на пенсионное обеспечение </w:t>
      </w:r>
    </w:p>
    <w:bookmarkEnd w:id="4"/>
    <w:bookmarkStart w:name="z153" w:id="5"/>
    <w:p>
      <w:pPr>
        <w:spacing w:after="0"/>
        <w:ind w:left="0"/>
        <w:jc w:val="both"/>
      </w:pPr>
      <w:r>
        <w:rPr>
          <w:rFonts w:ascii="Times New Roman"/>
          <w:b w:val="false"/>
          <w:i w:val="false"/>
          <w:color w:val="000000"/>
          <w:sz w:val="28"/>
        </w:rPr>
        <w:t xml:space="preserve">
      1. Граждане Республики Казахстан имеют право на пенсионное обеспечение в порядке, установленном законодательством Республики Казахстан. </w:t>
      </w:r>
    </w:p>
    <w:bookmarkEnd w:id="5"/>
    <w:bookmarkStart w:name="z8" w:id="6"/>
    <w:p>
      <w:pPr>
        <w:spacing w:after="0"/>
        <w:ind w:left="0"/>
        <w:jc w:val="both"/>
      </w:pPr>
      <w:r>
        <w:rPr>
          <w:rFonts w:ascii="Times New Roman"/>
          <w:b w:val="false"/>
          <w:i w:val="false"/>
          <w:color w:val="000000"/>
          <w:sz w:val="28"/>
        </w:rPr>
        <w:t xml:space="preserve">
      2. Иностранцы и лица без гражданства, постоянно проживающие на территории Республики Казахстан, пользуются правом на пенсионное обеспечение наравне с гражданами Республики Казахстан, если иное не предусмотрено законами и международными договорами. </w:t>
      </w:r>
      <w:r>
        <w:br/>
      </w: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                о пенсионном обеспечении </w:t>
      </w:r>
    </w:p>
    <w:bookmarkEnd w:id="7"/>
    <w:bookmarkStart w:name="z154" w:id="8"/>
    <w:p>
      <w:pPr>
        <w:spacing w:after="0"/>
        <w:ind w:left="0"/>
        <w:jc w:val="both"/>
      </w:pPr>
      <w:r>
        <w:rPr>
          <w:rFonts w:ascii="Times New Roman"/>
          <w:b w:val="false"/>
          <w:i w:val="false"/>
          <w:color w:val="000000"/>
          <w:sz w:val="28"/>
        </w:rPr>
        <w:t>
      1. Законодательство Республики Казахстан о пенсионном обеспечении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Республики Казахстан. </w:t>
      </w:r>
    </w:p>
    <w:bookmarkEnd w:id="8"/>
    <w:bookmarkStart w:name="z155" w:id="9"/>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bookmarkEnd w:id="9"/>
    <w:bookmarkStart w:name="z156"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rPr>
          <w:rFonts w:ascii="Times New Roman"/>
          <w:b w:val="false"/>
          <w:i w:val="false"/>
          <w:color w:val="ff0000"/>
          <w:sz w:val="28"/>
        </w:rPr>
        <w:t xml:space="preserve">(исключена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10"/>
    <w:bookmarkStart w:name="z157"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Государственные гарантии по пенсионному </w:t>
      </w:r>
      <w:r>
        <w:br/>
      </w:r>
      <w:r>
        <w:rPr>
          <w:rFonts w:ascii="Times New Roman"/>
          <w:b w:val="false"/>
          <w:i w:val="false"/>
          <w:color w:val="000000"/>
          <w:sz w:val="28"/>
        </w:rPr>
        <w:t>
</w:t>
      </w:r>
      <w:r>
        <w:rPr>
          <w:rFonts w:ascii="Times New Roman"/>
          <w:b/>
          <w:i w:val="false"/>
          <w:color w:val="000000"/>
          <w:sz w:val="28"/>
        </w:rPr>
        <w:t xml:space="preserve">                обеспечению </w:t>
      </w:r>
    </w:p>
    <w:bookmarkEnd w:id="11"/>
    <w:bookmarkStart w:name="z158" w:id="12"/>
    <w:p>
      <w:pPr>
        <w:spacing w:after="0"/>
        <w:ind w:left="0"/>
        <w:jc w:val="both"/>
      </w:pPr>
      <w:r>
        <w:rPr>
          <w:rFonts w:ascii="Times New Roman"/>
          <w:b w:val="false"/>
          <w:i w:val="false"/>
          <w:color w:val="000000"/>
          <w:sz w:val="28"/>
        </w:rPr>
        <w:t xml:space="preserve">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 в последующие периоды пенсионные выплаты будут осуществляться в соответствии с пунктом 4 статьи 13 настоящего Закона.       </w:t>
      </w:r>
    </w:p>
    <w:bookmarkEnd w:id="12"/>
    <w:bookmarkStart w:name="z159" w:id="13"/>
    <w:p>
      <w:pPr>
        <w:spacing w:after="0"/>
        <w:ind w:left="0"/>
        <w:jc w:val="both"/>
      </w:pPr>
      <w:r>
        <w:rPr>
          <w:rFonts w:ascii="Times New Roman"/>
          <w:b w:val="false"/>
          <w:i w:val="false"/>
          <w:color w:val="000000"/>
          <w:sz w:val="28"/>
        </w:rPr>
        <w:t xml:space="preserve">
      2. Государственная базовая пенсионная выплата осуществляется гражданам Республики Казахстан: </w:t>
      </w:r>
      <w:r>
        <w:br/>
      </w:r>
      <w:r>
        <w:rPr>
          <w:rFonts w:ascii="Times New Roman"/>
          <w:b w:val="false"/>
          <w:i w:val="false"/>
          <w:color w:val="000000"/>
          <w:sz w:val="28"/>
        </w:rPr>
        <w:t xml:space="preserve">
      1) получающим пенсию до 1 января 1998 года; </w:t>
      </w:r>
      <w:r>
        <w:br/>
      </w:r>
      <w:r>
        <w:rPr>
          <w:rFonts w:ascii="Times New Roman"/>
          <w:b w:val="false"/>
          <w:i w:val="false"/>
          <w:color w:val="000000"/>
          <w:sz w:val="28"/>
        </w:rPr>
        <w:t xml:space="preserve">
      2) достигшим пенсионного возраста в соответствии со статьей 9 настоящего Закона; </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xml:space="preserve">
      Государственная базовая пенсионная выплата осуществляется независимо от получения пенсионных выплат из Центра и (или) из накопительных пенсионных фондов, а также государственного социального пособия по инвалидности. </w:t>
      </w:r>
      <w:r>
        <w:br/>
      </w:r>
      <w:r>
        <w:rPr>
          <w:rFonts w:ascii="Times New Roman"/>
          <w:b w:val="false"/>
          <w:i w:val="false"/>
          <w:color w:val="000000"/>
          <w:sz w:val="28"/>
        </w:rPr>
        <w:t xml:space="preserve">
      Размер государственной базовой пенсионной выплаты ежегодно устанавливается законом о республиканском бюджете на соответствующий финансовый год с поэтапным приближением к прожиточному минимуму. </w:t>
      </w:r>
      <w:r>
        <w:br/>
      </w:r>
      <w:r>
        <w:rPr>
          <w:rFonts w:ascii="Times New Roman"/>
          <w:b w:val="false"/>
          <w:i w:val="false"/>
          <w:color w:val="000000"/>
          <w:sz w:val="28"/>
        </w:rPr>
        <w:t>
      Выплата государственной базовой пенсионной выплаты осуществляется за счет бюджетных средств в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При достижении пенсионного возраста в соответствии с пунктами 1-3 статьи 9 настоящего Закона государственные социальные пособия по случаю потери кормильца и по возрасту по желанию граждан могут быть заменены государственной базовой пенсионной выплатой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3"/>
    <w:bookmarkStart w:name="z160" w:id="14"/>
    <w:p>
      <w:pPr>
        <w:spacing w:after="0"/>
        <w:ind w:left="0"/>
        <w:jc w:val="both"/>
      </w:pPr>
      <w:r>
        <w:rPr>
          <w:rFonts w:ascii="Times New Roman"/>
          <w:b w:val="false"/>
          <w:i w:val="false"/>
          <w:color w:val="000000"/>
          <w:sz w:val="28"/>
        </w:rPr>
        <w:t>
      3. Повышение размеров пенсионных выплат из Центра производится ежегодно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p>
    <w:bookmarkEnd w:id="14"/>
    <w:bookmarkStart w:name="z161" w:id="15"/>
    <w:p>
      <w:pPr>
        <w:spacing w:after="0"/>
        <w:ind w:left="0"/>
        <w:jc w:val="both"/>
      </w:pPr>
      <w:r>
        <w:rPr>
          <w:rFonts w:ascii="Times New Roman"/>
          <w:b w:val="false"/>
          <w:i w:val="false"/>
          <w:color w:val="000000"/>
          <w:sz w:val="28"/>
        </w:rPr>
        <w:t xml:space="preserve">
      4. Государство гарантирует пенсионное обеспечение гражданам, имеющим право на пенсию по выслуге лет и зарегистрировавшим это право до 1 января 1998 года в органах, назначающих и/или осуществляющих пенсионные выплаты, в этом случае им устанавливается пенсия, выплата которой начинается по оставлении должности. На назначенную пенсию распространяются условия пунктов 1 и 3 настоящей статьи и пункта 4 статьи 13 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16 ноября 1999 г. </w:t>
      </w:r>
      <w:r>
        <w:rPr>
          <w:rFonts w:ascii="Times New Roman"/>
          <w:b w:val="false"/>
          <w:i w:val="false"/>
          <w:color w:val="000000"/>
          <w:sz w:val="28"/>
        </w:rPr>
        <w:t>N 482</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2000 года);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 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
    <w:bookmarkStart w:name="z162" w:id="16"/>
    <w:p>
      <w:pPr>
        <w:spacing w:after="0"/>
        <w:ind w:left="0"/>
        <w:jc w:val="both"/>
      </w:pPr>
      <w:r>
        <w:rPr>
          <w:rFonts w:ascii="Times New Roman"/>
          <w:b w:val="false"/>
          <w:i w:val="false"/>
          <w:color w:val="000000"/>
          <w:sz w:val="28"/>
        </w:rPr>
        <w:t>
</w:t>
      </w:r>
      <w:r>
        <w:rPr>
          <w:rFonts w:ascii="Times New Roman"/>
          <w:b/>
          <w:i w:val="false"/>
          <w:color w:val="000000"/>
          <w:sz w:val="28"/>
        </w:rPr>
        <w:t>      Статья 6. Гарантия сохранности пенсионных накоплений</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Закона РК от 20.11.2008 </w:t>
      </w:r>
      <w:r>
        <w:rPr>
          <w:rFonts w:ascii="Times New Roman"/>
          <w:b w:val="false"/>
          <w:i w:val="false"/>
          <w:color w:val="000000"/>
          <w:sz w:val="28"/>
        </w:rPr>
        <w:t>№ 88-IV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Start w:name="z926" w:id="17"/>
    <w:p>
      <w:pPr>
        <w:spacing w:after="0"/>
        <w:ind w:left="0"/>
        <w:jc w:val="both"/>
      </w:pPr>
      <w:r>
        <w:rPr>
          <w:rFonts w:ascii="Times New Roman"/>
          <w:b w:val="false"/>
          <w:i w:val="false"/>
          <w:color w:val="000000"/>
          <w:sz w:val="28"/>
        </w:rPr>
        <w:t>
      1. Государство </w:t>
      </w:r>
      <w:r>
        <w:rPr>
          <w:rFonts w:ascii="Times New Roman"/>
          <w:b w:val="false"/>
          <w:i w:val="false"/>
          <w:color w:val="000000"/>
          <w:sz w:val="28"/>
        </w:rPr>
        <w:t>гарантирует</w:t>
      </w:r>
      <w:r>
        <w:rPr>
          <w:rFonts w:ascii="Times New Roman"/>
          <w:b w:val="false"/>
          <w:i w:val="false"/>
          <w:color w:val="000000"/>
          <w:sz w:val="28"/>
        </w:rPr>
        <w:t xml:space="preserve"> получателям сохранность обязательных пенсионных взносов в накопительных пенсионных фондах в размере </w:t>
      </w:r>
      <w:r>
        <w:rPr>
          <w:rFonts w:ascii="Times New Roman"/>
          <w:b w:val="false"/>
          <w:i w:val="false"/>
          <w:color w:val="000000"/>
          <w:sz w:val="28"/>
        </w:rPr>
        <w:t>фактически внесенных</w:t>
      </w:r>
      <w:r>
        <w:rPr>
          <w:rFonts w:ascii="Times New Roman"/>
          <w:b w:val="false"/>
          <w:i w:val="false"/>
          <w:color w:val="000000"/>
          <w:sz w:val="28"/>
        </w:rPr>
        <w:t xml:space="preserve"> обязательных пенсионных взносов с учетом уровня инфляции на момент приобретения получателем права на пенсионные выплаты в порядке, определенном настоящим Законом и иными законодательными актами Республики Казахстан.</w:t>
      </w:r>
    </w:p>
    <w:bookmarkEnd w:id="17"/>
    <w:bookmarkStart w:name="z164" w:id="18"/>
    <w:p>
      <w:pPr>
        <w:spacing w:after="0"/>
        <w:ind w:left="0"/>
        <w:jc w:val="both"/>
      </w:pPr>
      <w:r>
        <w:rPr>
          <w:rFonts w:ascii="Times New Roman"/>
          <w:b w:val="false"/>
          <w:i w:val="false"/>
          <w:color w:val="000000"/>
          <w:sz w:val="28"/>
        </w:rPr>
        <w:t xml:space="preserve">
      2. Гарантия сохранности пенсионных накоплений также обеспечивается посредством: </w:t>
      </w:r>
    </w:p>
    <w:bookmarkEnd w:id="18"/>
    <w:bookmarkStart w:name="z29995" w:id="19"/>
    <w:p>
      <w:pPr>
        <w:spacing w:after="0"/>
        <w:ind w:left="0"/>
        <w:jc w:val="both"/>
      </w:pPr>
      <w:r>
        <w:rPr>
          <w:rFonts w:ascii="Times New Roman"/>
          <w:b w:val="false"/>
          <w:i w:val="false"/>
          <w:color w:val="000000"/>
          <w:sz w:val="28"/>
        </w:rPr>
        <w:t xml:space="preserve">
      1) лицензирования деятельности накопительных пенсионных фондов по привлечению пенсионных взносов и осуществлению пенсионных выплат; </w:t>
      </w:r>
    </w:p>
    <w:bookmarkEnd w:id="19"/>
    <w:bookmarkStart w:name="z29996" w:id="20"/>
    <w:p>
      <w:pPr>
        <w:spacing w:after="0"/>
        <w:ind w:left="0"/>
        <w:jc w:val="both"/>
      </w:pPr>
      <w:r>
        <w:rPr>
          <w:rFonts w:ascii="Times New Roman"/>
          <w:b w:val="false"/>
          <w:i w:val="false"/>
          <w:color w:val="000000"/>
          <w:sz w:val="28"/>
        </w:rPr>
        <w:t xml:space="preserve">
      2) лицензирования деятельности организации, осуществляющей инвестиционное управление пенсионными активами по инвестиционному управлению пенсионными активами; </w:t>
      </w:r>
    </w:p>
    <w:bookmarkEnd w:id="20"/>
    <w:bookmarkStart w:name="z29997" w:id="21"/>
    <w:p>
      <w:pPr>
        <w:spacing w:after="0"/>
        <w:ind w:left="0"/>
        <w:jc w:val="both"/>
      </w:pPr>
      <w:r>
        <w:rPr>
          <w:rFonts w:ascii="Times New Roman"/>
          <w:b w:val="false"/>
          <w:i w:val="false"/>
          <w:color w:val="000000"/>
          <w:sz w:val="28"/>
        </w:rPr>
        <w:t>
      2-1) лицензирования кастодиальной деятельности банков второго уровня;</w:t>
      </w:r>
    </w:p>
    <w:bookmarkEnd w:id="21"/>
    <w:bookmarkStart w:name="z29998" w:id="22"/>
    <w:p>
      <w:pPr>
        <w:spacing w:after="0"/>
        <w:ind w:left="0"/>
        <w:jc w:val="both"/>
      </w:pPr>
      <w:r>
        <w:rPr>
          <w:rFonts w:ascii="Times New Roman"/>
          <w:b w:val="false"/>
          <w:i w:val="false"/>
          <w:color w:val="000000"/>
          <w:sz w:val="28"/>
        </w:rPr>
        <w:t xml:space="preserve">
      3) установления пруденциальных нормативов для организаций, осуществляющих инвестиционное управление пенсионными активами, и накопительных пенсионных фондов; </w:t>
      </w:r>
    </w:p>
    <w:bookmarkEnd w:id="22"/>
    <w:bookmarkStart w:name="z29999" w:id="23"/>
    <w:p>
      <w:pPr>
        <w:spacing w:after="0"/>
        <w:ind w:left="0"/>
        <w:jc w:val="both"/>
      </w:pPr>
      <w:r>
        <w:rPr>
          <w:rFonts w:ascii="Times New Roman"/>
          <w:b w:val="false"/>
          <w:i w:val="false"/>
          <w:color w:val="000000"/>
          <w:sz w:val="28"/>
        </w:rPr>
        <w:t xml:space="preserve">
      3-1) регулирования деятельности накопительных пенсионных фондов путем установления соответствующих норм и лимитов, обеспечивающих их финансовую устойчивость; </w:t>
      </w:r>
    </w:p>
    <w:bookmarkEnd w:id="23"/>
    <w:bookmarkStart w:name="z30000" w:id="24"/>
    <w:p>
      <w:pPr>
        <w:spacing w:after="0"/>
        <w:ind w:left="0"/>
        <w:jc w:val="both"/>
      </w:pPr>
      <w:r>
        <w:rPr>
          <w:rFonts w:ascii="Times New Roman"/>
          <w:b w:val="false"/>
          <w:i w:val="false"/>
          <w:color w:val="000000"/>
          <w:sz w:val="28"/>
        </w:rPr>
        <w:t xml:space="preserve">
      4) установления требований к учредителям, руководящим работникам и специалистам накопительных пенсионных фондов и организаций, осуществляющих инвестиционное управление пенсионными активами, а также к размеру и составу их уставного капитала; </w:t>
      </w:r>
    </w:p>
    <w:bookmarkEnd w:id="24"/>
    <w:bookmarkStart w:name="z30001" w:id="25"/>
    <w:p>
      <w:pPr>
        <w:spacing w:after="0"/>
        <w:ind w:left="0"/>
        <w:jc w:val="both"/>
      </w:pPr>
      <w:r>
        <w:rPr>
          <w:rFonts w:ascii="Times New Roman"/>
          <w:b w:val="false"/>
          <w:i w:val="false"/>
          <w:color w:val="000000"/>
          <w:sz w:val="28"/>
        </w:rPr>
        <w:t xml:space="preserve">
      5) установления требования хранения накопительными пенсионными фондами денег и ценных бумаг исключительно в банке-кастодиане, не аффилиированном с накопительным пенсионным фондом и организацией, осуществляющей инвестиционное управление пенсионными активами; </w:t>
      </w:r>
    </w:p>
    <w:bookmarkEnd w:id="25"/>
    <w:bookmarkStart w:name="z30002" w:id="2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 N 58 от 16.06.2005 г. (прим.РЦПИ. внесены изменения в порядок введения в действие Закона N 58 - от 4 июля 2006 года N </w:t>
      </w:r>
      <w:r>
        <w:rPr>
          <w:rFonts w:ascii="Times New Roman"/>
          <w:b w:val="false"/>
          <w:i w:val="false"/>
          <w:color w:val="000000"/>
          <w:sz w:val="28"/>
        </w:rPr>
        <w:t>148</w:t>
      </w:r>
      <w:r>
        <w:rPr>
          <w:rFonts w:ascii="Times New Roman"/>
          <w:b w:val="false"/>
          <w:i w:val="false"/>
          <w:color w:val="ff0000"/>
          <w:sz w:val="28"/>
        </w:rPr>
        <w:t xml:space="preserve">); </w:t>
      </w:r>
    </w:p>
    <w:bookmarkEnd w:id="26"/>
    <w:bookmarkStart w:name="z30003" w:id="27"/>
    <w:p>
      <w:pPr>
        <w:spacing w:after="0"/>
        <w:ind w:left="0"/>
        <w:jc w:val="both"/>
      </w:pPr>
      <w:r>
        <w:rPr>
          <w:rFonts w:ascii="Times New Roman"/>
          <w:b w:val="false"/>
          <w:i w:val="false"/>
          <w:color w:val="000000"/>
          <w:sz w:val="28"/>
        </w:rPr>
        <w:t xml:space="preserve">
      7) ведения раздельного учета собственных средств и пенсионных активов накопительных пенсионных фондов, а также установления контроля за их целевым размещением; </w:t>
      </w:r>
    </w:p>
    <w:bookmarkEnd w:id="27"/>
    <w:bookmarkStart w:name="z30004" w:id="28"/>
    <w:p>
      <w:pPr>
        <w:spacing w:after="0"/>
        <w:ind w:left="0"/>
        <w:jc w:val="both"/>
      </w:pPr>
      <w:r>
        <w:rPr>
          <w:rFonts w:ascii="Times New Roman"/>
          <w:b w:val="false"/>
          <w:i w:val="false"/>
          <w:color w:val="000000"/>
          <w:sz w:val="28"/>
        </w:rPr>
        <w:t>
      8) (</w:t>
      </w:r>
      <w:r>
        <w:rPr>
          <w:rFonts w:ascii="Times New Roman"/>
          <w:b w:val="false"/>
          <w:i w:val="false"/>
          <w:color w:val="ff0000"/>
          <w:sz w:val="28"/>
        </w:rPr>
        <w:t xml:space="preserve">исключен -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от 29.12.2002 г.</w:t>
      </w:r>
      <w:r>
        <w:rPr>
          <w:rFonts w:ascii="Times New Roman"/>
          <w:b w:val="false"/>
          <w:i w:val="false"/>
          <w:color w:val="000000"/>
          <w:sz w:val="28"/>
        </w:rPr>
        <w:t xml:space="preserve">) </w:t>
      </w:r>
    </w:p>
    <w:bookmarkEnd w:id="28"/>
    <w:bookmarkStart w:name="z30005" w:id="29"/>
    <w:p>
      <w:pPr>
        <w:spacing w:after="0"/>
        <w:ind w:left="0"/>
        <w:jc w:val="both"/>
      </w:pPr>
      <w:r>
        <w:rPr>
          <w:rFonts w:ascii="Times New Roman"/>
          <w:b w:val="false"/>
          <w:i w:val="false"/>
          <w:color w:val="000000"/>
          <w:sz w:val="28"/>
        </w:rPr>
        <w:t xml:space="preserve">
      9) установления требований по диверсификации и снижению рисков при размещении пенсионных активов; </w:t>
      </w:r>
    </w:p>
    <w:bookmarkEnd w:id="29"/>
    <w:bookmarkStart w:name="z30006" w:id="30"/>
    <w:p>
      <w:pPr>
        <w:spacing w:after="0"/>
        <w:ind w:left="0"/>
        <w:jc w:val="both"/>
      </w:pPr>
      <w:r>
        <w:rPr>
          <w:rFonts w:ascii="Times New Roman"/>
          <w:b w:val="false"/>
          <w:i w:val="false"/>
          <w:color w:val="000000"/>
          <w:sz w:val="28"/>
        </w:rPr>
        <w:t xml:space="preserve">
      10) введения ограничений на размеры комиссионных вознаграждений, получаемых накопительными пенсионными фондами; </w:t>
      </w:r>
    </w:p>
    <w:bookmarkEnd w:id="30"/>
    <w:bookmarkStart w:name="z30007" w:id="31"/>
    <w:p>
      <w:pPr>
        <w:spacing w:after="0"/>
        <w:ind w:left="0"/>
        <w:jc w:val="both"/>
      </w:pPr>
      <w:r>
        <w:rPr>
          <w:rFonts w:ascii="Times New Roman"/>
          <w:b w:val="false"/>
          <w:i w:val="false"/>
          <w:color w:val="000000"/>
          <w:sz w:val="28"/>
        </w:rPr>
        <w:t xml:space="preserve">
      11) обязательности ежегодного проведения аудита годовых финансовых отчетов накопительных пенсионных фондов и организаций, осуществляющих инвестиционное управление пенсионными активами; </w:t>
      </w:r>
    </w:p>
    <w:bookmarkEnd w:id="31"/>
    <w:bookmarkStart w:name="z30008" w:id="32"/>
    <w:p>
      <w:pPr>
        <w:spacing w:after="0"/>
        <w:ind w:left="0"/>
        <w:jc w:val="both"/>
      </w:pPr>
      <w:r>
        <w:rPr>
          <w:rFonts w:ascii="Times New Roman"/>
          <w:b w:val="false"/>
          <w:i w:val="false"/>
          <w:color w:val="000000"/>
          <w:sz w:val="28"/>
        </w:rPr>
        <w:t>
      12) регулярной финансовой отчетности накопительных пенсионных фондов и организаций, осуществляющих инвестиционное управление пенсионными активами перед соответствующими государственными органами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xml:space="preserve"> Казахстан порядке; </w:t>
      </w:r>
    </w:p>
    <w:bookmarkEnd w:id="32"/>
    <w:bookmarkStart w:name="z30009" w:id="33"/>
    <w:p>
      <w:pPr>
        <w:spacing w:after="0"/>
        <w:ind w:left="0"/>
        <w:jc w:val="both"/>
      </w:pPr>
      <w:r>
        <w:rPr>
          <w:rFonts w:ascii="Times New Roman"/>
          <w:b w:val="false"/>
          <w:i w:val="false"/>
          <w:color w:val="000000"/>
          <w:sz w:val="28"/>
        </w:rPr>
        <w:t xml:space="preserve">
      12-1) предоставления вкладчику и получателю информации о состоянии его пенсионных накоплений; </w:t>
      </w:r>
    </w:p>
    <w:bookmarkEnd w:id="33"/>
    <w:bookmarkStart w:name="z30010" w:id="34"/>
    <w:p>
      <w:pPr>
        <w:spacing w:after="0"/>
        <w:ind w:left="0"/>
        <w:jc w:val="both"/>
      </w:pPr>
      <w:r>
        <w:rPr>
          <w:rFonts w:ascii="Times New Roman"/>
          <w:b w:val="false"/>
          <w:i w:val="false"/>
          <w:color w:val="000000"/>
          <w:sz w:val="28"/>
        </w:rPr>
        <w:t xml:space="preserve">
      13) предоставления получателю возможности переводить свои пенсионные накопления из одного накопительного пенсионного фонда в другой, но не чаще двух раз в год; </w:t>
      </w:r>
    </w:p>
    <w:bookmarkEnd w:id="34"/>
    <w:bookmarkStart w:name="z30011" w:id="35"/>
    <w:p>
      <w:pPr>
        <w:spacing w:after="0"/>
        <w:ind w:left="0"/>
        <w:jc w:val="both"/>
      </w:pPr>
      <w:r>
        <w:rPr>
          <w:rFonts w:ascii="Times New Roman"/>
          <w:b w:val="false"/>
          <w:i w:val="false"/>
          <w:color w:val="000000"/>
          <w:sz w:val="28"/>
        </w:rPr>
        <w:t xml:space="preserve">
      14) добровольного страхования пенсионных накоплений в полном объеме или частично по выбору получателя; </w:t>
      </w:r>
    </w:p>
    <w:bookmarkEnd w:id="35"/>
    <w:bookmarkStart w:name="z30012" w:id="36"/>
    <w:p>
      <w:pPr>
        <w:spacing w:after="0"/>
        <w:ind w:left="0"/>
        <w:jc w:val="both"/>
      </w:pPr>
      <w:r>
        <w:rPr>
          <w:rFonts w:ascii="Times New Roman"/>
          <w:b w:val="false"/>
          <w:i w:val="false"/>
          <w:color w:val="000000"/>
          <w:sz w:val="28"/>
        </w:rPr>
        <w:t xml:space="preserve">
      15) создания системы страхования пенсионных активов. </w:t>
      </w:r>
      <w:r>
        <w:br/>
      </w:r>
      <w:r>
        <w:rPr>
          <w:rFonts w:ascii="Times New Roman"/>
          <w:b w:val="false"/>
          <w:i w:val="false"/>
          <w:color w:val="000000"/>
          <w:sz w:val="28"/>
        </w:rPr>
        <w:t>
</w:t>
      </w:r>
      <w:r>
        <w:rPr>
          <w:rFonts w:ascii="Times New Roman"/>
          <w:b w:val="false"/>
          <w:i w:val="false"/>
          <w:color w:val="ff0000"/>
          <w:sz w:val="28"/>
        </w:rPr>
        <w:t>      Сноска. Статья 6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05.04.1999 </w:t>
      </w:r>
      <w:r>
        <w:rPr>
          <w:rFonts w:ascii="Times New Roman"/>
          <w:b w:val="false"/>
          <w:i w:val="false"/>
          <w:color w:val="000000"/>
          <w:sz w:val="28"/>
        </w:rPr>
        <w:t>N 364</w:t>
      </w:r>
      <w:r>
        <w:rPr>
          <w:rFonts w:ascii="Times New Roman"/>
          <w:b w:val="false"/>
          <w:i w:val="false"/>
          <w:color w:val="ff0000"/>
          <w:sz w:val="28"/>
        </w:rPr>
        <w:t xml:space="preserve"> (вводится в действие с 01.04.1999); от 29.12.2002 </w:t>
      </w:r>
      <w:r>
        <w:rPr>
          <w:rFonts w:ascii="Times New Roman"/>
          <w:b w:val="false"/>
          <w:i w:val="false"/>
          <w:color w:val="000000"/>
          <w:sz w:val="28"/>
        </w:rPr>
        <w:t>N 369</w:t>
      </w:r>
      <w:r>
        <w:rPr>
          <w:rFonts w:ascii="Times New Roman"/>
          <w:b w:val="false"/>
          <w:i w:val="false"/>
          <w:color w:val="ff0000"/>
          <w:sz w:val="28"/>
        </w:rPr>
        <w:t xml:space="preserve"> (вводится в действие с 01.01.2003); от 20.12.2004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от 05.05.2006 N </w:t>
      </w:r>
      <w:r>
        <w:rPr>
          <w:rFonts w:ascii="Times New Roman"/>
          <w:b w:val="false"/>
          <w:i w:val="false"/>
          <w:color w:val="000000"/>
          <w:sz w:val="28"/>
        </w:rPr>
        <w:t>139</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End w:id="36"/>
    <w:bookmarkStart w:name="z26" w:id="37"/>
    <w:p>
      <w:pPr>
        <w:spacing w:after="0"/>
        <w:ind w:left="0"/>
        <w:jc w:val="both"/>
      </w:pPr>
      <w:r>
        <w:rPr>
          <w:rFonts w:ascii="Times New Roman"/>
          <w:b w:val="false"/>
          <w:i w:val="false"/>
          <w:color w:val="000000"/>
          <w:sz w:val="28"/>
        </w:rPr>
        <w:t>
</w:t>
      </w:r>
      <w:r>
        <w:rPr>
          <w:rFonts w:ascii="Times New Roman"/>
          <w:b/>
          <w:i w:val="false"/>
          <w:color w:val="000000"/>
          <w:sz w:val="28"/>
        </w:rPr>
        <w:t>      Статья 6-1.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                  Казахстан в сфере пенсионного обеспечения</w:t>
      </w:r>
    </w:p>
    <w:bookmarkEnd w:id="37"/>
    <w:bookmarkStart w:name="z27" w:id="38"/>
    <w:p>
      <w:pPr>
        <w:spacing w:after="0"/>
        <w:ind w:left="0"/>
        <w:jc w:val="both"/>
      </w:pPr>
      <w:r>
        <w:rPr>
          <w:rFonts w:ascii="Times New Roman"/>
          <w:b w:val="false"/>
          <w:i w:val="false"/>
          <w:color w:val="000000"/>
          <w:sz w:val="28"/>
        </w:rPr>
        <w:t>
      Правительство Республики Казахстан в сфере пенсионного обеспечения:</w:t>
      </w:r>
      <w:r>
        <w:br/>
      </w:r>
      <w:r>
        <w:rPr>
          <w:rFonts w:ascii="Times New Roman"/>
          <w:b w:val="false"/>
          <w:i w:val="false"/>
          <w:color w:val="000000"/>
          <w:sz w:val="28"/>
        </w:rPr>
        <w:t>
</w:t>
      </w:r>
      <w:r>
        <w:rPr>
          <w:rFonts w:ascii="Times New Roman"/>
          <w:b w:val="false"/>
          <w:i w:val="false"/>
          <w:color w:val="000000"/>
          <w:sz w:val="28"/>
        </w:rPr>
        <w:t>
      1) разрабатывает основные направления государственной политики в сфере пенсионного обеспечения и организует их осуществление;</w:t>
      </w:r>
      <w:r>
        <w:br/>
      </w:r>
      <w:r>
        <w:rPr>
          <w:rFonts w:ascii="Times New Roman"/>
          <w:b w:val="false"/>
          <w:i w:val="false"/>
          <w:color w:val="000000"/>
          <w:sz w:val="28"/>
        </w:rPr>
        <w:t>
</w:t>
      </w:r>
      <w:r>
        <w:rPr>
          <w:rFonts w:ascii="Times New Roman"/>
          <w:b w:val="false"/>
          <w:i w:val="false"/>
          <w:color w:val="000000"/>
          <w:sz w:val="28"/>
        </w:rPr>
        <w:t>
      2) утверждает правила осуществления государственной базовой пенсионной выплаты за счет бюджетных средств, а также назначения и осуществления пенсионных выплат из Центра;</w:t>
      </w:r>
      <w:r>
        <w:br/>
      </w:r>
      <w:r>
        <w:rPr>
          <w:rFonts w:ascii="Times New Roman"/>
          <w:b w:val="false"/>
          <w:i w:val="false"/>
          <w:color w:val="000000"/>
          <w:sz w:val="28"/>
        </w:rPr>
        <w:t>
</w:t>
      </w:r>
      <w:r>
        <w:rPr>
          <w:rFonts w:ascii="Times New Roman"/>
          <w:b w:val="false"/>
          <w:i w:val="false"/>
          <w:color w:val="000000"/>
          <w:sz w:val="28"/>
        </w:rPr>
        <w:t xml:space="preserve">
      3) утверждает порядок и сроки исчисления, удержания (начисления) и перечисления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утверждает</w:t>
      </w:r>
      <w:r>
        <w:rPr>
          <w:rFonts w:ascii="Times New Roman"/>
          <w:b w:val="false"/>
          <w:i w:val="false"/>
          <w:color w:val="000000"/>
          <w:sz w:val="28"/>
        </w:rPr>
        <w:t xml:space="preserve"> правила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r>
        <w:br/>
      </w:r>
      <w:r>
        <w:rPr>
          <w:rFonts w:ascii="Times New Roman"/>
          <w:b w:val="false"/>
          <w:i w:val="false"/>
          <w:color w:val="000000"/>
          <w:sz w:val="28"/>
        </w:rPr>
        <w:t>
</w:t>
      </w:r>
      <w:r>
        <w:rPr>
          <w:rFonts w:ascii="Times New Roman"/>
          <w:b w:val="false"/>
          <w:i w:val="false"/>
          <w:color w:val="000000"/>
          <w:sz w:val="28"/>
        </w:rPr>
        <w:t>
      5) утверждает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и методику осуществления расчета размера пенсионных выплат по графику;</w:t>
      </w:r>
      <w:r>
        <w:br/>
      </w:r>
      <w:r>
        <w:rPr>
          <w:rFonts w:ascii="Times New Roman"/>
          <w:b w:val="false"/>
          <w:i w:val="false"/>
          <w:color w:val="000000"/>
          <w:sz w:val="28"/>
        </w:rPr>
        <w:t>
</w:t>
      </w:r>
      <w:r>
        <w:rPr>
          <w:rFonts w:ascii="Times New Roman"/>
          <w:b w:val="false"/>
          <w:i w:val="false"/>
          <w:color w:val="000000"/>
          <w:sz w:val="28"/>
        </w:rPr>
        <w:t>
      6) утверждает правила перевода пенсионных накоплений из нескольких накопительных пенсионных фондов в один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6-1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8"/>
    <w:bookmarkStart w:name="z36" w:id="39"/>
    <w:p>
      <w:pPr>
        <w:spacing w:after="0"/>
        <w:ind w:left="0"/>
        <w:jc w:val="both"/>
      </w:pPr>
      <w:r>
        <w:rPr>
          <w:rFonts w:ascii="Times New Roman"/>
          <w:b w:val="false"/>
          <w:i w:val="false"/>
          <w:color w:val="000000"/>
          <w:sz w:val="28"/>
        </w:rPr>
        <w:t>
</w:t>
      </w:r>
      <w:r>
        <w:rPr>
          <w:rFonts w:ascii="Times New Roman"/>
          <w:b/>
          <w:i w:val="false"/>
          <w:color w:val="000000"/>
          <w:sz w:val="28"/>
        </w:rPr>
        <w:t>      Статья 6-2. Компетенция центрального исполнительного</w:t>
      </w:r>
      <w:r>
        <w:br/>
      </w:r>
      <w:r>
        <w:rPr>
          <w:rFonts w:ascii="Times New Roman"/>
          <w:b w:val="false"/>
          <w:i w:val="false"/>
          <w:color w:val="000000"/>
          <w:sz w:val="28"/>
        </w:rPr>
        <w:t>
</w:t>
      </w:r>
      <w:r>
        <w:rPr>
          <w:rFonts w:ascii="Times New Roman"/>
          <w:b/>
          <w:i w:val="false"/>
          <w:color w:val="000000"/>
          <w:sz w:val="28"/>
        </w:rPr>
        <w:t>                  органа в области социальной защиты населения</w:t>
      </w:r>
    </w:p>
    <w:bookmarkEnd w:id="39"/>
    <w:bookmarkStart w:name="z37" w:id="40"/>
    <w:p>
      <w:pPr>
        <w:spacing w:after="0"/>
        <w:ind w:left="0"/>
        <w:jc w:val="both"/>
      </w:pPr>
      <w:r>
        <w:rPr>
          <w:rFonts w:ascii="Times New Roman"/>
          <w:b w:val="false"/>
          <w:i w:val="false"/>
          <w:color w:val="000000"/>
          <w:sz w:val="28"/>
        </w:rPr>
        <w:t>
      Центральный исполнительный орган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1) разрабатывает перечень профессий работников, в пользу которых вкладчиками за счет собственных средств осуществляются добровольные профессиональные пенсионные взносы;</w:t>
      </w:r>
      <w:r>
        <w:br/>
      </w:r>
      <w:r>
        <w:rPr>
          <w:rFonts w:ascii="Times New Roman"/>
          <w:b w:val="false"/>
          <w:i w:val="false"/>
          <w:color w:val="000000"/>
          <w:sz w:val="28"/>
        </w:rPr>
        <w:t>
</w:t>
      </w:r>
      <w:r>
        <w:rPr>
          <w:rFonts w:ascii="Times New Roman"/>
          <w:b w:val="false"/>
          <w:i w:val="false"/>
          <w:color w:val="000000"/>
          <w:sz w:val="28"/>
        </w:rPr>
        <w:t>
      2) разрабатывает порядок ежегодного повышения размеров пенсионных выплат из Центра;</w:t>
      </w:r>
      <w:r>
        <w:br/>
      </w:r>
      <w:r>
        <w:rPr>
          <w:rFonts w:ascii="Times New Roman"/>
          <w:b w:val="false"/>
          <w:i w:val="false"/>
          <w:color w:val="000000"/>
          <w:sz w:val="28"/>
        </w:rPr>
        <w:t>
</w:t>
      </w:r>
      <w:r>
        <w:rPr>
          <w:rFonts w:ascii="Times New Roman"/>
          <w:b w:val="false"/>
          <w:i w:val="false"/>
          <w:color w:val="000000"/>
          <w:sz w:val="28"/>
        </w:rPr>
        <w:t>
      3) разрабатывает перечень работ в учреждениях судебно-медицинской экспертизы, в патологоанатомических отделениях лечебных учреждений для льготного исчисления трудового стажа для назначения пенсий из Центра в полуторном размере;</w:t>
      </w:r>
      <w:r>
        <w:br/>
      </w:r>
      <w:r>
        <w:rPr>
          <w:rFonts w:ascii="Times New Roman"/>
          <w:b w:val="false"/>
          <w:i w:val="false"/>
          <w:color w:val="000000"/>
          <w:sz w:val="28"/>
        </w:rPr>
        <w:t>
</w:t>
      </w: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пенсии за год работы;</w:t>
      </w:r>
      <w:r>
        <w:br/>
      </w:r>
      <w:r>
        <w:rPr>
          <w:rFonts w:ascii="Times New Roman"/>
          <w:b w:val="false"/>
          <w:i w:val="false"/>
          <w:color w:val="000000"/>
          <w:sz w:val="28"/>
        </w:rPr>
        <w:t>
</w:t>
      </w:r>
      <w:r>
        <w:rPr>
          <w:rFonts w:ascii="Times New Roman"/>
          <w:b w:val="false"/>
          <w:i w:val="false"/>
          <w:color w:val="000000"/>
          <w:sz w:val="28"/>
        </w:rPr>
        <w:t>
      5) разрабатывает список № 1 производств, работ, профессий, должностей и показателей для исчисления размера пенсионных выплат из Центра;</w:t>
      </w:r>
      <w:r>
        <w:br/>
      </w:r>
      <w:r>
        <w:rPr>
          <w:rFonts w:ascii="Times New Roman"/>
          <w:b w:val="false"/>
          <w:i w:val="false"/>
          <w:color w:val="000000"/>
          <w:sz w:val="28"/>
        </w:rPr>
        <w:t>
</w:t>
      </w:r>
      <w:r>
        <w:rPr>
          <w:rFonts w:ascii="Times New Roman"/>
          <w:b w:val="false"/>
          <w:i w:val="false"/>
          <w:color w:val="000000"/>
          <w:sz w:val="28"/>
        </w:rPr>
        <w:t>
      6) разрабатывает правила формирования базы данных вкладчиков (получателей) по обязательным пенсионным взносам и единого списка физических лиц, заключивших договор о пенсионном обеспечении за счет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7) разрабатывает правила взаиморасчетов по обязательствам накопительных пенсионных фондов, возникших при переводе пенсионных накоплений вкладчиков (получателей);</w:t>
      </w:r>
      <w:r>
        <w:br/>
      </w:r>
      <w:r>
        <w:rPr>
          <w:rFonts w:ascii="Times New Roman"/>
          <w:b w:val="false"/>
          <w:i w:val="false"/>
          <w:color w:val="000000"/>
          <w:sz w:val="28"/>
        </w:rPr>
        <w:t>
</w:t>
      </w:r>
      <w:r>
        <w:rPr>
          <w:rFonts w:ascii="Times New Roman"/>
          <w:b w:val="false"/>
          <w:i w:val="false"/>
          <w:color w:val="000000"/>
          <w:sz w:val="28"/>
        </w:rPr>
        <w:t>
      8) разрабатывает порядок и сроки исчисления, удержания (начисления) и перечисления обязательных пенсионных взносов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9)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10) разрабатывает правила определения ежемесячного дохода, принимаемого для исчисления добровольных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11) разрабатывает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и методику осуществления расчета размера пенсионных выплат по графику;</w:t>
      </w:r>
      <w:r>
        <w:br/>
      </w:r>
      <w:r>
        <w:rPr>
          <w:rFonts w:ascii="Times New Roman"/>
          <w:b w:val="false"/>
          <w:i w:val="false"/>
          <w:color w:val="000000"/>
          <w:sz w:val="28"/>
        </w:rPr>
        <w:t>
</w:t>
      </w:r>
      <w:r>
        <w:rPr>
          <w:rFonts w:ascii="Times New Roman"/>
          <w:b w:val="false"/>
          <w:i w:val="false"/>
          <w:color w:val="000000"/>
          <w:sz w:val="28"/>
        </w:rPr>
        <w:t>
      12) разрабатывает правила перевода пенсионных накоплений из нескольких накопительных пенсионных фондов в один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13) разрабатывает правила перевода пенсионных накоплений вкладчика (получателя) за счет обязательных пенсионных взносов из одного накопительного пенсионного фонда в другой посредством электронных терминалов;</w:t>
      </w:r>
      <w:r>
        <w:br/>
      </w:r>
      <w:r>
        <w:rPr>
          <w:rFonts w:ascii="Times New Roman"/>
          <w:b w:val="false"/>
          <w:i w:val="false"/>
          <w:color w:val="000000"/>
          <w:sz w:val="28"/>
        </w:rPr>
        <w:t>
</w:t>
      </w:r>
      <w:r>
        <w:rPr>
          <w:rFonts w:ascii="Times New Roman"/>
          <w:b w:val="false"/>
          <w:i w:val="false"/>
          <w:color w:val="000000"/>
          <w:sz w:val="28"/>
        </w:rPr>
        <w:t>
      14) разрабатывает правила представления накопительными пенсионными фондами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с использованием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15) разрабатывает правила взимания комиссионного вознаграждения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16)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6-2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0"/>
    <w:bookmarkStart w:name="z63" w:id="41"/>
    <w:p>
      <w:pPr>
        <w:spacing w:after="0"/>
        <w:ind w:left="0"/>
        <w:jc w:val="both"/>
      </w:pPr>
      <w:r>
        <w:rPr>
          <w:rFonts w:ascii="Times New Roman"/>
          <w:b w:val="false"/>
          <w:i w:val="false"/>
          <w:color w:val="000000"/>
          <w:sz w:val="28"/>
        </w:rPr>
        <w:t>
      </w:t>
      </w:r>
      <w:r>
        <w:rPr>
          <w:rFonts w:ascii="Times New Roman"/>
          <w:b/>
          <w:i w:val="false"/>
          <w:color w:val="000000"/>
          <w:sz w:val="28"/>
        </w:rPr>
        <w:t>Статья 6-3. Компетенция уполномоченного органа</w:t>
      </w:r>
    </w:p>
    <w:bookmarkEnd w:id="41"/>
    <w:bookmarkStart w:name="z65" w:id="42"/>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w:t>
      </w:r>
      <w:r>
        <w:rPr>
          <w:rFonts w:ascii="Times New Roman"/>
          <w:b w:val="false"/>
          <w:i w:val="false"/>
          <w:color w:val="000000"/>
          <w:sz w:val="28"/>
        </w:rPr>
        <w:t>
      1) разрабатывает и утверждает нормативные правовые акты в части регулирования и надзора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6-3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2"/>
    <w:bookmarkStart w:name="z165" w:id="43"/>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ПЕНСИОННОЕ ОБЕСПЕЧЕНИЕ ИЗ ЦЕНТРА </w:t>
      </w:r>
    </w:p>
    <w:bookmarkEnd w:id="43"/>
    <w:bookmarkStart w:name="z166" w:id="44"/>
    <w:p>
      <w:pPr>
        <w:spacing w:after="0"/>
        <w:ind w:left="0"/>
        <w:jc w:val="left"/>
      </w:pPr>
      <w:r>
        <w:rPr>
          <w:rFonts w:ascii="Times New Roman"/>
          <w:b/>
          <w:i w:val="false"/>
          <w:color w:val="000000"/>
        </w:rPr>
        <w:t xml:space="preserve"> 
Глава 2. ПРАВО НА ПОЛУЧЕНИЕ ПЕНСИОННЫХ ВЫПЛАТ ИЗ ЦЕНТРА </w:t>
      </w:r>
    </w:p>
    <w:bookmarkEnd w:id="44"/>
    <w:bookmarkStart w:name="z167"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Право на получение пенсионных выплат </w:t>
      </w:r>
      <w:r>
        <w:br/>
      </w:r>
      <w:r>
        <w:rPr>
          <w:rFonts w:ascii="Times New Roman"/>
          <w:b w:val="false"/>
          <w:i w:val="false"/>
          <w:color w:val="000000"/>
          <w:sz w:val="28"/>
        </w:rPr>
        <w:t>
</w:t>
      </w:r>
      <w:r>
        <w:rPr>
          <w:rFonts w:ascii="Times New Roman"/>
          <w:b/>
          <w:i w:val="false"/>
          <w:color w:val="000000"/>
          <w:sz w:val="28"/>
        </w:rPr>
        <w:t xml:space="preserve">                из Центра </w:t>
      </w:r>
    </w:p>
    <w:bookmarkEnd w:id="45"/>
    <w:p>
      <w:pPr>
        <w:spacing w:after="0"/>
        <w:ind w:left="0"/>
        <w:jc w:val="both"/>
      </w:pPr>
      <w:r>
        <w:rPr>
          <w:rFonts w:ascii="Times New Roman"/>
          <w:b w:val="false"/>
          <w:i w:val="false"/>
          <w:color w:val="000000"/>
          <w:sz w:val="28"/>
        </w:rPr>
        <w:t xml:space="preserve">      Гражданам гарантировано право на получение пенсионных выплат из Центра при наступлении установленных настоящим Законом условий. </w:t>
      </w:r>
    </w:p>
    <w:bookmarkStart w:name="z30013" w:id="46"/>
    <w:p>
      <w:pPr>
        <w:spacing w:after="0"/>
        <w:ind w:left="0"/>
        <w:jc w:val="both"/>
      </w:pPr>
      <w:r>
        <w:rPr>
          <w:rFonts w:ascii="Times New Roman"/>
          <w:b w:val="false"/>
          <w:i w:val="false"/>
          <w:color w:val="000000"/>
          <w:sz w:val="28"/>
        </w:rPr>
        <w:t xml:space="preserve">
      Пенсионерам, достигшим пенсионного возраста, предоставляется право переназначения пенсий, назначенных им по выслуге лет до 1 января 1998 года. </w:t>
      </w:r>
      <w:r>
        <w:br/>
      </w: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4 января 2002 г. N 278. </w:t>
      </w:r>
    </w:p>
    <w:bookmarkEnd w:id="46"/>
    <w:bookmarkStart w:name="z16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Категории граждан, имеющих право на получение </w:t>
      </w:r>
      <w:r>
        <w:br/>
      </w:r>
      <w:r>
        <w:rPr>
          <w:rFonts w:ascii="Times New Roman"/>
          <w:b w:val="false"/>
          <w:i w:val="false"/>
          <w:color w:val="000000"/>
          <w:sz w:val="28"/>
        </w:rPr>
        <w:t>
</w:t>
      </w:r>
      <w:r>
        <w:rPr>
          <w:rFonts w:ascii="Times New Roman"/>
          <w:b/>
          <w:i w:val="false"/>
          <w:color w:val="000000"/>
          <w:sz w:val="28"/>
        </w:rPr>
        <w:t xml:space="preserve">                выплат из Центра </w:t>
      </w:r>
    </w:p>
    <w:bookmarkEnd w:id="47"/>
    <w:bookmarkStart w:name="z169" w:id="48"/>
    <w:p>
      <w:pPr>
        <w:spacing w:after="0"/>
        <w:ind w:left="0"/>
        <w:jc w:val="both"/>
      </w:pPr>
      <w:r>
        <w:rPr>
          <w:rFonts w:ascii="Times New Roman"/>
          <w:b w:val="false"/>
          <w:i w:val="false"/>
          <w:color w:val="000000"/>
          <w:sz w:val="28"/>
        </w:rPr>
        <w:t xml:space="preserve">
      1. Пенсионные выплаты из Центра осуществляются следующим категориям граждан: </w:t>
      </w:r>
    </w:p>
    <w:bookmarkEnd w:id="48"/>
    <w:bookmarkStart w:name="z30014" w:id="49"/>
    <w:p>
      <w:pPr>
        <w:spacing w:after="0"/>
        <w:ind w:left="0"/>
        <w:jc w:val="both"/>
      </w:pPr>
      <w:r>
        <w:rPr>
          <w:rFonts w:ascii="Times New Roman"/>
          <w:b w:val="false"/>
          <w:i w:val="false"/>
          <w:color w:val="000000"/>
          <w:sz w:val="28"/>
        </w:rPr>
        <w:t xml:space="preserve">
      1) получающим пенсию до 1 января 1998 года; </w:t>
      </w:r>
    </w:p>
    <w:bookmarkEnd w:id="49"/>
    <w:bookmarkStart w:name="z30015" w:id="50"/>
    <w:p>
      <w:pPr>
        <w:spacing w:after="0"/>
        <w:ind w:left="0"/>
        <w:jc w:val="both"/>
      </w:pPr>
      <w:r>
        <w:rPr>
          <w:rFonts w:ascii="Times New Roman"/>
          <w:b w:val="false"/>
          <w:i w:val="false"/>
          <w:color w:val="000000"/>
          <w:sz w:val="28"/>
        </w:rPr>
        <w:t xml:space="preserve">
      2) достигшим пенсионного возраста в соответствии с пунктами 1-3 статьи 9 настоящего Закона и имевшим трудовой стаж не менее шести месяцев по состоянию на 1 января 1998 года, - в размере, пропорциональном имеющемуся трудовому стажу. </w:t>
      </w:r>
    </w:p>
    <w:bookmarkEnd w:id="50"/>
    <w:bookmarkStart w:name="z30016" w:id="51"/>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p>
    <w:bookmarkEnd w:id="51"/>
    <w:bookmarkStart w:name="z170" w:id="52"/>
    <w:p>
      <w:pPr>
        <w:spacing w:after="0"/>
        <w:ind w:left="0"/>
        <w:jc w:val="both"/>
      </w:pPr>
      <w:r>
        <w:rPr>
          <w:rFonts w:ascii="Times New Roman"/>
          <w:b w:val="false"/>
          <w:i w:val="false"/>
          <w:color w:val="000000"/>
          <w:sz w:val="28"/>
        </w:rPr>
        <w:t xml:space="preserve">
      2. В случае смерти получателя пенсионных выплат из Центра, в том числе получателя государственной базовой пенсионной выплаты, его семье либо лицу, осуществившему погребение, выплачивается из Центра единовременная выплата на погребение в размере пятнадцатикратного месячного расчетного показателя. </w:t>
      </w:r>
    </w:p>
    <w:bookmarkEnd w:id="52"/>
    <w:bookmarkStart w:name="z171" w:id="53"/>
    <w:p>
      <w:pPr>
        <w:spacing w:after="0"/>
        <w:ind w:left="0"/>
        <w:jc w:val="both"/>
      </w:pPr>
      <w:r>
        <w:rPr>
          <w:rFonts w:ascii="Times New Roman"/>
          <w:b w:val="false"/>
          <w:i w:val="false"/>
          <w:color w:val="000000"/>
          <w:sz w:val="28"/>
        </w:rPr>
        <w:t>
      3. В случае смерти получателя пенсионных выплат из Центра, являвшегося участником или инвалидом Великой Отечественной войны, его семье либо физическому или юридическому лицу, осуществившему погребение, выплачивается из Центра единовременная выплата на погребение в размере тридцатипятикратного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3"/>
    <w:bookmarkStart w:name="z172"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Назначение пенсионных выплат из Центра </w:t>
      </w:r>
    </w:p>
    <w:bookmarkEnd w:id="54"/>
    <w:bookmarkStart w:name="z173" w:id="55"/>
    <w:p>
      <w:pPr>
        <w:spacing w:after="0"/>
        <w:ind w:left="0"/>
        <w:jc w:val="both"/>
      </w:pPr>
      <w:r>
        <w:rPr>
          <w:rFonts w:ascii="Times New Roman"/>
          <w:b w:val="false"/>
          <w:i w:val="false"/>
          <w:color w:val="000000"/>
          <w:sz w:val="28"/>
        </w:rPr>
        <w:t xml:space="preserve">
      1. Назначение пенсионных выплат  из Центра производится: </w:t>
      </w:r>
      <w:r>
        <w:br/>
      </w:r>
      <w:r>
        <w:rPr>
          <w:rFonts w:ascii="Times New Roman"/>
          <w:b w:val="false"/>
          <w:i w:val="false"/>
          <w:color w:val="000000"/>
          <w:sz w:val="28"/>
        </w:rPr>
        <w:t xml:space="preserve">
      с 1 января 1998 года - мужчинам по достижении 61 года, женщинам по достижении 56 лет; </w:t>
      </w:r>
      <w:r>
        <w:br/>
      </w:r>
      <w:r>
        <w:rPr>
          <w:rFonts w:ascii="Times New Roman"/>
          <w:b w:val="false"/>
          <w:i w:val="false"/>
          <w:color w:val="000000"/>
          <w:sz w:val="28"/>
        </w:rPr>
        <w:t xml:space="preserve">
      с 1 июля 1998 года - мужчинам по достижении 61,5 года, женщинам по достижении 56,5 года; </w:t>
      </w:r>
      <w:r>
        <w:br/>
      </w:r>
      <w:r>
        <w:rPr>
          <w:rFonts w:ascii="Times New Roman"/>
          <w:b w:val="false"/>
          <w:i w:val="false"/>
          <w:color w:val="000000"/>
          <w:sz w:val="28"/>
        </w:rPr>
        <w:t xml:space="preserve">
      с 1 июля 1999 года - мужчинам по достижении 62 лет, женщинам по достижении 57 лет; </w:t>
      </w:r>
      <w:r>
        <w:br/>
      </w:r>
      <w:r>
        <w:rPr>
          <w:rFonts w:ascii="Times New Roman"/>
          <w:b w:val="false"/>
          <w:i w:val="false"/>
          <w:color w:val="000000"/>
          <w:sz w:val="28"/>
        </w:rPr>
        <w:t xml:space="preserve">
      с 1 июля 2000 года - мужчинам по достижении 62,5 года, женщинам по достижении 57,5 года; </w:t>
      </w:r>
      <w:r>
        <w:br/>
      </w:r>
      <w:r>
        <w:rPr>
          <w:rFonts w:ascii="Times New Roman"/>
          <w:b w:val="false"/>
          <w:i w:val="false"/>
          <w:color w:val="000000"/>
          <w:sz w:val="28"/>
        </w:rPr>
        <w:t xml:space="preserve">
      с 1 июля 2001 года - мужчинам по достижении 63 лет, женщинам по достижении 58 лет. </w:t>
      </w:r>
    </w:p>
    <w:bookmarkEnd w:id="55"/>
    <w:bookmarkStart w:name="z174" w:id="56"/>
    <w:p>
      <w:pPr>
        <w:spacing w:after="0"/>
        <w:ind w:left="0"/>
        <w:jc w:val="both"/>
      </w:pP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10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пенсии: </w:t>
      </w:r>
      <w:r>
        <w:br/>
      </w:r>
      <w:r>
        <w:rPr>
          <w:rFonts w:ascii="Times New Roman"/>
          <w:b w:val="false"/>
          <w:i w:val="false"/>
          <w:color w:val="000000"/>
          <w:sz w:val="28"/>
        </w:rPr>
        <w:t>
      мужчины - по достижении 50 лет при общем стаже работы не менее 25 лет;</w:t>
      </w:r>
      <w:r>
        <w:br/>
      </w:r>
      <w:r>
        <w:rPr>
          <w:rFonts w:ascii="Times New Roman"/>
          <w:b w:val="false"/>
          <w:i w:val="false"/>
          <w:color w:val="000000"/>
          <w:sz w:val="28"/>
        </w:rPr>
        <w:t>
      женщины - по достижении 45 лет при общем стаже не менее 20 лет.</w:t>
      </w:r>
    </w:p>
    <w:bookmarkEnd w:id="56"/>
    <w:bookmarkStart w:name="z175" w:id="57"/>
    <w:p>
      <w:pPr>
        <w:spacing w:after="0"/>
        <w:ind w:left="0"/>
        <w:jc w:val="both"/>
      </w:pPr>
      <w:r>
        <w:rPr>
          <w:rFonts w:ascii="Times New Roman"/>
          <w:b w:val="false"/>
          <w:i w:val="false"/>
          <w:color w:val="000000"/>
          <w:sz w:val="28"/>
        </w:rPr>
        <w:t xml:space="preserve">
      3. Женщины, родившие 5 и более детей и воспитавшие их до восьмилетнего возраста, имеют право на пенсию по возрасту в полном объеме по достижении 50 лет с последующим увеличением указанного пенсионного возраста на 6 месяцев ежегодно, начиная с 1 июля 1998 года, но не более чем на 3 года в целом. </w:t>
      </w:r>
    </w:p>
    <w:bookmarkEnd w:id="57"/>
    <w:bookmarkStart w:name="z176" w:id="58"/>
    <w:p>
      <w:pPr>
        <w:spacing w:after="0"/>
        <w:ind w:left="0"/>
        <w:jc w:val="both"/>
      </w:pPr>
      <w:r>
        <w:rPr>
          <w:rFonts w:ascii="Times New Roman"/>
          <w:b w:val="false"/>
          <w:i w:val="false"/>
          <w:color w:val="000000"/>
          <w:sz w:val="28"/>
        </w:rPr>
        <w:t xml:space="preserve">
      4. Пенсионные выплаты по возрасту в полном объеме из Центра назначаются по достижении возраста, установленного в пункте 1 настоящей статьи, следующим категориям граждан: </w:t>
      </w:r>
      <w:r>
        <w:br/>
      </w:r>
      <w:r>
        <w:rPr>
          <w:rFonts w:ascii="Times New Roman"/>
          <w:b w:val="false"/>
          <w:i w:val="false"/>
          <w:color w:val="000000"/>
          <w:sz w:val="28"/>
        </w:rPr>
        <w:t>
</w:t>
      </w:r>
      <w:r>
        <w:rPr>
          <w:rFonts w:ascii="Times New Roman"/>
          <w:b w:val="false"/>
          <w:i w:val="false"/>
          <w:color w:val="000000"/>
          <w:sz w:val="28"/>
        </w:rPr>
        <w:t xml:space="preserve">
      1) мужчинам - при наличии трудового стажа не менее 25 лет на 1 января 1998 года и мужчинам, из числа лиц, указанных в пункте 2 статьи 60 настоящего Закона, на момент увольнения со службы.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r>
        <w:br/>
      </w:r>
      <w:r>
        <w:rPr>
          <w:rFonts w:ascii="Times New Roman"/>
          <w:b w:val="false"/>
          <w:i w:val="false"/>
          <w:color w:val="000000"/>
          <w:sz w:val="28"/>
        </w:rPr>
        <w:t>
</w:t>
      </w:r>
      <w:r>
        <w:rPr>
          <w:rFonts w:ascii="Times New Roman"/>
          <w:b w:val="false"/>
          <w:i w:val="false"/>
          <w:color w:val="000000"/>
          <w:sz w:val="28"/>
        </w:rPr>
        <w:t xml:space="preserve">
      2) женщинам - при наличии трудового стажа не менее 20 лет на 1 января 1998 года и женщинам, из числа лиц, указанных в пункте 2 статьи 60 настоящего Закона, на момент увольнения со службы.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p>
    <w:bookmarkEnd w:id="58"/>
    <w:bookmarkStart w:name="z177" w:id="59"/>
    <w:p>
      <w:pPr>
        <w:spacing w:after="0"/>
        <w:ind w:left="0"/>
        <w:jc w:val="both"/>
      </w:pPr>
      <w:r>
        <w:rPr>
          <w:rFonts w:ascii="Times New Roman"/>
          <w:b w:val="false"/>
          <w:i w:val="false"/>
          <w:color w:val="000000"/>
          <w:sz w:val="28"/>
        </w:rPr>
        <w:t xml:space="preserve">
      5. Пенсионные выплаты по возрасту в неполном объеме назначаются категориям граждан, указанным в пункте 1 настоящей статьи, при отсутствии у них права на получение пенсионной выплаты в полном объеме из Центра, в зависимости от наличия у них фактического трудового стажа на 1 января 1998 года и лицам, указанным в пункте 2 статьи 60 настоящего Закона, на момент увольнения со службы. </w:t>
      </w:r>
    </w:p>
    <w:bookmarkEnd w:id="59"/>
    <w:bookmarkStart w:name="z178" w:id="60"/>
    <w:p>
      <w:pPr>
        <w:spacing w:after="0"/>
        <w:ind w:left="0"/>
        <w:jc w:val="both"/>
      </w:pPr>
      <w:r>
        <w:rPr>
          <w:rFonts w:ascii="Times New Roman"/>
          <w:b w:val="false"/>
          <w:i w:val="false"/>
          <w:color w:val="000000"/>
          <w:sz w:val="28"/>
        </w:rPr>
        <w:t>
      6. Пенсионные выплаты по возрасту в неполном объеме рассчитываются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как доля от полной пенсии пропорционально имеющемуся трудовому стажу на 1 января 1998 года.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8 января 2003 года N 378; Законом РК от 19 декабря 2007 года </w:t>
      </w:r>
      <w:r>
        <w:rPr>
          <w:rFonts w:ascii="Times New Roman"/>
          <w:b w:val="false"/>
          <w:i w:val="false"/>
          <w:color w:val="000000"/>
          <w:sz w:val="28"/>
        </w:rPr>
        <w:t>N 9-IV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0"/>
    <w:bookmarkStart w:name="z179"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Период пенсионных выплат из Центра </w:t>
      </w:r>
    </w:p>
    <w:bookmarkEnd w:id="61"/>
    <w:p>
      <w:pPr>
        <w:spacing w:after="0"/>
        <w:ind w:left="0"/>
        <w:jc w:val="both"/>
      </w:pPr>
      <w:r>
        <w:rPr>
          <w:rFonts w:ascii="Times New Roman"/>
          <w:b w:val="false"/>
          <w:i w:val="false"/>
          <w:color w:val="000000"/>
          <w:sz w:val="28"/>
        </w:rPr>
        <w:t xml:space="preserve">      Пенсионные выплаты из Центра назначаются пожизненно и осуществляются по месяц смерти включительно. </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Законом РК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80" w:id="62"/>
    <w:p>
      <w:pPr>
        <w:spacing w:after="0"/>
        <w:ind w:left="0"/>
        <w:jc w:val="left"/>
      </w:pPr>
      <w:r>
        <w:rPr>
          <w:rFonts w:ascii="Times New Roman"/>
          <w:b/>
          <w:i w:val="false"/>
          <w:color w:val="000000"/>
        </w:rPr>
        <w:t xml:space="preserve"> 
Глава 3. ТРУДОВОЙ СТАЖ ДЛЯ НАЗНАЧЕНИЯ ПЕНСИИ ИЗ ЦЕНТРА </w:t>
      </w:r>
    </w:p>
    <w:bookmarkEnd w:id="62"/>
    <w:bookmarkStart w:name="z181"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Исчисление трудового стажа для назначения </w:t>
      </w:r>
      <w:r>
        <w:br/>
      </w:r>
      <w:r>
        <w:rPr>
          <w:rFonts w:ascii="Times New Roman"/>
          <w:b w:val="false"/>
          <w:i w:val="false"/>
          <w:color w:val="000000"/>
          <w:sz w:val="28"/>
        </w:rPr>
        <w:t>
</w:t>
      </w:r>
      <w:r>
        <w:rPr>
          <w:rFonts w:ascii="Times New Roman"/>
          <w:b/>
          <w:i w:val="false"/>
          <w:color w:val="000000"/>
          <w:sz w:val="28"/>
        </w:rPr>
        <w:t xml:space="preserve">                 пенсии  из Центра </w:t>
      </w:r>
    </w:p>
    <w:bookmarkEnd w:id="63"/>
    <w:bookmarkStart w:name="z182" w:id="64"/>
    <w:p>
      <w:pPr>
        <w:spacing w:after="0"/>
        <w:ind w:left="0"/>
        <w:jc w:val="both"/>
      </w:pPr>
      <w:r>
        <w:rPr>
          <w:rFonts w:ascii="Times New Roman"/>
          <w:b w:val="false"/>
          <w:i w:val="false"/>
          <w:color w:val="000000"/>
          <w:sz w:val="28"/>
        </w:rPr>
        <w:t xml:space="preserve">
      1. При исчислении трудового стажа для назначения пенсии из Центра засчитываются: </w:t>
      </w:r>
      <w:r>
        <w:br/>
      </w:r>
      <w:r>
        <w:rPr>
          <w:rFonts w:ascii="Times New Roman"/>
          <w:b w:val="false"/>
          <w:i w:val="false"/>
          <w:color w:val="000000"/>
          <w:sz w:val="28"/>
        </w:rPr>
        <w:t>
</w:t>
      </w:r>
      <w:r>
        <w:rPr>
          <w:rFonts w:ascii="Times New Roman"/>
          <w:b w:val="false"/>
          <w:i w:val="false"/>
          <w:color w:val="000000"/>
          <w:sz w:val="28"/>
        </w:rPr>
        <w:t xml:space="preserve">
      1) работа по трудовым договорам, оплачиваемая физическими и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2) воинская служба; </w:t>
      </w:r>
      <w:r>
        <w:br/>
      </w:r>
      <w:r>
        <w:rPr>
          <w:rFonts w:ascii="Times New Roman"/>
          <w:b w:val="false"/>
          <w:i w:val="false"/>
          <w:color w:val="000000"/>
          <w:sz w:val="28"/>
        </w:rPr>
        <w:t>
</w:t>
      </w:r>
      <w:r>
        <w:rPr>
          <w:rFonts w:ascii="Times New Roman"/>
          <w:b w:val="false"/>
          <w:i w:val="false"/>
          <w:color w:val="000000"/>
          <w:sz w:val="28"/>
        </w:rPr>
        <w:t>
      3) служба в специальных государственных и правоохранительных органах;</w:t>
      </w:r>
      <w:r>
        <w:br/>
      </w:r>
      <w:r>
        <w:rPr>
          <w:rFonts w:ascii="Times New Roman"/>
          <w:b w:val="false"/>
          <w:i w:val="false"/>
          <w:color w:val="000000"/>
          <w:sz w:val="28"/>
        </w:rPr>
        <w:t>
</w:t>
      </w:r>
      <w:r>
        <w:rPr>
          <w:rFonts w:ascii="Times New Roman"/>
          <w:b w:val="false"/>
          <w:i w:val="false"/>
          <w:color w:val="000000"/>
          <w:sz w:val="28"/>
        </w:rPr>
        <w:t xml:space="preserve">
      4) государственная служба; </w:t>
      </w:r>
      <w:r>
        <w:br/>
      </w:r>
      <w:r>
        <w:rPr>
          <w:rFonts w:ascii="Times New Roman"/>
          <w:b w:val="false"/>
          <w:i w:val="false"/>
          <w:color w:val="000000"/>
          <w:sz w:val="28"/>
        </w:rPr>
        <w:t>
</w:t>
      </w:r>
      <w:r>
        <w:rPr>
          <w:rFonts w:ascii="Times New Roman"/>
          <w:b w:val="false"/>
          <w:i w:val="false"/>
          <w:color w:val="000000"/>
          <w:sz w:val="28"/>
        </w:rPr>
        <w:t xml:space="preserve">
      5) предпринимательская деятельность; </w:t>
      </w:r>
      <w:r>
        <w:br/>
      </w:r>
      <w:r>
        <w:rPr>
          <w:rFonts w:ascii="Times New Roman"/>
          <w:b w:val="false"/>
          <w:i w:val="false"/>
          <w:color w:val="000000"/>
          <w:sz w:val="28"/>
        </w:rPr>
        <w:t>
</w:t>
      </w:r>
      <w:r>
        <w:rPr>
          <w:rFonts w:ascii="Times New Roman"/>
          <w:b w:val="false"/>
          <w:i w:val="false"/>
          <w:color w:val="000000"/>
          <w:sz w:val="28"/>
        </w:rPr>
        <w:t xml:space="preserve">
      6) время ухода за инвалидом первой группы, одиноким инвалидом второй группы и пенсионером по возрасту, нуждающимся в посторонней помощи, а также престарелым, достигшим 80-летнего возраста; </w:t>
      </w:r>
      <w:r>
        <w:br/>
      </w:r>
      <w:r>
        <w:rPr>
          <w:rFonts w:ascii="Times New Roman"/>
          <w:b w:val="false"/>
          <w:i w:val="false"/>
          <w:color w:val="000000"/>
          <w:sz w:val="28"/>
        </w:rPr>
        <w:t>
</w:t>
      </w:r>
      <w:r>
        <w:rPr>
          <w:rFonts w:ascii="Times New Roman"/>
          <w:b w:val="false"/>
          <w:i w:val="false"/>
          <w:color w:val="000000"/>
          <w:sz w:val="28"/>
        </w:rPr>
        <w:t xml:space="preserve">
      7) время ухода за инвалидом в возрасте до 16 лет, пострадавшим от последствий атомных испытаний, экологических бедствий или зараженным вирусом иммунодефицита, либо больным СПИДом; </w:t>
      </w:r>
      <w:r>
        <w:br/>
      </w:r>
      <w:r>
        <w:rPr>
          <w:rFonts w:ascii="Times New Roman"/>
          <w:b w:val="false"/>
          <w:i w:val="false"/>
          <w:color w:val="000000"/>
          <w:sz w:val="28"/>
        </w:rPr>
        <w:t>
</w:t>
      </w:r>
      <w:r>
        <w:rPr>
          <w:rFonts w:ascii="Times New Roman"/>
          <w:b w:val="false"/>
          <w:i w:val="false"/>
          <w:color w:val="000000"/>
          <w:sz w:val="28"/>
        </w:rPr>
        <w:t xml:space="preserve">
      8) время ухода неработающей матери за малолетними детьми, но не более чем до достижения каждым ребенком возраста 3 лет, в пределах 12 лет в общей сложности; </w:t>
      </w:r>
      <w:r>
        <w:br/>
      </w:r>
      <w:r>
        <w:rPr>
          <w:rFonts w:ascii="Times New Roman"/>
          <w:b w:val="false"/>
          <w:i w:val="false"/>
          <w:color w:val="000000"/>
          <w:sz w:val="28"/>
        </w:rPr>
        <w:t>
</w:t>
      </w:r>
      <w:r>
        <w:rPr>
          <w:rFonts w:ascii="Times New Roman"/>
          <w:b w:val="false"/>
          <w:i w:val="false"/>
          <w:color w:val="000000"/>
          <w:sz w:val="28"/>
        </w:rPr>
        <w:t xml:space="preserve">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 </w:t>
      </w:r>
      <w:r>
        <w:br/>
      </w:r>
      <w:r>
        <w:rPr>
          <w:rFonts w:ascii="Times New Roman"/>
          <w:b w:val="false"/>
          <w:i w:val="false"/>
          <w:color w:val="000000"/>
          <w:sz w:val="28"/>
        </w:rPr>
        <w:t>
</w:t>
      </w:r>
      <w:r>
        <w:rPr>
          <w:rFonts w:ascii="Times New Roman"/>
          <w:b w:val="false"/>
          <w:i w:val="false"/>
          <w:color w:val="000000"/>
          <w:sz w:val="28"/>
        </w:rPr>
        <w:t xml:space="preserve">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 </w:t>
      </w:r>
      <w:r>
        <w:br/>
      </w:r>
      <w:r>
        <w:rPr>
          <w:rFonts w:ascii="Times New Roman"/>
          <w:b w:val="false"/>
          <w:i w:val="false"/>
          <w:color w:val="000000"/>
          <w:sz w:val="28"/>
        </w:rPr>
        <w:t>
</w:t>
      </w:r>
      <w:r>
        <w:rPr>
          <w:rFonts w:ascii="Times New Roman"/>
          <w:b w:val="false"/>
          <w:i w:val="false"/>
          <w:color w:val="000000"/>
          <w:sz w:val="28"/>
        </w:rPr>
        <w:t xml:space="preserve">
      11) время нахождения на инвалидности неработающих инвалидов войны и приравненных к ним инвалидов; </w:t>
      </w:r>
      <w:r>
        <w:br/>
      </w:r>
      <w:r>
        <w:rPr>
          <w:rFonts w:ascii="Times New Roman"/>
          <w:b w:val="false"/>
          <w:i w:val="false"/>
          <w:color w:val="000000"/>
          <w:sz w:val="28"/>
        </w:rPr>
        <w:t>
</w:t>
      </w:r>
      <w:r>
        <w:rPr>
          <w:rFonts w:ascii="Times New Roman"/>
          <w:b w:val="false"/>
          <w:i w:val="false"/>
          <w:color w:val="000000"/>
          <w:sz w:val="28"/>
        </w:rPr>
        <w:t xml:space="preserve">
      12) период проживания за границей жен (мужей) работников бывших советских учреждений, учреждений Республики Казахстан и международных организаций, но не более 10 лет в общей сложности; </w:t>
      </w:r>
      <w:r>
        <w:br/>
      </w:r>
      <w:r>
        <w:rPr>
          <w:rFonts w:ascii="Times New Roman"/>
          <w:b w:val="false"/>
          <w:i w:val="false"/>
          <w:color w:val="000000"/>
          <w:sz w:val="28"/>
        </w:rPr>
        <w:t>
</w:t>
      </w:r>
      <w:r>
        <w:rPr>
          <w:rFonts w:ascii="Times New Roman"/>
          <w:b w:val="false"/>
          <w:i w:val="false"/>
          <w:color w:val="000000"/>
          <w:sz w:val="28"/>
        </w:rPr>
        <w:t>
      13) период проживания жен лиц офицерского состава, прапорщиков, мичманов, военнослужащих, проходящих службу по контракту, и военнослужащих сверхсрочной службы с мужьями в местностях, где отсутствовала возможность их трудоустройства по специальности, но не более 10 лет;</w:t>
      </w:r>
      <w:r>
        <w:br/>
      </w:r>
      <w:r>
        <w:rPr>
          <w:rFonts w:ascii="Times New Roman"/>
          <w:b w:val="false"/>
          <w:i w:val="false"/>
          <w:color w:val="000000"/>
          <w:sz w:val="28"/>
        </w:rPr>
        <w:t>
</w:t>
      </w:r>
      <w:r>
        <w:rPr>
          <w:rFonts w:ascii="Times New Roman"/>
          <w:b w:val="false"/>
          <w:i w:val="false"/>
          <w:color w:val="000000"/>
          <w:sz w:val="28"/>
        </w:rPr>
        <w:t>
      13-1) период проживания супруги (супруга) сотрудника специального государственного органа с последним в местностях, где отсутствовала возможность ее (его) трудоустройства по специальности, но не более 10 лет;</w:t>
      </w:r>
      <w:r>
        <w:br/>
      </w:r>
      <w:r>
        <w:rPr>
          <w:rFonts w:ascii="Times New Roman"/>
          <w:b w:val="false"/>
          <w:i w:val="false"/>
          <w:color w:val="000000"/>
          <w:sz w:val="28"/>
        </w:rPr>
        <w:t>
</w:t>
      </w:r>
      <w:r>
        <w:rPr>
          <w:rFonts w:ascii="Times New Roman"/>
          <w:b w:val="false"/>
          <w:i w:val="false"/>
          <w:color w:val="000000"/>
          <w:sz w:val="28"/>
        </w:rPr>
        <w:t>
      14) обучение в высших и средних специальных учебных заведениях, в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в очных высших и средних духовных учебных заведениях на территории Республики Казахстан и за ее пределами;</w:t>
      </w:r>
      <w:r>
        <w:br/>
      </w:r>
      <w:r>
        <w:rPr>
          <w:rFonts w:ascii="Times New Roman"/>
          <w:b w:val="false"/>
          <w:i w:val="false"/>
          <w:color w:val="000000"/>
          <w:sz w:val="28"/>
        </w:rPr>
        <w:t>
</w:t>
      </w:r>
      <w:r>
        <w:rPr>
          <w:rFonts w:ascii="Times New Roman"/>
          <w:b w:val="false"/>
          <w:i w:val="false"/>
          <w:color w:val="000000"/>
          <w:sz w:val="28"/>
        </w:rPr>
        <w:t xml:space="preserve">
      15) служба в военизированной охране, в органах специальной связи и горноспасательных частях, независимо от ведомственной подчиненности и наличия специального или воинского звания; </w:t>
      </w:r>
      <w:r>
        <w:br/>
      </w:r>
      <w:r>
        <w:rPr>
          <w:rFonts w:ascii="Times New Roman"/>
          <w:b w:val="false"/>
          <w:i w:val="false"/>
          <w:color w:val="000000"/>
          <w:sz w:val="28"/>
        </w:rPr>
        <w:t>
</w:t>
      </w:r>
      <w:r>
        <w:rPr>
          <w:rFonts w:ascii="Times New Roman"/>
          <w:b w:val="false"/>
          <w:i w:val="false"/>
          <w:color w:val="000000"/>
          <w:sz w:val="28"/>
        </w:rPr>
        <w:t xml:space="preserve">
      16) иная работа, при условии уплаты отчислений на социальное страхование. </w:t>
      </w:r>
    </w:p>
    <w:bookmarkEnd w:id="64"/>
    <w:bookmarkStart w:name="z183" w:id="65"/>
    <w:p>
      <w:pPr>
        <w:spacing w:after="0"/>
        <w:ind w:left="0"/>
        <w:jc w:val="both"/>
      </w:pPr>
      <w:r>
        <w:rPr>
          <w:rFonts w:ascii="Times New Roman"/>
          <w:b w:val="false"/>
          <w:i w:val="false"/>
          <w:color w:val="000000"/>
          <w:sz w:val="28"/>
        </w:rPr>
        <w:t xml:space="preserve">
      2. При льготном исчислении трудового стажа для назначения пенсии из Центра также засчитываются: </w:t>
      </w:r>
      <w:r>
        <w:br/>
      </w:r>
      <w:r>
        <w:rPr>
          <w:rFonts w:ascii="Times New Roman"/>
          <w:b w:val="false"/>
          <w:i w:val="false"/>
          <w:color w:val="000000"/>
          <w:sz w:val="28"/>
        </w:rPr>
        <w:t>
</w:t>
      </w:r>
      <w:r>
        <w:rPr>
          <w:rFonts w:ascii="Times New Roman"/>
          <w:b w:val="false"/>
          <w:i w:val="false"/>
          <w:color w:val="000000"/>
          <w:sz w:val="28"/>
        </w:rPr>
        <w:t>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w:t>
      </w:r>
      <w:r>
        <w:rPr>
          <w:rFonts w:ascii="Times New Roman"/>
          <w:b w:val="false"/>
          <w:i w:val="false"/>
          <w:color w:val="000000"/>
          <w:sz w:val="28"/>
        </w:rPr>
        <w:t>порядке</w:t>
      </w:r>
      <w:r>
        <w:rPr>
          <w:rFonts w:ascii="Times New Roman"/>
          <w:b w:val="false"/>
          <w:i w:val="false"/>
          <w:color w:val="000000"/>
          <w:sz w:val="28"/>
        </w:rPr>
        <w:t xml:space="preserve">, установленном для исчисления сроков этой службы при назначении пенсии за выслугу лет военнослужащим; </w:t>
      </w:r>
      <w:r>
        <w:br/>
      </w:r>
      <w:r>
        <w:rPr>
          <w:rFonts w:ascii="Times New Roman"/>
          <w:b w:val="false"/>
          <w:i w:val="false"/>
          <w:color w:val="000000"/>
          <w:sz w:val="28"/>
        </w:rPr>
        <w:t>
</w:t>
      </w:r>
      <w:r>
        <w:rPr>
          <w:rFonts w:ascii="Times New Roman"/>
          <w:b w:val="false"/>
          <w:i w:val="false"/>
          <w:color w:val="000000"/>
          <w:sz w:val="28"/>
        </w:rPr>
        <w:t xml:space="preserve">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 </w:t>
      </w:r>
      <w:r>
        <w:br/>
      </w:r>
      <w:r>
        <w:rPr>
          <w:rFonts w:ascii="Times New Roman"/>
          <w:b w:val="false"/>
          <w:i w:val="false"/>
          <w:color w:val="000000"/>
          <w:sz w:val="28"/>
        </w:rPr>
        <w:t>
</w:t>
      </w:r>
      <w:r>
        <w:rPr>
          <w:rFonts w:ascii="Times New Roman"/>
          <w:b w:val="false"/>
          <w:i w:val="false"/>
          <w:color w:val="000000"/>
          <w:sz w:val="28"/>
        </w:rPr>
        <w:t xml:space="preserve">
      3) работа в городе Ленинграде в период его блокады в годы Великой Отечественной войны с 8 сентября 1941 года по 27 января 1944 года - в тройном размере; </w:t>
      </w:r>
      <w:r>
        <w:br/>
      </w:r>
      <w:r>
        <w:rPr>
          <w:rFonts w:ascii="Times New Roman"/>
          <w:b w:val="false"/>
          <w:i w:val="false"/>
          <w:color w:val="000000"/>
          <w:sz w:val="28"/>
        </w:rPr>
        <w:t>
</w:t>
      </w:r>
      <w:r>
        <w:rPr>
          <w:rFonts w:ascii="Times New Roman"/>
          <w:b w:val="false"/>
          <w:i w:val="false"/>
          <w:color w:val="000000"/>
          <w:sz w:val="28"/>
        </w:rPr>
        <w:t xml:space="preserve">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 </w:t>
      </w:r>
      <w:r>
        <w:br/>
      </w:r>
      <w:r>
        <w:rPr>
          <w:rFonts w:ascii="Times New Roman"/>
          <w:b w:val="false"/>
          <w:i w:val="false"/>
          <w:color w:val="000000"/>
          <w:sz w:val="28"/>
        </w:rPr>
        <w:t>
</w:t>
      </w:r>
      <w:r>
        <w:rPr>
          <w:rFonts w:ascii="Times New Roman"/>
          <w:b w:val="false"/>
          <w:i w:val="false"/>
          <w:color w:val="000000"/>
          <w:sz w:val="28"/>
        </w:rPr>
        <w:t xml:space="preserve">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 </w:t>
      </w:r>
      <w:r>
        <w:br/>
      </w:r>
      <w:r>
        <w:rPr>
          <w:rFonts w:ascii="Times New Roman"/>
          <w:b w:val="false"/>
          <w:i w:val="false"/>
          <w:color w:val="000000"/>
          <w:sz w:val="28"/>
        </w:rPr>
        <w:t>
</w:t>
      </w:r>
      <w:r>
        <w:rPr>
          <w:rFonts w:ascii="Times New Roman"/>
          <w:b w:val="false"/>
          <w:i w:val="false"/>
          <w:color w:val="000000"/>
          <w:sz w:val="28"/>
        </w:rPr>
        <w:t xml:space="preserve">
      6) время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на принудительном лечении в психиатрических учреждениях граждан, незаконно привлеченных к уголовной ответственности, и репрессированных, впоследствии реабилитированных, - в тройном размере; </w:t>
      </w:r>
      <w:r>
        <w:br/>
      </w:r>
      <w:r>
        <w:rPr>
          <w:rFonts w:ascii="Times New Roman"/>
          <w:b w:val="false"/>
          <w:i w:val="false"/>
          <w:color w:val="000000"/>
          <w:sz w:val="28"/>
        </w:rPr>
        <w:t>
</w:t>
      </w:r>
      <w:r>
        <w:rPr>
          <w:rFonts w:ascii="Times New Roman"/>
          <w:b w:val="false"/>
          <w:i w:val="false"/>
          <w:color w:val="000000"/>
          <w:sz w:val="28"/>
        </w:rPr>
        <w:t xml:space="preserve">
      7) работа и воинская служба в районах, примыкающих к Семипалатинскому испытательному полигону, в период с 29 августа 1949 года по 5 июля 1963 года - в тройном размере, а с 6 июля 1963 года по 1 января 1992 года - в полуторном размере; </w:t>
      </w:r>
      <w:r>
        <w:br/>
      </w:r>
      <w:r>
        <w:rPr>
          <w:rFonts w:ascii="Times New Roman"/>
          <w:b w:val="false"/>
          <w:i w:val="false"/>
          <w:color w:val="000000"/>
          <w:sz w:val="28"/>
        </w:rPr>
        <w:t>
</w:t>
      </w:r>
      <w:r>
        <w:rPr>
          <w:rFonts w:ascii="Times New Roman"/>
          <w:b w:val="false"/>
          <w:i w:val="false"/>
          <w:color w:val="000000"/>
          <w:sz w:val="28"/>
        </w:rPr>
        <w:t>
      8) работа в противолепрозных и противочумных учреждениях, в инфекционных учреждениях по лечению лиц, зараженных вирусом иммунодефицита человека или больных СПИДом, - в двойном размере; в учреждениях судебно-медицинской экспертизы и в патологоанатомических отделениях лечебных учреждений - по </w:t>
      </w:r>
      <w:r>
        <w:rPr>
          <w:rFonts w:ascii="Times New Roman"/>
          <w:b w:val="false"/>
          <w:i w:val="false"/>
          <w:color w:val="000000"/>
          <w:sz w:val="28"/>
        </w:rPr>
        <w:t>перечню</w:t>
      </w:r>
      <w:r>
        <w:rPr>
          <w:rFonts w:ascii="Times New Roman"/>
          <w:b w:val="false"/>
          <w:i w:val="false"/>
          <w:color w:val="000000"/>
          <w:sz w:val="28"/>
        </w:rPr>
        <w:t xml:space="preserve"> работ, утвержденному Правительством Республики Казахстан, - в полуторном размере; </w:t>
      </w:r>
      <w:r>
        <w:br/>
      </w:r>
      <w:r>
        <w:rPr>
          <w:rFonts w:ascii="Times New Roman"/>
          <w:b w:val="false"/>
          <w:i w:val="false"/>
          <w:color w:val="000000"/>
          <w:sz w:val="28"/>
        </w:rPr>
        <w:t>
</w:t>
      </w:r>
      <w:r>
        <w:rPr>
          <w:rFonts w:ascii="Times New Roman"/>
          <w:b w:val="false"/>
          <w:i w:val="false"/>
          <w:color w:val="000000"/>
          <w:sz w:val="28"/>
        </w:rPr>
        <w:t xml:space="preserve">
      9) работа на водном транспорте в течение полного навигационного периода засчитывается за год работы; </w:t>
      </w:r>
      <w:r>
        <w:br/>
      </w:r>
      <w:r>
        <w:rPr>
          <w:rFonts w:ascii="Times New Roman"/>
          <w:b w:val="false"/>
          <w:i w:val="false"/>
          <w:color w:val="000000"/>
          <w:sz w:val="28"/>
        </w:rPr>
        <w:t>
</w:t>
      </w:r>
      <w:r>
        <w:rPr>
          <w:rFonts w:ascii="Times New Roman"/>
          <w:b w:val="false"/>
          <w:i w:val="false"/>
          <w:color w:val="000000"/>
          <w:sz w:val="28"/>
        </w:rPr>
        <w:t>
      10) работа в течение полного сезона на предприятиях сезонных отраслей промышленности, независимо от их подведомственной подчиненности, - по </w:t>
      </w:r>
      <w:r>
        <w:rPr>
          <w:rFonts w:ascii="Times New Roman"/>
          <w:b w:val="false"/>
          <w:i w:val="false"/>
          <w:color w:val="000000"/>
          <w:sz w:val="28"/>
        </w:rPr>
        <w:t>списку</w:t>
      </w:r>
      <w:r>
        <w:rPr>
          <w:rFonts w:ascii="Times New Roman"/>
          <w:b w:val="false"/>
          <w:i w:val="false"/>
          <w:color w:val="000000"/>
          <w:sz w:val="28"/>
        </w:rPr>
        <w:t xml:space="preserve">, утвержденному Правительством Республики Казахстан, засчитывается в стаж за год работы. </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15 мая 2007 г. N </w:t>
      </w:r>
      <w:r>
        <w:rPr>
          <w:rFonts w:ascii="Times New Roman"/>
          <w:b w:val="false"/>
          <w:i w:val="false"/>
          <w:color w:val="000000"/>
          <w:sz w:val="28"/>
        </w:rPr>
        <w:t>253</w:t>
      </w:r>
      <w:r>
        <w:rPr>
          <w:rFonts w:ascii="Times New Roman"/>
          <w:b w:val="false"/>
          <w:i w:val="false"/>
          <w:color w:val="ff0000"/>
          <w:sz w:val="28"/>
        </w:rPr>
        <w:t xml:space="preserve">; от 22 мая 2007 года N </w:t>
      </w:r>
      <w:r>
        <w:rPr>
          <w:rFonts w:ascii="Times New Roman"/>
          <w:b w:val="false"/>
          <w:i w:val="false"/>
          <w:color w:val="000000"/>
          <w:sz w:val="28"/>
        </w:rPr>
        <w:t>255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5"/>
    <w:bookmarkStart w:name="z184"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Подтверждение трудового стажа </w:t>
      </w:r>
    </w:p>
    <w:bookmarkEnd w:id="66"/>
    <w:bookmarkStart w:name="z185" w:id="67"/>
    <w:p>
      <w:pPr>
        <w:spacing w:after="0"/>
        <w:ind w:left="0"/>
        <w:jc w:val="both"/>
      </w:pPr>
      <w:r>
        <w:rPr>
          <w:rFonts w:ascii="Times New Roman"/>
          <w:b w:val="false"/>
          <w:i w:val="false"/>
          <w:color w:val="000000"/>
          <w:sz w:val="28"/>
        </w:rPr>
        <w:t xml:space="preserve">
      1. Трудовой стаж для исчисления пенсионных выплат из Центра за период до 1 января 1998 года подтверждается трудовой книжкой. </w:t>
      </w:r>
    </w:p>
    <w:bookmarkEnd w:id="67"/>
    <w:bookmarkStart w:name="z186" w:id="68"/>
    <w:p>
      <w:pPr>
        <w:spacing w:after="0"/>
        <w:ind w:left="0"/>
        <w:jc w:val="both"/>
      </w:pPr>
      <w:r>
        <w:rPr>
          <w:rFonts w:ascii="Times New Roman"/>
          <w:b w:val="false"/>
          <w:i w:val="false"/>
          <w:color w:val="000000"/>
          <w:sz w:val="28"/>
        </w:rPr>
        <w:t xml:space="preserve">
      2.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на основании решения суда. </w:t>
      </w:r>
    </w:p>
    <w:bookmarkEnd w:id="68"/>
    <w:bookmarkStart w:name="z187" w:id="69"/>
    <w:p>
      <w:pPr>
        <w:spacing w:after="0"/>
        <w:ind w:left="0"/>
        <w:jc w:val="both"/>
      </w:pPr>
      <w:r>
        <w:rPr>
          <w:rFonts w:ascii="Times New Roman"/>
          <w:b w:val="false"/>
          <w:i w:val="false"/>
          <w:color w:val="000000"/>
          <w:sz w:val="28"/>
        </w:rPr>
        <w:t xml:space="preserve">
      3. Трудовой стаж граждан, осуществлявших деятельность в соответствии с подпунктами 5) и 16) пункта 1 статьи 11 настоящего Закона, подтверждается документами об оплате страховых взносов в Пенсионный фонд Республики Казахстан, осуществленных до 1 января 1998 года. </w:t>
      </w:r>
      <w:r>
        <w:br/>
      </w: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w:t>
      </w:r>
    </w:p>
    <w:bookmarkEnd w:id="69"/>
    <w:bookmarkStart w:name="z188" w:id="70"/>
    <w:p>
      <w:pPr>
        <w:spacing w:after="0"/>
        <w:ind w:left="0"/>
        <w:jc w:val="left"/>
      </w:pPr>
      <w:r>
        <w:rPr>
          <w:rFonts w:ascii="Times New Roman"/>
          <w:b/>
          <w:i w:val="false"/>
          <w:color w:val="000000"/>
        </w:rPr>
        <w:t xml:space="preserve"> 
Глава 4. ИСЧИСЛЕНИЕ ПЕНСИОННЫХ ВЫПЛАТ ИЗ ЦЕНТРА </w:t>
      </w:r>
    </w:p>
    <w:bookmarkEnd w:id="70"/>
    <w:bookmarkStart w:name="z189"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Исчисление размера пенсионных выплат из </w:t>
      </w:r>
      <w:r>
        <w:br/>
      </w:r>
      <w:r>
        <w:rPr>
          <w:rFonts w:ascii="Times New Roman"/>
          <w:b w:val="false"/>
          <w:i w:val="false"/>
          <w:color w:val="000000"/>
          <w:sz w:val="28"/>
        </w:rPr>
        <w:t>
</w:t>
      </w:r>
      <w:r>
        <w:rPr>
          <w:rFonts w:ascii="Times New Roman"/>
          <w:b/>
          <w:i w:val="false"/>
          <w:color w:val="000000"/>
          <w:sz w:val="28"/>
        </w:rPr>
        <w:t xml:space="preserve">                 Центра </w:t>
      </w:r>
    </w:p>
    <w:bookmarkEnd w:id="71"/>
    <w:bookmarkStart w:name="z190" w:id="72"/>
    <w:p>
      <w:pPr>
        <w:spacing w:after="0"/>
        <w:ind w:left="0"/>
        <w:jc w:val="both"/>
      </w:pPr>
      <w:r>
        <w:rPr>
          <w:rFonts w:ascii="Times New Roman"/>
          <w:b w:val="false"/>
          <w:i w:val="false"/>
          <w:color w:val="000000"/>
          <w:sz w:val="28"/>
        </w:rPr>
        <w:t xml:space="preserve">
      1. Исчисление пенсионных выплат в полном объеме из Центра производится из расчета 60 процентов среднемесячного дохода, определяемого в соответствии со статьей 14 настоящего Закона. </w:t>
      </w:r>
    </w:p>
    <w:bookmarkEnd w:id="72"/>
    <w:bookmarkStart w:name="z191" w:id="73"/>
    <w:p>
      <w:pPr>
        <w:spacing w:after="0"/>
        <w:ind w:left="0"/>
        <w:jc w:val="both"/>
      </w:pPr>
      <w:r>
        <w:rPr>
          <w:rFonts w:ascii="Times New Roman"/>
          <w:b w:val="false"/>
          <w:i w:val="false"/>
          <w:color w:val="000000"/>
          <w:sz w:val="28"/>
        </w:rPr>
        <w:t>
      2. Исчисление размера пенсионных выплат из Центра осуществляется исходя из среднемесячного дохода за любые три года подряд независимо от перерывов в работе с 1 января 1995 года.</w:t>
      </w:r>
      <w:r>
        <w:br/>
      </w: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в порядке, определяемом центральным исполнительным органом в области социальной защиты населения.</w:t>
      </w:r>
    </w:p>
    <w:bookmarkEnd w:id="73"/>
    <w:bookmarkStart w:name="z71" w:id="74"/>
    <w:p>
      <w:pPr>
        <w:spacing w:after="0"/>
        <w:ind w:left="0"/>
        <w:jc w:val="both"/>
      </w:pPr>
      <w:r>
        <w:rPr>
          <w:rFonts w:ascii="Times New Roman"/>
          <w:b w:val="false"/>
          <w:i w:val="false"/>
          <w:color w:val="000000"/>
          <w:sz w:val="28"/>
        </w:rPr>
        <w:t>
      2-1.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r>
        <w:br/>
      </w:r>
      <w:r>
        <w:rPr>
          <w:rFonts w:ascii="Times New Roman"/>
          <w:b w:val="false"/>
          <w:i w:val="false"/>
          <w:color w:val="000000"/>
          <w:sz w:val="28"/>
        </w:rPr>
        <w:t>
      Исчисление пенсионных выплат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w:t>
      </w:r>
    </w:p>
    <w:bookmarkEnd w:id="74"/>
    <w:bookmarkStart w:name="z192" w:id="75"/>
    <w:p>
      <w:pPr>
        <w:spacing w:after="0"/>
        <w:ind w:left="0"/>
        <w:jc w:val="both"/>
      </w:pPr>
      <w:r>
        <w:rPr>
          <w:rFonts w:ascii="Times New Roman"/>
          <w:b w:val="false"/>
          <w:i w:val="false"/>
          <w:color w:val="000000"/>
          <w:sz w:val="28"/>
        </w:rPr>
        <w:t xml:space="preserve">
      3. Размер пенсионных выплат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пенсии. </w:t>
      </w:r>
    </w:p>
    <w:bookmarkEnd w:id="75"/>
    <w:bookmarkStart w:name="z193" w:id="76"/>
    <w:p>
      <w:pPr>
        <w:spacing w:after="0"/>
        <w:ind w:left="0"/>
        <w:jc w:val="both"/>
      </w:pPr>
      <w:r>
        <w:rPr>
          <w:rFonts w:ascii="Times New Roman"/>
          <w:b w:val="false"/>
          <w:i w:val="false"/>
          <w:color w:val="000000"/>
          <w:sz w:val="28"/>
        </w:rPr>
        <w:t>
      4. Максимальный размер пенсионных выплат,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w:t>
      </w:r>
      <w:r>
        <w:rPr>
          <w:rFonts w:ascii="Times New Roman"/>
          <w:b w:val="false"/>
          <w:i w:val="false"/>
          <w:color w:val="000000"/>
          <w:sz w:val="28"/>
        </w:rPr>
        <w:t>списку N 1</w:t>
      </w:r>
      <w:r>
        <w:rPr>
          <w:rFonts w:ascii="Times New Roman"/>
          <w:b w:val="false"/>
          <w:i w:val="false"/>
          <w:color w:val="000000"/>
          <w:sz w:val="28"/>
        </w:rPr>
        <w:t xml:space="preserve"> производств, работ, профессий, должностей и показателей, утвержденных Правительством Республики Казахстан, и по результатам аттестации рабочих мест, не может превышать семьдесят пять процентов от тридцатидевятикратного месячного расчетного показателя, устанавливаемого законом о республиканском бюджете на соответствующий год.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05.04.1999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(вводятся в действие с 01.04.1999); от 16.11.1999  </w:t>
      </w:r>
      <w:r>
        <w:rPr>
          <w:rFonts w:ascii="Times New Roman"/>
          <w:b w:val="false"/>
          <w:i w:val="false"/>
          <w:color w:val="000000"/>
          <w:sz w:val="28"/>
        </w:rPr>
        <w:t>N 482</w:t>
      </w:r>
      <w:r>
        <w:rPr>
          <w:rFonts w:ascii="Times New Roman"/>
          <w:b w:val="false"/>
          <w:i w:val="false"/>
          <w:color w:val="ff0000"/>
          <w:sz w:val="28"/>
        </w:rPr>
        <w:t> </w:t>
      </w:r>
      <w:r>
        <w:rPr>
          <w:rFonts w:ascii="Times New Roman"/>
          <w:b w:val="false"/>
          <w:i w:val="false"/>
          <w:color w:val="ff0000"/>
          <w:sz w:val="28"/>
        </w:rPr>
        <w:t xml:space="preserve">(вводятся в действие с 01.01.2000); от 29.12.2002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(вводятся в действие с 01.01.2003); от 11.12.2006 N </w:t>
      </w:r>
      <w:r>
        <w:rPr>
          <w:rFonts w:ascii="Times New Roman"/>
          <w:b w:val="false"/>
          <w:i w:val="false"/>
          <w:color w:val="000000"/>
          <w:sz w:val="28"/>
        </w:rPr>
        <w:t>201</w:t>
      </w:r>
      <w:r>
        <w:rPr>
          <w:rFonts w:ascii="Times New Roman"/>
          <w:b w:val="false"/>
          <w:i w:val="false"/>
          <w:color w:val="ff0000"/>
          <w:sz w:val="28"/>
        </w:rPr>
        <w:t> </w:t>
      </w:r>
      <w:r>
        <w:rPr>
          <w:rFonts w:ascii="Times New Roman"/>
          <w:b w:val="false"/>
          <w:i w:val="false"/>
          <w:color w:val="ff0000"/>
          <w:sz w:val="28"/>
        </w:rPr>
        <w:t xml:space="preserve">(вводятся в действие с 01.01.2007); от 24.12.2008 </w:t>
      </w:r>
      <w:r>
        <w:rPr>
          <w:rFonts w:ascii="Times New Roman"/>
          <w:b w:val="false"/>
          <w:i w:val="false"/>
          <w:color w:val="000000"/>
          <w:sz w:val="28"/>
        </w:rPr>
        <w:t>N 110-IV</w:t>
      </w:r>
      <w:r>
        <w:rPr>
          <w:rFonts w:ascii="Times New Roman"/>
          <w:b w:val="false"/>
          <w:i w:val="false"/>
          <w:color w:val="ff0000"/>
          <w:sz w:val="28"/>
        </w:rPr>
        <w:t> </w:t>
      </w:r>
      <w:r>
        <w:rPr>
          <w:rFonts w:ascii="Times New Roman"/>
          <w:b w:val="false"/>
          <w:i w:val="false"/>
          <w:color w:val="ff0000"/>
          <w:sz w:val="28"/>
        </w:rPr>
        <w:t xml:space="preserve">(вводятся в действие с 01.01.2009); от 02.12.2009 </w:t>
      </w:r>
      <w:r>
        <w:rPr>
          <w:rFonts w:ascii="Times New Roman"/>
          <w:b w:val="false"/>
          <w:i w:val="false"/>
          <w:color w:val="000000"/>
          <w:sz w:val="28"/>
        </w:rPr>
        <w:t>№ 211-IV</w:t>
      </w:r>
      <w:r>
        <w:rPr>
          <w:rFonts w:ascii="Times New Roman"/>
          <w:b w:val="false"/>
          <w:i w:val="false"/>
          <w:color w:val="ff0000"/>
          <w:sz w:val="28"/>
        </w:rPr>
        <w:t xml:space="preserve"> (вводятся в действие с 01.01.2010); от 15.12.2010 </w:t>
      </w:r>
      <w:r>
        <w:rPr>
          <w:rFonts w:ascii="Times New Roman"/>
          <w:b w:val="false"/>
          <w:i w:val="false"/>
          <w:color w:val="000000"/>
          <w:sz w:val="28"/>
        </w:rPr>
        <w:t>№ 363-IV</w:t>
      </w:r>
      <w:r>
        <w:rPr>
          <w:rFonts w:ascii="Times New Roman"/>
          <w:b w:val="false"/>
          <w:i w:val="false"/>
          <w:color w:val="ff0000"/>
          <w:sz w:val="28"/>
        </w:rPr>
        <w:t xml:space="preserve"> (вводятся в действие с 01.01.2011);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6"/>
    <w:bookmarkStart w:name="z194"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Определение дохода для исчисления </w:t>
      </w:r>
      <w:r>
        <w:br/>
      </w:r>
      <w:r>
        <w:rPr>
          <w:rFonts w:ascii="Times New Roman"/>
          <w:b w:val="false"/>
          <w:i w:val="false"/>
          <w:color w:val="000000"/>
          <w:sz w:val="28"/>
        </w:rPr>
        <w:t>
</w:t>
      </w:r>
      <w:r>
        <w:rPr>
          <w:rFonts w:ascii="Times New Roman"/>
          <w:b/>
          <w:i w:val="false"/>
          <w:color w:val="000000"/>
          <w:sz w:val="28"/>
        </w:rPr>
        <w:t xml:space="preserve">                 пенсионных выплат из Центра </w:t>
      </w:r>
    </w:p>
    <w:bookmarkEnd w:id="77"/>
    <w:bookmarkStart w:name="z195" w:id="78"/>
    <w:p>
      <w:pPr>
        <w:spacing w:after="0"/>
        <w:ind w:left="0"/>
        <w:jc w:val="both"/>
      </w:pPr>
      <w:r>
        <w:rPr>
          <w:rFonts w:ascii="Times New Roman"/>
          <w:b w:val="false"/>
          <w:i w:val="false"/>
          <w:color w:val="000000"/>
          <w:sz w:val="28"/>
        </w:rPr>
        <w:t xml:space="preserve">
      1. В доход для исчисления пенсионных выплат из Центра включаются все виды оплаты труда и иные доходы, перечень которых устанавливается Правительством Республики Казахстан. </w:t>
      </w:r>
    </w:p>
    <w:bookmarkEnd w:id="78"/>
    <w:bookmarkStart w:name="z196" w:id="79"/>
    <w:p>
      <w:pPr>
        <w:spacing w:after="0"/>
        <w:ind w:left="0"/>
        <w:jc w:val="both"/>
      </w:pPr>
      <w:r>
        <w:rPr>
          <w:rFonts w:ascii="Times New Roman"/>
          <w:b w:val="false"/>
          <w:i w:val="false"/>
          <w:color w:val="000000"/>
          <w:sz w:val="28"/>
        </w:rPr>
        <w:t xml:space="preserve">
      2.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 </w:t>
      </w:r>
    </w:p>
    <w:bookmarkEnd w:id="79"/>
    <w:bookmarkStart w:name="z197" w:id="80"/>
    <w:p>
      <w:pPr>
        <w:spacing w:after="0"/>
        <w:ind w:left="0"/>
        <w:jc w:val="both"/>
      </w:pPr>
      <w:r>
        <w:rPr>
          <w:rFonts w:ascii="Times New Roman"/>
          <w:b w:val="false"/>
          <w:i w:val="false"/>
          <w:color w:val="000000"/>
          <w:sz w:val="28"/>
        </w:rPr>
        <w:t>
      3. Доход для исчисления пенсионных выплат из Центра не может превышать тридцатидевятикратного месячного расчетного показателя, устанавливаемого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w:t>
      </w:r>
      <w:r>
        <w:rPr>
          <w:rFonts w:ascii="Times New Roman"/>
          <w:b w:val="false"/>
          <w:i w:val="false"/>
          <w:color w:val="ff0000"/>
          <w:sz w:val="28"/>
        </w:rPr>
        <w:t xml:space="preserve">законами РК от 19.12.2007  </w:t>
      </w:r>
      <w:r>
        <w:rPr>
          <w:rFonts w:ascii="Times New Roman"/>
          <w:b w:val="false"/>
          <w:i w:val="false"/>
          <w:color w:val="000000"/>
          <w:sz w:val="28"/>
        </w:rPr>
        <w:t>N 9-IV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24.12.2008 </w:t>
      </w:r>
      <w:r>
        <w:rPr>
          <w:rFonts w:ascii="Times New Roman"/>
          <w:b w:val="false"/>
          <w:i w:val="false"/>
          <w:color w:val="000000"/>
          <w:sz w:val="28"/>
        </w:rPr>
        <w:t>N 110-IV</w:t>
      </w:r>
      <w:r>
        <w:rPr>
          <w:rFonts w:ascii="Times New Roman"/>
          <w:b w:val="false"/>
          <w:i w:val="false"/>
          <w:color w:val="ff0000"/>
          <w:sz w:val="28"/>
        </w:rPr>
        <w:t> </w:t>
      </w:r>
      <w:r>
        <w:rPr>
          <w:rFonts w:ascii="Times New Roman"/>
          <w:b w:val="false"/>
          <w:i w:val="false"/>
          <w:color w:val="ff0000"/>
          <w:sz w:val="28"/>
        </w:rPr>
        <w:t xml:space="preserve">(вводятся в действие с 01.01.2009); от 02.12.2009 </w:t>
      </w:r>
      <w:r>
        <w:rPr>
          <w:rFonts w:ascii="Times New Roman"/>
          <w:b w:val="false"/>
          <w:i w:val="false"/>
          <w:color w:val="000000"/>
          <w:sz w:val="28"/>
        </w:rPr>
        <w:t>№ 211-IV</w:t>
      </w:r>
      <w:r>
        <w:rPr>
          <w:rFonts w:ascii="Times New Roman"/>
          <w:b w:val="false"/>
          <w:i w:val="false"/>
          <w:color w:val="ff0000"/>
          <w:sz w:val="28"/>
        </w:rPr>
        <w:t xml:space="preserve"> (вводятся в действие с 01.01.2010); от 15.12.2010 </w:t>
      </w:r>
      <w:r>
        <w:rPr>
          <w:rFonts w:ascii="Times New Roman"/>
          <w:b w:val="false"/>
          <w:i w:val="false"/>
          <w:color w:val="000000"/>
          <w:sz w:val="28"/>
        </w:rPr>
        <w:t>№ 363-IV</w:t>
      </w:r>
      <w:r>
        <w:rPr>
          <w:rFonts w:ascii="Times New Roman"/>
          <w:b w:val="false"/>
          <w:i w:val="false"/>
          <w:color w:val="ff0000"/>
          <w:sz w:val="28"/>
        </w:rPr>
        <w:t xml:space="preserve"> (вводятся в действие с 01.01.2011).</w:t>
      </w:r>
    </w:p>
    <w:bookmarkEnd w:id="80"/>
    <w:bookmarkStart w:name="z198" w:id="81"/>
    <w:p>
      <w:pPr>
        <w:spacing w:after="0"/>
        <w:ind w:left="0"/>
        <w:jc w:val="left"/>
      </w:pPr>
      <w:r>
        <w:rPr>
          <w:rFonts w:ascii="Times New Roman"/>
          <w:b/>
          <w:i w:val="false"/>
          <w:color w:val="000000"/>
        </w:rPr>
        <w:t xml:space="preserve"> 
Глава 5. НАЗНАЧЕНИЕ ПЕНСИОННЫХ ВЫПЛАТ ИЗ ЦЕНТРА </w:t>
      </w:r>
    </w:p>
    <w:bookmarkEnd w:id="81"/>
    <w:bookmarkStart w:name="z199"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Порядок обращения за назначением пенсионных </w:t>
      </w:r>
      <w:r>
        <w:br/>
      </w:r>
      <w:r>
        <w:rPr>
          <w:rFonts w:ascii="Times New Roman"/>
          <w:b w:val="false"/>
          <w:i w:val="false"/>
          <w:color w:val="000000"/>
          <w:sz w:val="28"/>
        </w:rPr>
        <w:t>
</w:t>
      </w:r>
      <w:r>
        <w:rPr>
          <w:rFonts w:ascii="Times New Roman"/>
          <w:b/>
          <w:i w:val="false"/>
          <w:color w:val="000000"/>
          <w:sz w:val="28"/>
        </w:rPr>
        <w:t xml:space="preserve">                 выплат из Центра </w:t>
      </w:r>
    </w:p>
    <w:bookmarkEnd w:id="82"/>
    <w:bookmarkStart w:name="z200" w:id="83"/>
    <w:p>
      <w:pPr>
        <w:spacing w:after="0"/>
        <w:ind w:left="0"/>
        <w:jc w:val="both"/>
      </w:pPr>
      <w:r>
        <w:rPr>
          <w:rFonts w:ascii="Times New Roman"/>
          <w:b w:val="false"/>
          <w:i w:val="false"/>
          <w:color w:val="000000"/>
          <w:sz w:val="28"/>
        </w:rPr>
        <w:t xml:space="preserve">
      1. Заявление о назначении пенсионных выплат из Центра подается в Центр по месту жительства гражданина с приложением документов, подтверждающих стаж и доход, необходимых для начисления пенсионных выплат. </w:t>
      </w:r>
    </w:p>
    <w:bookmarkEnd w:id="83"/>
    <w:bookmarkStart w:name="z201" w:id="84"/>
    <w:p>
      <w:pPr>
        <w:spacing w:after="0"/>
        <w:ind w:left="0"/>
        <w:jc w:val="both"/>
      </w:pPr>
      <w:r>
        <w:rPr>
          <w:rFonts w:ascii="Times New Roman"/>
          <w:b w:val="false"/>
          <w:i w:val="false"/>
          <w:color w:val="000000"/>
          <w:sz w:val="28"/>
        </w:rPr>
        <w:t xml:space="preserve">
      2. Назначение пенсионных выплат из Центра производится органом, назначающим пенсионные выплаты. </w:t>
      </w:r>
    </w:p>
    <w:bookmarkEnd w:id="84"/>
    <w:bookmarkStart w:name="z202" w:id="85"/>
    <w:p>
      <w:pPr>
        <w:spacing w:after="0"/>
        <w:ind w:left="0"/>
        <w:jc w:val="both"/>
      </w:pPr>
      <w:r>
        <w:rPr>
          <w:rFonts w:ascii="Times New Roman"/>
          <w:b w:val="false"/>
          <w:i w:val="false"/>
          <w:color w:val="000000"/>
          <w:sz w:val="28"/>
        </w:rPr>
        <w:t xml:space="preserve">
      3. Орган, назначающий пенсионные выплаты, обязан давать разъяснения по вопросам назначения пенсий и оказывать содействие гражданам в оформлении соответствующих документов. </w:t>
      </w:r>
      <w:r>
        <w:br/>
      </w:r>
      <w:r>
        <w:rPr>
          <w:rFonts w:ascii="Times New Roman"/>
          <w:b w:val="false"/>
          <w:i w:val="false"/>
          <w:color w:val="000000"/>
          <w:sz w:val="28"/>
        </w:rPr>
        <w:t>
</w:t>
      </w:r>
      <w:r>
        <w:rPr>
          <w:rFonts w:ascii="Times New Roman"/>
          <w:b w:val="false"/>
          <w:i w:val="false"/>
          <w:color w:val="ff0000"/>
          <w:sz w:val="28"/>
        </w:rPr>
        <w:t xml:space="preserve">      Сноска. В статью 15 с изменениями, внесенными законами РК от 05.04.1999 </w:t>
      </w:r>
      <w:r>
        <w:rPr>
          <w:rFonts w:ascii="Times New Roman"/>
          <w:b w:val="false"/>
          <w:i w:val="false"/>
          <w:color w:val="000000"/>
          <w:sz w:val="28"/>
        </w:rPr>
        <w:t>№ 364</w:t>
      </w:r>
      <w:r>
        <w:rPr>
          <w:rFonts w:ascii="Times New Roman"/>
          <w:b w:val="false"/>
          <w:i w:val="false"/>
          <w:color w:val="ff0000"/>
          <w:sz w:val="28"/>
        </w:rPr>
        <w:t xml:space="preserve"> (вводится в действие с 01.04.1999; от 04.07.2006 №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5"/>
    <w:bookmarkStart w:name="z203"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Сроки рассмотрения документов для </w:t>
      </w:r>
      <w:r>
        <w:br/>
      </w:r>
      <w:r>
        <w:rPr>
          <w:rFonts w:ascii="Times New Roman"/>
          <w:b w:val="false"/>
          <w:i w:val="false"/>
          <w:color w:val="000000"/>
          <w:sz w:val="28"/>
        </w:rPr>
        <w:t>
</w:t>
      </w:r>
      <w:r>
        <w:rPr>
          <w:rFonts w:ascii="Times New Roman"/>
          <w:b/>
          <w:i w:val="false"/>
          <w:color w:val="000000"/>
          <w:sz w:val="28"/>
        </w:rPr>
        <w:t xml:space="preserve">                  назначения пенсионных выплат из Центра </w:t>
      </w:r>
    </w:p>
    <w:bookmarkEnd w:id="86"/>
    <w:bookmarkStart w:name="z204" w:id="87"/>
    <w:p>
      <w:pPr>
        <w:spacing w:after="0"/>
        <w:ind w:left="0"/>
        <w:jc w:val="both"/>
      </w:pPr>
      <w:r>
        <w:rPr>
          <w:rFonts w:ascii="Times New Roman"/>
          <w:b w:val="false"/>
          <w:i w:val="false"/>
          <w:color w:val="000000"/>
          <w:sz w:val="28"/>
        </w:rPr>
        <w:t xml:space="preserve">
      1. Рассмотрение документов для назначения пенсионных выплат из Центра осуществляется органом, назначающим пенсионные выплаты, в течение десяти рабочих дней со дня представления документов. </w:t>
      </w:r>
    </w:p>
    <w:bookmarkEnd w:id="87"/>
    <w:bookmarkStart w:name="z205" w:id="88"/>
    <w:p>
      <w:pPr>
        <w:spacing w:after="0"/>
        <w:ind w:left="0"/>
        <w:jc w:val="both"/>
      </w:pPr>
      <w:r>
        <w:rPr>
          <w:rFonts w:ascii="Times New Roman"/>
          <w:b w:val="false"/>
          <w:i w:val="false"/>
          <w:color w:val="000000"/>
          <w:sz w:val="28"/>
        </w:rPr>
        <w:t xml:space="preserve">
      2. Орган, назначающий пенсионные выплаты, не позднее пяти рабочих дней после вынесения соответствующего решения извещает о нем заявителя. </w:t>
      </w:r>
    </w:p>
    <w:bookmarkEnd w:id="88"/>
    <w:bookmarkStart w:name="z206" w:id="89"/>
    <w:p>
      <w:pPr>
        <w:spacing w:after="0"/>
        <w:ind w:left="0"/>
        <w:jc w:val="both"/>
      </w:pPr>
      <w:r>
        <w:rPr>
          <w:rFonts w:ascii="Times New Roman"/>
          <w:b w:val="false"/>
          <w:i w:val="false"/>
          <w:color w:val="000000"/>
          <w:sz w:val="28"/>
        </w:rPr>
        <w:t xml:space="preserve">
      3. В случае отказа в назначении пенсионных выплат из Центра орган, назначающий пенсионные выплаты, обязан письменно мотивировать причины отказа и вернуть представленные документы заявителю. </w:t>
      </w:r>
    </w:p>
    <w:bookmarkEnd w:id="89"/>
    <w:bookmarkStart w:name="z207" w:id="90"/>
    <w:p>
      <w:pPr>
        <w:spacing w:after="0"/>
        <w:ind w:left="0"/>
        <w:jc w:val="both"/>
      </w:pPr>
      <w:r>
        <w:rPr>
          <w:rFonts w:ascii="Times New Roman"/>
          <w:b w:val="false"/>
          <w:i w:val="false"/>
          <w:color w:val="000000"/>
          <w:sz w:val="28"/>
        </w:rPr>
        <w:t xml:space="preserve">
      4. Решение органа, назначающего пенсионные выплаты, может быть обжаловано в судебном порядке. </w:t>
      </w:r>
      <w:r>
        <w:br/>
      </w: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90"/>
    <w:bookmarkStart w:name="z208"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Сроки назначения пенсионных выплат из Центра </w:t>
      </w:r>
    </w:p>
    <w:bookmarkEnd w:id="91"/>
    <w:bookmarkStart w:name="z209" w:id="92"/>
    <w:p>
      <w:pPr>
        <w:spacing w:after="0"/>
        <w:ind w:left="0"/>
        <w:jc w:val="both"/>
      </w:pPr>
      <w:r>
        <w:rPr>
          <w:rFonts w:ascii="Times New Roman"/>
          <w:b w:val="false"/>
          <w:i w:val="false"/>
          <w:color w:val="000000"/>
          <w:sz w:val="28"/>
        </w:rPr>
        <w:t xml:space="preserve">
      1. Пенсионные выплаты из Центра назначаются со дня обращения за назначением пенсии. </w:t>
      </w:r>
    </w:p>
    <w:bookmarkEnd w:id="92"/>
    <w:bookmarkStart w:name="z210" w:id="93"/>
    <w:p>
      <w:pPr>
        <w:spacing w:after="0"/>
        <w:ind w:left="0"/>
        <w:jc w:val="both"/>
      </w:pPr>
      <w:r>
        <w:rPr>
          <w:rFonts w:ascii="Times New Roman"/>
          <w:b w:val="false"/>
          <w:i w:val="false"/>
          <w:color w:val="000000"/>
          <w:sz w:val="28"/>
        </w:rPr>
        <w:t xml:space="preserve">
      2. Днем обращения за назначением пенсионных выплат из Центра считается день одновременной подачи заявления и необходимых документов в Центр. </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p>
    <w:bookmarkEnd w:id="93"/>
    <w:bookmarkStart w:name="z211" w:id="94"/>
    <w:p>
      <w:pPr>
        <w:spacing w:after="0"/>
        <w:ind w:left="0"/>
        <w:jc w:val="left"/>
      </w:pPr>
      <w:r>
        <w:rPr>
          <w:rFonts w:ascii="Times New Roman"/>
          <w:b/>
          <w:i w:val="false"/>
          <w:color w:val="000000"/>
        </w:rPr>
        <w:t xml:space="preserve"> 
Глава 6. ПОРЯДОК ОСУЩЕСТВЛЕНИЯ ПЕНСИОННЫХ ВЫПЛАТ </w:t>
      </w:r>
      <w:r>
        <w:br/>
      </w:r>
      <w:r>
        <w:rPr>
          <w:rFonts w:ascii="Times New Roman"/>
          <w:b/>
          <w:i w:val="false"/>
          <w:color w:val="000000"/>
        </w:rPr>
        <w:t xml:space="preserve">
ИЗ ЦЕНТРА И УДЕРЖАНИЯ ИЗ НИХ </w:t>
      </w:r>
    </w:p>
    <w:bookmarkEnd w:id="94"/>
    <w:bookmarkStart w:name="z212" w:id="95"/>
    <w:p>
      <w:pPr>
        <w:spacing w:after="0"/>
        <w:ind w:left="0"/>
        <w:jc w:val="both"/>
      </w:pPr>
      <w:r>
        <w:rPr>
          <w:rFonts w:ascii="Times New Roman"/>
          <w:b w:val="false"/>
          <w:i w:val="false"/>
          <w:color w:val="000000"/>
          <w:sz w:val="28"/>
        </w:rPr>
        <w:t>
</w:t>
      </w:r>
      <w:r>
        <w:rPr>
          <w:rFonts w:ascii="Times New Roman"/>
          <w:b/>
          <w:i w:val="false"/>
          <w:color w:val="000000"/>
          <w:sz w:val="28"/>
        </w:rPr>
        <w:t>      Статья 18. Государственная монополия в сфере пенсионного</w:t>
      </w:r>
      <w:r>
        <w:br/>
      </w:r>
      <w:r>
        <w:rPr>
          <w:rFonts w:ascii="Times New Roman"/>
          <w:b w:val="false"/>
          <w:i w:val="false"/>
          <w:color w:val="000000"/>
          <w:sz w:val="28"/>
        </w:rPr>
        <w:t>
</w:t>
      </w:r>
      <w:r>
        <w:rPr>
          <w:rFonts w:ascii="Times New Roman"/>
          <w:b/>
          <w:i w:val="false"/>
          <w:color w:val="000000"/>
          <w:sz w:val="28"/>
        </w:rPr>
        <w:t xml:space="preserve">                 обеспечения </w:t>
      </w:r>
    </w:p>
    <w:bookmarkEnd w:id="95"/>
    <w:p>
      <w:pPr>
        <w:spacing w:after="0"/>
        <w:ind w:left="0"/>
        <w:jc w:val="both"/>
      </w:pPr>
      <w:r>
        <w:rPr>
          <w:rFonts w:ascii="Times New Roman"/>
          <w:b w:val="false"/>
          <w:i w:val="false"/>
          <w:color w:val="ff0000"/>
          <w:sz w:val="28"/>
        </w:rPr>
        <w:t xml:space="preserve">      Сноска. Заголовок статьи в редакции Закона РК от 10.07.2012  </w:t>
      </w:r>
      <w:r>
        <w:rPr>
          <w:rFonts w:ascii="Times New Roman"/>
          <w:b w:val="false"/>
          <w:i w:val="false"/>
          <w:color w:val="ff0000"/>
          <w:sz w:val="28"/>
        </w:rPr>
        <w:t>№ 34-V</w:t>
      </w:r>
      <w:r>
        <w:rPr>
          <w:rFonts w:ascii="Times New Roman"/>
          <w:b w:val="false"/>
          <w:i w:val="false"/>
          <w:color w:val="ff0000"/>
          <w:sz w:val="28"/>
        </w:rPr>
        <w:t>(вводится в действие со дня его первого официального опубликования).</w:t>
      </w:r>
    </w:p>
    <w:bookmarkStart w:name="z213" w:id="9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34-V</w:t>
      </w:r>
      <w:r>
        <w:rPr>
          <w:rFonts w:ascii="Times New Roman"/>
          <w:b w:val="false"/>
          <w:i w:val="false"/>
          <w:color w:val="ff0000"/>
          <w:sz w:val="28"/>
        </w:rPr>
        <w:t>(вводится в действие со дня его первого официального опубликования).</w:t>
      </w:r>
    </w:p>
    <w:bookmarkEnd w:id="96"/>
    <w:bookmarkStart w:name="z214" w:id="97"/>
    <w:p>
      <w:pPr>
        <w:spacing w:after="0"/>
        <w:ind w:left="0"/>
        <w:jc w:val="both"/>
      </w:pPr>
      <w:r>
        <w:rPr>
          <w:rFonts w:ascii="Times New Roman"/>
          <w:b w:val="false"/>
          <w:i w:val="false"/>
          <w:color w:val="000000"/>
          <w:sz w:val="28"/>
        </w:rPr>
        <w:t xml:space="preserve">
      2. Центр осуществляет следующие виды деятельности, относящиеся к государственной монополии: </w:t>
      </w:r>
      <w:r>
        <w:br/>
      </w:r>
      <w:r>
        <w:rPr>
          <w:rFonts w:ascii="Times New Roman"/>
          <w:b w:val="false"/>
          <w:i w:val="false"/>
          <w:color w:val="000000"/>
          <w:sz w:val="28"/>
        </w:rPr>
        <w:t>
</w:t>
      </w:r>
      <w:r>
        <w:rPr>
          <w:rFonts w:ascii="Times New Roman"/>
          <w:b w:val="false"/>
          <w:i w:val="false"/>
          <w:color w:val="000000"/>
          <w:sz w:val="28"/>
        </w:rPr>
        <w:t>
      1) организацию и осуществление выплат пенсий, пособий, единовременных и иных выплат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утратил силу Законом РК от 12.01.2012</w:t>
      </w:r>
      <w:r>
        <w:rPr>
          <w:rFonts w:ascii="Times New Roman"/>
          <w:b w:val="false"/>
          <w:i w:val="false"/>
          <w:color w:val="000000"/>
          <w:sz w:val="28"/>
        </w:rPr>
        <w:t> </w:t>
      </w:r>
      <w:r>
        <w:rPr>
          <w:rFonts w:ascii="Times New Roman"/>
          <w:b w:val="false"/>
          <w:i w:val="false"/>
          <w:color w:val="000000"/>
          <w:sz w:val="28"/>
        </w:rPr>
        <w:t>№ 538-IV</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исключен Законом РК от 12.01.2007 </w:t>
      </w:r>
      <w:r>
        <w:rPr>
          <w:rFonts w:ascii="Times New Roman"/>
          <w:b w:val="false"/>
          <w:i w:val="false"/>
          <w:color w:val="000000"/>
          <w:sz w:val="28"/>
        </w:rPr>
        <w:t>№ 224</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2-1) формирование базы данных вкладчиков (получателей) по обязательным пенсионным взносам и единого списка физических лиц, заключивших договор о пенсионном обеспечении за счет обязательных пенсионных взносов,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 определение размера обязательных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3) персонифицированный учет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4) перевод обязательных пенсионных взносов от агентов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4-1) возврат агенту обязательных пенсионных взносов лиц, не заключивших договора о пенсионном обеспечении за счет обязательных пенсионных взносов и (или) не имеющих документа, подтверждающего присвоение индивидуального идентификационного номера, и (или) в реквизитах которых допущены ошибки; </w:t>
      </w:r>
      <w:r>
        <w:br/>
      </w:r>
      <w:r>
        <w:rPr>
          <w:rFonts w:ascii="Times New Roman"/>
          <w:b w:val="false"/>
          <w:i w:val="false"/>
          <w:color w:val="000000"/>
          <w:sz w:val="28"/>
        </w:rPr>
        <w:t>
</w:t>
      </w:r>
      <w:r>
        <w:rPr>
          <w:rFonts w:ascii="Times New Roman"/>
          <w:b w:val="false"/>
          <w:i w:val="false"/>
          <w:color w:val="000000"/>
          <w:sz w:val="28"/>
        </w:rPr>
        <w:t>
      4-2) направление электронных уведомлений в накопительные пенсионные фонды о переводе пенсионных накоплений и </w:t>
      </w:r>
      <w:r>
        <w:rPr>
          <w:rFonts w:ascii="Times New Roman"/>
          <w:b w:val="false"/>
          <w:i w:val="false"/>
          <w:color w:val="000000"/>
          <w:sz w:val="28"/>
        </w:rPr>
        <w:t xml:space="preserve">осуществление </w:t>
      </w:r>
      <w:r>
        <w:rPr>
          <w:rFonts w:ascii="Times New Roman"/>
          <w:b w:val="false"/>
          <w:i w:val="false"/>
          <w:color w:val="000000"/>
          <w:sz w:val="28"/>
        </w:rPr>
        <w:t xml:space="preserve">перевода пенсионных накоплений вкладчиков (получателей), сформированных за счет обязательных пенсионных взносов, из одного накопительного пенсионного фонда в другой; </w:t>
      </w:r>
      <w:r>
        <w:br/>
      </w:r>
      <w:r>
        <w:rPr>
          <w:rFonts w:ascii="Times New Roman"/>
          <w:b w:val="false"/>
          <w:i w:val="false"/>
          <w:color w:val="000000"/>
          <w:sz w:val="28"/>
        </w:rPr>
        <w:t>
</w:t>
      </w:r>
      <w:r>
        <w:rPr>
          <w:rFonts w:ascii="Times New Roman"/>
          <w:b w:val="false"/>
          <w:i w:val="false"/>
          <w:color w:val="000000"/>
          <w:sz w:val="28"/>
        </w:rPr>
        <w:t>
      4-3) оформление отказов во внесении сведений в единый список физических лиц, заключивших договор о пенсионном обеспечении за счет обязательных пенсионных взносов, в случае, если в течение года вкладчик (получатель) дважды заключал договор о пенсионном обеспечении за счет обязательных пенсионных взносов, а также в случае, установленном пунктом 4-1 статьи 45-2 настоящего Закона;</w:t>
      </w:r>
      <w:r>
        <w:br/>
      </w:r>
      <w:r>
        <w:rPr>
          <w:rFonts w:ascii="Times New Roman"/>
          <w:b w:val="false"/>
          <w:i w:val="false"/>
          <w:color w:val="000000"/>
          <w:sz w:val="28"/>
        </w:rPr>
        <w:t>
</w:t>
      </w:r>
      <w:r>
        <w:rPr>
          <w:rFonts w:ascii="Times New Roman"/>
          <w:b w:val="false"/>
          <w:i w:val="false"/>
          <w:color w:val="000000"/>
          <w:sz w:val="28"/>
        </w:rPr>
        <w:t>
      4-4) взаиморасчеты по обязательствам накопительных пенсионных фондов, возникшим при переводе пенсионных накоплений вкладчиков (получателей),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и платежных документов агентов по перечисленным на счет Центра и возвращенным агенту из Центра суммам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5-1) формирование макета дел получателей пенсий, пособий для назначения выплаты органом, назначающим пенсионные выплаты из Центра;</w:t>
      </w:r>
      <w:r>
        <w:br/>
      </w:r>
      <w:r>
        <w:rPr>
          <w:rFonts w:ascii="Times New Roman"/>
          <w:b w:val="false"/>
          <w:i w:val="false"/>
          <w:color w:val="000000"/>
          <w:sz w:val="28"/>
        </w:rPr>
        <w:t>
</w:t>
      </w:r>
      <w:r>
        <w:rPr>
          <w:rFonts w:ascii="Times New Roman"/>
          <w:b w:val="false"/>
          <w:i w:val="false"/>
          <w:color w:val="000000"/>
          <w:sz w:val="28"/>
        </w:rPr>
        <w:t>
      5-2) формирование централизованной базы данных и персонифицированный учет получателей пенсий, пособий и иных выплат;</w:t>
      </w:r>
      <w:r>
        <w:br/>
      </w:r>
      <w:r>
        <w:rPr>
          <w:rFonts w:ascii="Times New Roman"/>
          <w:b w:val="false"/>
          <w:i w:val="false"/>
          <w:color w:val="000000"/>
          <w:sz w:val="28"/>
        </w:rPr>
        <w:t>
</w:t>
      </w:r>
      <w:r>
        <w:rPr>
          <w:rFonts w:ascii="Times New Roman"/>
          <w:b w:val="false"/>
          <w:i w:val="false"/>
          <w:color w:val="000000"/>
          <w:sz w:val="28"/>
        </w:rPr>
        <w:t>
      5-3) переводы обязательных пенсионных взносов из накопительного пенсионного фонда в другой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5-4) взаимодействие с агентами и накопительными пенсионными фондами по вопросам учета, перевода, возврата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xml:space="preserve">
      5-5) организацию мероприятий по обеспечению работоспособности единой информационной системы центрального исполнительного органа; </w:t>
      </w:r>
      <w:r>
        <w:br/>
      </w:r>
      <w:r>
        <w:rPr>
          <w:rFonts w:ascii="Times New Roman"/>
          <w:b w:val="false"/>
          <w:i w:val="false"/>
          <w:color w:val="000000"/>
          <w:sz w:val="28"/>
        </w:rPr>
        <w:t>
</w:t>
      </w:r>
      <w:r>
        <w:rPr>
          <w:rFonts w:ascii="Times New Roman"/>
          <w:b w:val="false"/>
          <w:i w:val="false"/>
          <w:color w:val="000000"/>
          <w:sz w:val="28"/>
        </w:rPr>
        <w:t>
      5-6)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w:t>
      </w:r>
      <w:r>
        <w:rPr>
          <w:rFonts w:ascii="Times New Roman"/>
          <w:b w:val="false"/>
          <w:i w:val="false"/>
          <w:color w:val="000000"/>
          <w:sz w:val="28"/>
        </w:rPr>
        <w:t>
      6) иные виды деятельности, предусмотренные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18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с изменениями, внесенными законами </w:t>
      </w:r>
      <w:r>
        <w:rPr>
          <w:rFonts w:ascii="Times New Roman"/>
          <w:b w:val="false"/>
          <w:i w:val="false"/>
          <w:color w:val="ff0000"/>
          <w:sz w:val="28"/>
        </w:rPr>
        <w:t xml:space="preserve">от 20 декабря 2004 г.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4 июля 2006 года N </w:t>
      </w:r>
      <w:r>
        <w:rPr>
          <w:rFonts w:ascii="Times New Roman"/>
          <w:b w:val="false"/>
          <w:i w:val="false"/>
          <w:color w:val="000000"/>
          <w:sz w:val="28"/>
        </w:rPr>
        <w:t xml:space="preserve">148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12.01.2007 </w:t>
      </w:r>
      <w:r>
        <w:rPr>
          <w:rFonts w:ascii="Times New Roman"/>
          <w:b w:val="false"/>
          <w:i w:val="false"/>
          <w:color w:val="000000"/>
          <w:sz w:val="28"/>
        </w:rPr>
        <w:t>№ 224</w:t>
      </w:r>
      <w:r>
        <w:rPr>
          <w:rFonts w:ascii="Times New Roman"/>
          <w:b w:val="false"/>
          <w:i w:val="false"/>
          <w:color w:val="ff0000"/>
          <w:sz w:val="28"/>
        </w:rPr>
        <w:t> </w:t>
      </w:r>
      <w:r>
        <w:rPr>
          <w:rFonts w:ascii="Times New Roman"/>
          <w:b w:val="false"/>
          <w:i w:val="false"/>
          <w:color w:val="ff0000"/>
          <w:sz w:val="28"/>
        </w:rPr>
        <w:t xml:space="preserve">(вводится в действие с 01.01.2012);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bookmarkEnd w:id="97"/>
    <w:bookmarkStart w:name="z215" w:id="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Порядок осуществления пенсионных выплат </w:t>
      </w:r>
      <w:r>
        <w:br/>
      </w:r>
      <w:r>
        <w:rPr>
          <w:rFonts w:ascii="Times New Roman"/>
          <w:b w:val="false"/>
          <w:i w:val="false"/>
          <w:color w:val="000000"/>
          <w:sz w:val="28"/>
        </w:rPr>
        <w:t>
</w:t>
      </w:r>
      <w:r>
        <w:rPr>
          <w:rFonts w:ascii="Times New Roman"/>
          <w:b/>
          <w:i w:val="false"/>
          <w:color w:val="000000"/>
          <w:sz w:val="28"/>
        </w:rPr>
        <w:t xml:space="preserve">                  из Центра </w:t>
      </w:r>
    </w:p>
    <w:bookmarkEnd w:id="98"/>
    <w:bookmarkStart w:name="z216" w:id="99"/>
    <w:p>
      <w:pPr>
        <w:spacing w:after="0"/>
        <w:ind w:left="0"/>
        <w:jc w:val="both"/>
      </w:pPr>
      <w:r>
        <w:rPr>
          <w:rFonts w:ascii="Times New Roman"/>
          <w:b w:val="false"/>
          <w:i w:val="false"/>
          <w:color w:val="000000"/>
          <w:sz w:val="28"/>
        </w:rPr>
        <w:t xml:space="preserve">
      1. Пенсионные выплаты из Центра производятся за текущий месяц. </w:t>
      </w:r>
    </w:p>
    <w:bookmarkEnd w:id="99"/>
    <w:bookmarkStart w:name="z217" w:id="100"/>
    <w:p>
      <w:pPr>
        <w:spacing w:after="0"/>
        <w:ind w:left="0"/>
        <w:jc w:val="both"/>
      </w:pPr>
      <w:r>
        <w:rPr>
          <w:rFonts w:ascii="Times New Roman"/>
          <w:b w:val="false"/>
          <w:i w:val="false"/>
          <w:color w:val="000000"/>
          <w:sz w:val="28"/>
        </w:rPr>
        <w:t xml:space="preserve">
      2. Работающие пенсионеры имеют право на получение пенсии в полном размере с учетом ограничений и случаев, предусмотренных пунктом 4 статьи 13 и статьей 60 настоящего Закона. </w:t>
      </w:r>
    </w:p>
    <w:bookmarkEnd w:id="100"/>
    <w:bookmarkStart w:name="z218" w:id="101"/>
    <w:p>
      <w:pPr>
        <w:spacing w:after="0"/>
        <w:ind w:left="0"/>
        <w:jc w:val="both"/>
      </w:pPr>
      <w:r>
        <w:rPr>
          <w:rFonts w:ascii="Times New Roman"/>
          <w:b w:val="false"/>
          <w:i w:val="false"/>
          <w:color w:val="000000"/>
          <w:sz w:val="28"/>
        </w:rPr>
        <w:t xml:space="preserve">
      3. Пенсионные выплаты могут производиться по нотариально удостоверенной доверенности. </w:t>
      </w:r>
      <w:r>
        <w:br/>
      </w:r>
      <w:r>
        <w:rPr>
          <w:rFonts w:ascii="Times New Roman"/>
          <w:b w:val="false"/>
          <w:i w:val="false"/>
          <w:color w:val="000000"/>
          <w:sz w:val="28"/>
        </w:rPr>
        <w:t>
      4. Порядок осуществления пенсионных выплат из Центра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01"/>
    <w:bookmarkStart w:name="z219"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Получение пенсионных выплат за прошлое </w:t>
      </w:r>
      <w:r>
        <w:br/>
      </w:r>
      <w:r>
        <w:rPr>
          <w:rFonts w:ascii="Times New Roman"/>
          <w:b w:val="false"/>
          <w:i w:val="false"/>
          <w:color w:val="000000"/>
          <w:sz w:val="28"/>
        </w:rPr>
        <w:t>
</w:t>
      </w:r>
      <w:r>
        <w:rPr>
          <w:rFonts w:ascii="Times New Roman"/>
          <w:b/>
          <w:i w:val="false"/>
          <w:color w:val="000000"/>
          <w:sz w:val="28"/>
        </w:rPr>
        <w:t xml:space="preserve">                 время </w:t>
      </w:r>
    </w:p>
    <w:bookmarkEnd w:id="102"/>
    <w:bookmarkStart w:name="z220" w:id="103"/>
    <w:p>
      <w:pPr>
        <w:spacing w:after="0"/>
        <w:ind w:left="0"/>
        <w:jc w:val="both"/>
      </w:pPr>
      <w:r>
        <w:rPr>
          <w:rFonts w:ascii="Times New Roman"/>
          <w:b w:val="false"/>
          <w:i w:val="false"/>
          <w:color w:val="000000"/>
          <w:sz w:val="28"/>
        </w:rPr>
        <w:t xml:space="preserve">
      1. Начисленные, но не востребованные получателем суммы пенсионных выплат выплачиваются за прошлое время, но не более чем за 3 года перед обращением за их получением. </w:t>
      </w:r>
    </w:p>
    <w:bookmarkEnd w:id="103"/>
    <w:bookmarkStart w:name="z221" w:id="104"/>
    <w:p>
      <w:pPr>
        <w:spacing w:after="0"/>
        <w:ind w:left="0"/>
        <w:jc w:val="both"/>
      </w:pPr>
      <w:r>
        <w:rPr>
          <w:rFonts w:ascii="Times New Roman"/>
          <w:b w:val="false"/>
          <w:i w:val="false"/>
          <w:color w:val="000000"/>
          <w:sz w:val="28"/>
        </w:rPr>
        <w:t xml:space="preserve">
      2. Суммы пенсионных выплат, не полученные своевременно по вине органа, назначающего или осуществляющего пенсионные выплаты, выплачиваются за прошлое время без ограничения сроков. </w:t>
      </w:r>
    </w:p>
    <w:bookmarkEnd w:id="104"/>
    <w:bookmarkStart w:name="z222" w:id="1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Удержания из пенсии </w:t>
      </w:r>
    </w:p>
    <w:bookmarkEnd w:id="105"/>
    <w:bookmarkStart w:name="z223" w:id="106"/>
    <w:p>
      <w:pPr>
        <w:spacing w:after="0"/>
        <w:ind w:left="0"/>
        <w:jc w:val="both"/>
      </w:pPr>
      <w:r>
        <w:rPr>
          <w:rFonts w:ascii="Times New Roman"/>
          <w:b w:val="false"/>
          <w:i w:val="false"/>
          <w:color w:val="000000"/>
          <w:sz w:val="28"/>
        </w:rPr>
        <w:t xml:space="preserve">
      1. Удержания из пенсии могут производиться в порядке исполнительного производства, кроме случаев излишне выплаченных сумм пенсий вследствие ошибок при назначении пенсий, когда удержания производятся на основании заявления получателя пенсионных выплат, а также случаев удержания доходов осужденных, лишенных свободы. </w:t>
      </w:r>
    </w:p>
    <w:bookmarkEnd w:id="106"/>
    <w:bookmarkStart w:name="z224" w:id="107"/>
    <w:p>
      <w:pPr>
        <w:spacing w:after="0"/>
        <w:ind w:left="0"/>
        <w:jc w:val="both"/>
      </w:pPr>
      <w:r>
        <w:rPr>
          <w:rFonts w:ascii="Times New Roman"/>
          <w:b w:val="false"/>
          <w:i w:val="false"/>
          <w:color w:val="000000"/>
          <w:sz w:val="28"/>
        </w:rPr>
        <w:t xml:space="preserve">
      2. Удержания из пенсии производятся из суммы, причитающейся к выплате. </w:t>
      </w:r>
    </w:p>
    <w:bookmarkEnd w:id="107"/>
    <w:bookmarkStart w:name="z225" w:id="108"/>
    <w:p>
      <w:pPr>
        <w:spacing w:after="0"/>
        <w:ind w:left="0"/>
        <w:jc w:val="both"/>
      </w:pPr>
      <w:r>
        <w:rPr>
          <w:rFonts w:ascii="Times New Roman"/>
          <w:b w:val="false"/>
          <w:i w:val="false"/>
          <w:color w:val="000000"/>
          <w:sz w:val="28"/>
        </w:rPr>
        <w:t xml:space="preserve">
      3. Из пенсии не может быть удержано более 50 процентов от причитающейся к выплате суммы. </w:t>
      </w:r>
      <w:r>
        <w:br/>
      </w: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5 апреля 1999 г. N 364 (вводится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w:t>
      </w:r>
    </w:p>
    <w:bookmarkEnd w:id="108"/>
    <w:bookmarkStart w:name="z226" w:id="109"/>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ПЕНСИОННОЕ ОБЕСПЕЧЕНИЕ ИЗ НАКОПИТЕЛЬНЫХ </w:t>
      </w:r>
      <w:r>
        <w:br/>
      </w:r>
      <w:r>
        <w:rPr>
          <w:rFonts w:ascii="Times New Roman"/>
          <w:b/>
          <w:i w:val="false"/>
          <w:color w:val="000000"/>
        </w:rPr>
        <w:t xml:space="preserve">
ПЕНСИОННЫХ ФОНДОВ И СТРАХОВЫХ ОРГАНИЗАЦИЙ </w:t>
      </w:r>
    </w:p>
    <w:bookmarkEnd w:id="109"/>
    <w:bookmarkStart w:name="z227" w:id="110"/>
    <w:p>
      <w:pPr>
        <w:spacing w:after="0"/>
        <w:ind w:left="0"/>
        <w:jc w:val="left"/>
      </w:pPr>
      <w:r>
        <w:rPr>
          <w:rFonts w:ascii="Times New Roman"/>
          <w:b/>
          <w:i w:val="false"/>
          <w:color w:val="000000"/>
        </w:rPr>
        <w:t xml:space="preserve"> 
Глава 7. ПЕНСИОННОЕ ОБЕСПЕЧЕНИЕ ИЗ НАКОПИТЕЛЬНЫХ </w:t>
      </w:r>
      <w:r>
        <w:br/>
      </w:r>
      <w:r>
        <w:rPr>
          <w:rFonts w:ascii="Times New Roman"/>
          <w:b/>
          <w:i w:val="false"/>
          <w:color w:val="000000"/>
        </w:rPr>
        <w:t xml:space="preserve">
ПЕНСИОННЫХ ФОНДОВ </w:t>
      </w:r>
    </w:p>
    <w:bookmarkEnd w:id="110"/>
    <w:p>
      <w:pPr>
        <w:spacing w:after="0"/>
        <w:ind w:left="0"/>
        <w:jc w:val="both"/>
      </w:pPr>
      <w:r>
        <w:rPr>
          <w:rFonts w:ascii="Times New Roman"/>
          <w:b w:val="false"/>
          <w:i w:val="false"/>
          <w:color w:val="ff0000"/>
          <w:sz w:val="28"/>
        </w:rPr>
        <w:t xml:space="preserve">      Сноска. Заголовок с изменениями, внесенными Законом РК от 29.12.2002 </w:t>
      </w:r>
      <w:r>
        <w:rPr>
          <w:rFonts w:ascii="Times New Roman"/>
          <w:b w:val="false"/>
          <w:i w:val="false"/>
          <w:color w:val="ff0000"/>
          <w:sz w:val="28"/>
        </w:rPr>
        <w:t>N 369</w:t>
      </w:r>
      <w:r>
        <w:rPr>
          <w:rFonts w:ascii="Times New Roman"/>
          <w:b w:val="false"/>
          <w:i w:val="false"/>
          <w:color w:val="ff0000"/>
          <w:sz w:val="28"/>
        </w:rPr>
        <w:t xml:space="preserve"> (вводится в действие с 01.01.2003).</w:t>
      </w:r>
    </w:p>
    <w:bookmarkStart w:name="z228" w:id="1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Уплата обязательных пенсионных взносов </w:t>
      </w:r>
    </w:p>
    <w:bookmarkEnd w:id="111"/>
    <w:bookmarkStart w:name="z229" w:id="112"/>
    <w:p>
      <w:pPr>
        <w:spacing w:after="0"/>
        <w:ind w:left="0"/>
        <w:jc w:val="both"/>
      </w:pPr>
      <w:r>
        <w:rPr>
          <w:rFonts w:ascii="Times New Roman"/>
          <w:b w:val="false"/>
          <w:i w:val="false"/>
          <w:color w:val="000000"/>
          <w:sz w:val="28"/>
        </w:rPr>
        <w:t xml:space="preserve">
      1. Обязательные пенсионные взносы в накопительные пенсионные фонды подлежат уплате вкладчиками обязательных пенсионных взносов по ставкам, определяемым настоящим Законом. </w:t>
      </w:r>
    </w:p>
    <w:bookmarkEnd w:id="112"/>
    <w:bookmarkStart w:name="z230" w:id="113"/>
    <w:p>
      <w:pPr>
        <w:spacing w:after="0"/>
        <w:ind w:left="0"/>
        <w:jc w:val="both"/>
      </w:pPr>
      <w:r>
        <w:rPr>
          <w:rFonts w:ascii="Times New Roman"/>
          <w:b w:val="false"/>
          <w:i w:val="false"/>
          <w:color w:val="000000"/>
          <w:sz w:val="28"/>
        </w:rPr>
        <w:t xml:space="preserve">
      2. Вкладчик обязательных пенсионных взносов обязан выбрать для уплаты обязательных пенсионных взносов только один накопительный пенсионный фонд и заключить с ним договор о пенсионном обеспечении за счет обязательных пенсионных взносов. </w:t>
      </w:r>
    </w:p>
    <w:bookmarkEnd w:id="113"/>
    <w:bookmarkStart w:name="z231" w:id="114"/>
    <w:p>
      <w:pPr>
        <w:spacing w:after="0"/>
        <w:ind w:left="0"/>
        <w:jc w:val="both"/>
      </w:pPr>
      <w:r>
        <w:rPr>
          <w:rFonts w:ascii="Times New Roman"/>
          <w:b w:val="false"/>
          <w:i w:val="false"/>
          <w:color w:val="000000"/>
          <w:sz w:val="28"/>
        </w:rPr>
        <w:t xml:space="preserve">
      3. От уплаты обязательных пенсионных взносов в накопительные пенсионные фонды освобождаются лица, достигшие пенсионного возраста, в соответствии с пунктами 1-3 статьи 9 настоящего Закона. </w:t>
      </w:r>
    </w:p>
    <w:bookmarkEnd w:id="114"/>
    <w:bookmarkStart w:name="z29947" w:id="115"/>
    <w:p>
      <w:pPr>
        <w:spacing w:after="0"/>
        <w:ind w:left="0"/>
        <w:jc w:val="both"/>
      </w:pPr>
      <w:r>
        <w:rPr>
          <w:rFonts w:ascii="Times New Roman"/>
          <w:b w:val="false"/>
          <w:i w:val="false"/>
          <w:color w:val="000000"/>
          <w:sz w:val="28"/>
        </w:rPr>
        <w:t xml:space="preserve">
      3-1. От уплаты обязательных пенсионных взносов в накопительные пенсионные фонды освобождаются лица, имеющие инвалидность первой и второй групп, если инвалидность установлена бессрочно. </w:t>
      </w:r>
    </w:p>
    <w:bookmarkEnd w:id="115"/>
    <w:bookmarkStart w:name="z30054" w:id="116"/>
    <w:p>
      <w:pPr>
        <w:spacing w:after="0"/>
        <w:ind w:left="0"/>
        <w:jc w:val="both"/>
      </w:pPr>
      <w:r>
        <w:rPr>
          <w:rFonts w:ascii="Times New Roman"/>
          <w:b w:val="false"/>
          <w:i w:val="false"/>
          <w:color w:val="000000"/>
          <w:sz w:val="28"/>
        </w:rPr>
        <w:t>
      3-2. От уплаты обязательных пенсионных взносов в накопительные пенсионные фонды освобождаются военнослужащие, сотрудники правоохранительных органов, которым присвоены специальные звания, классные чины,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которым назначены пенсионные выплаты до 1 января 1998 года;</w:t>
      </w:r>
      <w:r>
        <w:br/>
      </w:r>
      <w:r>
        <w:rPr>
          <w:rFonts w:ascii="Times New Roman"/>
          <w:b w:val="false"/>
          <w:i w:val="false"/>
          <w:color w:val="000000"/>
          <w:sz w:val="28"/>
        </w:rPr>
        <w:t>
      2) которым назначены пенсионные выплаты из Центра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61 настоящего Закона.</w:t>
      </w:r>
    </w:p>
    <w:bookmarkEnd w:id="116"/>
    <w:bookmarkStart w:name="z232" w:id="117"/>
    <w:p>
      <w:pPr>
        <w:spacing w:after="0"/>
        <w:ind w:left="0"/>
        <w:jc w:val="both"/>
      </w:pPr>
      <w:r>
        <w:rPr>
          <w:rFonts w:ascii="Times New Roman"/>
          <w:b w:val="false"/>
          <w:i w:val="false"/>
          <w:color w:val="000000"/>
          <w:sz w:val="28"/>
        </w:rPr>
        <w:t xml:space="preserve">
      4. Обязательные пенсионные взносы уплачиваются в национальной валюте Республики Казахстан. </w:t>
      </w:r>
    </w:p>
    <w:bookmarkEnd w:id="117"/>
    <w:bookmarkStart w:name="z77" w:id="118"/>
    <w:p>
      <w:pPr>
        <w:spacing w:after="0"/>
        <w:ind w:left="0"/>
        <w:jc w:val="both"/>
      </w:pPr>
      <w:r>
        <w:rPr>
          <w:rFonts w:ascii="Times New Roman"/>
          <w:b w:val="false"/>
          <w:i w:val="false"/>
          <w:color w:val="000000"/>
          <w:sz w:val="28"/>
        </w:rPr>
        <w:t>
      4-1. Удержанные (начисленные) обязательные пенсионные взносы перечисляются в Центр:</w:t>
      </w:r>
      <w:r>
        <w:br/>
      </w:r>
      <w:r>
        <w:rPr>
          <w:rFonts w:ascii="Times New Roman"/>
          <w:b w:val="false"/>
          <w:i w:val="false"/>
          <w:color w:val="000000"/>
          <w:sz w:val="28"/>
        </w:rPr>
        <w:t>
</w:t>
      </w:r>
      <w:r>
        <w:rPr>
          <w:rFonts w:ascii="Times New Roman"/>
          <w:b w:val="false"/>
          <w:i w:val="false"/>
          <w:color w:val="000000"/>
          <w:sz w:val="28"/>
        </w:rPr>
        <w:t xml:space="preserve">
      1) юридическими лицами и индивидуальными предпринимателями (кроме применяющих специальные налоговые режимы для субъектов малого бизнеса и крестьянских или фермерских хозяйств), а также частными нотариусами, частными судебными исполнителями и адвокатами из доходов, выплаченных работникам, - не позднее 25 числа месяца, следующего за месяцем выплаты доходов; </w:t>
      </w:r>
      <w:r>
        <w:br/>
      </w:r>
      <w:r>
        <w:rPr>
          <w:rFonts w:ascii="Times New Roman"/>
          <w:b w:val="false"/>
          <w:i w:val="false"/>
          <w:color w:val="000000"/>
          <w:sz w:val="28"/>
        </w:rPr>
        <w:t>
</w:t>
      </w:r>
      <w:r>
        <w:rPr>
          <w:rFonts w:ascii="Times New Roman"/>
          <w:b w:val="false"/>
          <w:i w:val="false"/>
          <w:color w:val="000000"/>
          <w:sz w:val="28"/>
        </w:rPr>
        <w:t xml:space="preserve">
      2) индивидуальными предпринимателями (кроме применяющих специальные налоговые режимы для субъектов малого бизнеса на основе патента или упрощенной декларации и для крестьянских или фермерских хозяйств), а также частными нотариусами, частными судебными исполнителями и адвокатами в свою пользу - не позднее 25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исключен Законом РК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7) Центром - не позднее пятнадцатого числа месяца, следующего за месяцем осуществления социальных выплат. </w:t>
      </w:r>
    </w:p>
    <w:bookmarkEnd w:id="118"/>
    <w:bookmarkStart w:name="z233" w:id="119"/>
    <w:p>
      <w:pPr>
        <w:spacing w:after="0"/>
        <w:ind w:left="0"/>
        <w:jc w:val="both"/>
      </w:pPr>
      <w:r>
        <w:rPr>
          <w:rFonts w:ascii="Times New Roman"/>
          <w:b w:val="false"/>
          <w:i w:val="false"/>
          <w:color w:val="000000"/>
          <w:sz w:val="28"/>
        </w:rPr>
        <w:t xml:space="preserve">
      5. Контроль за полным и своевременным осуществлением уплаты </w:t>
      </w:r>
      <w:r>
        <w:br/>
      </w:r>
      <w:r>
        <w:rPr>
          <w:rFonts w:ascii="Times New Roman"/>
          <w:b w:val="false"/>
          <w:i w:val="false"/>
          <w:color w:val="000000"/>
          <w:sz w:val="28"/>
        </w:rPr>
        <w:t>
обязательных пенсионных взносов и пени, начисленной в соответствии с пунктом 1 статьи 22-4 настоящего Закона, осуществляется налоговыми органами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9"/>
    <w:bookmarkStart w:name="z234" w:id="120"/>
    <w:p>
      <w:pPr>
        <w:spacing w:after="0"/>
        <w:ind w:left="0"/>
        <w:jc w:val="both"/>
      </w:pPr>
      <w:r>
        <w:rPr>
          <w:rFonts w:ascii="Times New Roman"/>
          <w:b w:val="false"/>
          <w:i w:val="false"/>
          <w:color w:val="000000"/>
          <w:sz w:val="28"/>
        </w:rPr>
        <w:t>
      6. Обязательные пенсионные взносы не могут быть уплачены в пользу других лиц.</w:t>
      </w:r>
    </w:p>
    <w:bookmarkEnd w:id="120"/>
    <w:bookmarkStart w:name="z30056" w:id="121"/>
    <w:p>
      <w:pPr>
        <w:spacing w:after="0"/>
        <w:ind w:left="0"/>
        <w:jc w:val="both"/>
      </w:pPr>
      <w:r>
        <w:rPr>
          <w:rFonts w:ascii="Times New Roman"/>
          <w:b w:val="false"/>
          <w:i w:val="false"/>
          <w:color w:val="000000"/>
          <w:sz w:val="28"/>
        </w:rPr>
        <w:t>
      7.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w:t>
      </w:r>
      <w:r>
        <w:br/>
      </w:r>
      <w:r>
        <w:rPr>
          <w:rFonts w:ascii="Times New Roman"/>
          <w:b w:val="false"/>
          <w:i w:val="false"/>
          <w:color w:val="000000"/>
          <w:sz w:val="28"/>
        </w:rPr>
        <w:t>
      При этом пеня, начисленная после 1 января 2005 года, подлежит списанию.</w:t>
      </w:r>
      <w:r>
        <w:br/>
      </w:r>
      <w:r>
        <w:rPr>
          <w:rFonts w:ascii="Times New Roman"/>
          <w:b w:val="false"/>
          <w:i w:val="false"/>
          <w:color w:val="000000"/>
          <w:sz w:val="28"/>
        </w:rPr>
        <w:t>
      Перечисленные в бюджет суммы обязательных пенсионных взносов и пени могут быть истребованы бывшими работниками, а в случае их смерти или объявления умершими – наследниками в соответствии с гражданским законодательством Республики Казахстан.</w:t>
      </w:r>
    </w:p>
    <w:bookmarkEnd w:id="121"/>
    <w:bookmarkStart w:name="z847" w:id="122"/>
    <w:p>
      <w:pPr>
        <w:spacing w:after="0"/>
        <w:ind w:left="0"/>
        <w:jc w:val="both"/>
      </w:pPr>
      <w:r>
        <w:rPr>
          <w:rFonts w:ascii="Times New Roman"/>
          <w:b w:val="false"/>
          <w:i w:val="false"/>
          <w:color w:val="000000"/>
          <w:sz w:val="28"/>
        </w:rPr>
        <w:t>
      8. По решению юридического лица-резидента его филиалы, представительства могут рассматриваться в качестве агентов.</w:t>
      </w:r>
      <w:r>
        <w:br/>
      </w:r>
      <w:r>
        <w:rPr>
          <w:rFonts w:ascii="Times New Roman"/>
          <w:b w:val="false"/>
          <w:i w:val="false"/>
          <w:color w:val="000000"/>
          <w:sz w:val="28"/>
        </w:rPr>
        <w:t>
</w:t>
      </w:r>
      <w:r>
        <w:rPr>
          <w:rFonts w:ascii="Times New Roman"/>
          <w:b w:val="false"/>
          <w:i w:val="false"/>
          <w:color w:val="ff0000"/>
          <w:sz w:val="28"/>
        </w:rPr>
        <w:t xml:space="preserve">      Сноска. Статья 22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29.12.2002 </w:t>
      </w:r>
      <w:r>
        <w:rPr>
          <w:rFonts w:ascii="Times New Roman"/>
          <w:b w:val="false"/>
          <w:i w:val="false"/>
          <w:color w:val="000000"/>
          <w:sz w:val="28"/>
        </w:rPr>
        <w:t>N 369</w:t>
      </w:r>
      <w:r>
        <w:rPr>
          <w:rFonts w:ascii="Times New Roman"/>
          <w:b w:val="false"/>
          <w:i w:val="false"/>
          <w:color w:val="ff0000"/>
          <w:sz w:val="28"/>
        </w:rPr>
        <w:t xml:space="preserve">(вводится в действие с 01.01.2003);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(вводятся в действие с 01.01.2005); от 13.04.2005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 xml:space="preserve">(вводятся в действие с 01.01.2005); 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(порядок введения в действие см. ст. 2); от 12.01.2007</w:t>
      </w:r>
      <w:r>
        <w:rPr>
          <w:rFonts w:ascii="Times New Roman"/>
          <w:b w:val="false"/>
          <w:i w:val="false"/>
          <w:color w:val="000000"/>
          <w:sz w:val="28"/>
        </w:rPr>
        <w:t> </w:t>
      </w:r>
      <w:r>
        <w:rPr>
          <w:rFonts w:ascii="Times New Roman"/>
          <w:b w:val="false"/>
          <w:i w:val="false"/>
          <w:color w:val="000000"/>
          <w:sz w:val="28"/>
          <w:u w:val="single"/>
        </w:rPr>
        <w:t xml:space="preserve">N 224 </w:t>
      </w:r>
      <w:r>
        <w:rPr>
          <w:rFonts w:ascii="Times New Roman"/>
          <w:b w:val="false"/>
          <w:i w:val="false"/>
          <w:color w:val="ff0000"/>
          <w:sz w:val="28"/>
        </w:rPr>
        <w:t xml:space="preserve">(вводится в действие с 01.01.2012); от 19.12.2007 </w:t>
      </w:r>
      <w:r>
        <w:rPr>
          <w:rFonts w:ascii="Times New Roman"/>
          <w:b w:val="false"/>
          <w:i w:val="false"/>
          <w:color w:val="000000"/>
          <w:sz w:val="28"/>
        </w:rPr>
        <w:t>N 9-IV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w:t>
      </w:r>
      <w:r>
        <w:rPr>
          <w:rFonts w:ascii="Times New Roman"/>
          <w:b w:val="false"/>
          <w:i w:val="false"/>
          <w:color w:val="ff0000"/>
          <w:sz w:val="28"/>
        </w:rPr>
        <w:t xml:space="preserve">(вводятся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01.01.2013);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467-IV</w:t>
      </w:r>
      <w:r>
        <w:rPr>
          <w:rFonts w:ascii="Times New Roman"/>
          <w:b w:val="false"/>
          <w:i w:val="false"/>
          <w:color w:val="ff0000"/>
          <w:sz w:val="28"/>
        </w:rPr>
        <w:t xml:space="preserve"> (вводятся в действие с 01.01.2009);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    Статья 22-1. Ставка обязательных пенсионных взносов </w:t>
      </w:r>
    </w:p>
    <w:bookmarkEnd w:id="122"/>
    <w:bookmarkStart w:name="z236" w:id="123"/>
    <w:p>
      <w:pPr>
        <w:spacing w:after="0"/>
        <w:ind w:left="0"/>
        <w:jc w:val="both"/>
      </w:pPr>
      <w:r>
        <w:rPr>
          <w:rFonts w:ascii="Times New Roman"/>
          <w:b w:val="false"/>
          <w:i w:val="false"/>
          <w:color w:val="000000"/>
          <w:sz w:val="28"/>
        </w:rPr>
        <w:t xml:space="preserve">
      1. Обязательные пенсионные взносы, подлежащие уплате в накопительные пенсионные фонды, устанавливаются в размере десяти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 При этом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 </w:t>
      </w:r>
    </w:p>
    <w:bookmarkEnd w:id="123"/>
    <w:bookmarkStart w:name="z30053" w:id="124"/>
    <w:p>
      <w:pPr>
        <w:spacing w:after="0"/>
        <w:ind w:left="0"/>
        <w:jc w:val="both"/>
      </w:pPr>
      <w:r>
        <w:rPr>
          <w:rFonts w:ascii="Times New Roman"/>
          <w:b w:val="false"/>
          <w:i w:val="false"/>
          <w:color w:val="000000"/>
          <w:sz w:val="28"/>
        </w:rPr>
        <w:t>
      1-1. Для судей Республики Казахстан дополнительно </w:t>
      </w:r>
      <w:r>
        <w:rPr>
          <w:rFonts w:ascii="Times New Roman"/>
          <w:b w:val="false"/>
          <w:i w:val="false"/>
          <w:color w:val="000000"/>
          <w:sz w:val="28"/>
        </w:rPr>
        <w:t>устанавливаются</w:t>
      </w:r>
      <w:r>
        <w:rPr>
          <w:rFonts w:ascii="Times New Roman"/>
          <w:b w:val="false"/>
          <w:i w:val="false"/>
          <w:color w:val="000000"/>
          <w:sz w:val="28"/>
        </w:rPr>
        <w:t xml:space="preserve"> обязательные пенсионные взносы в накопительные пенсионные фонды в размере десяти процентов от ежемесячного дохода судьи за счет средств республиканского бюджета. </w:t>
      </w:r>
      <w:r>
        <w:br/>
      </w:r>
      <w:r>
        <w:rPr>
          <w:rFonts w:ascii="Times New Roman"/>
          <w:b w:val="false"/>
          <w:i w:val="false"/>
          <w:color w:val="000000"/>
          <w:sz w:val="28"/>
        </w:rPr>
        <w:t xml:space="preserve">
      При освобождении судьи от должности по отрицательным мотивам указанные взносы изымаются и перечисляются в республиканский бюджет. </w:t>
      </w:r>
    </w:p>
    <w:bookmarkEnd w:id="124"/>
    <w:bookmarkStart w:name="z237" w:id="125"/>
    <w:p>
      <w:pPr>
        <w:spacing w:after="0"/>
        <w:ind w:left="0"/>
        <w:jc w:val="both"/>
      </w:pPr>
      <w:r>
        <w:rPr>
          <w:rFonts w:ascii="Times New Roman"/>
          <w:b w:val="false"/>
          <w:i w:val="false"/>
          <w:color w:val="000000"/>
          <w:sz w:val="28"/>
        </w:rPr>
        <w:t xml:space="preserve">
      2. Для адвокатов, частных судебных исполнителей, частных нотариусов, а также индивидуальных предпринимателей обязательные пенсионные взносы в свою пользу, подлежащие уплате в накопительные пенсионные фонды, устанавливаются в размере десяти процентов от заявляемого дохода,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w:t>
      </w:r>
      <w:r>
        <w:br/>
      </w:r>
      <w:r>
        <w:rPr>
          <w:rFonts w:ascii="Times New Roman"/>
          <w:b w:val="false"/>
          <w:i w:val="false"/>
          <w:color w:val="000000"/>
          <w:sz w:val="28"/>
        </w:rPr>
        <w:t>
      Для крестьянских или фермерских хозяйств, применяющих специальный налоговый режим, обязательные пенсионные взносы в пользу совершеннолетнего члена (участника) и главы крестьянского или фермерского хозяйства, подлежащие уплате в накопительные пенсионные фонды, устанавливаются в размере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r>
        <w:br/>
      </w:r>
      <w:r>
        <w:rPr>
          <w:rFonts w:ascii="Times New Roman"/>
          <w:b w:val="false"/>
          <w:i w:val="false"/>
          <w:color w:val="000000"/>
          <w:sz w:val="28"/>
        </w:rPr>
        <w:t xml:space="preserve">
      Заявляемым доходом является доход, определяемый самостоятельно индивидуальным предпринимателем, адвокатом, частным судебным исполнителем и частным нотариусом для исчисления обязательных пенсионных взносов в накопительные пенсионные фонды в свою пользу. </w:t>
      </w:r>
    </w:p>
    <w:bookmarkEnd w:id="125"/>
    <w:bookmarkStart w:name="z238" w:id="12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22-1 в редакции Закона РК от 16.06.2005 </w:t>
      </w:r>
      <w:r>
        <w:rPr>
          <w:rFonts w:ascii="Times New Roman"/>
          <w:b w:val="false"/>
          <w:i w:val="false"/>
          <w:color w:val="000000"/>
          <w:sz w:val="28"/>
        </w:rPr>
        <w:t xml:space="preserve">N 58 </w:t>
      </w:r>
      <w:r>
        <w:rPr>
          <w:rFonts w:ascii="Times New Roman"/>
          <w:b w:val="false"/>
          <w:i w:val="false"/>
          <w:color w:val="ff0000"/>
          <w:sz w:val="28"/>
        </w:rPr>
        <w:t xml:space="preserve">(порядок введения в действие см. ст. 2); с изменениями, внесенными законами РК от 11.12.2006 N </w:t>
      </w:r>
      <w:r>
        <w:rPr>
          <w:rFonts w:ascii="Times New Roman"/>
          <w:b w:val="false"/>
          <w:i w:val="false"/>
          <w:color w:val="000000"/>
          <w:sz w:val="28"/>
        </w:rPr>
        <w:t>201</w:t>
      </w:r>
      <w:r>
        <w:rPr>
          <w:rFonts w:ascii="Times New Roman"/>
          <w:b w:val="false"/>
          <w:i w:val="false"/>
          <w:color w:val="ff0000"/>
          <w:sz w:val="28"/>
        </w:rPr>
        <w:t> </w:t>
      </w:r>
      <w:r>
        <w:rPr>
          <w:rFonts w:ascii="Times New Roman"/>
          <w:b w:val="false"/>
          <w:i w:val="false"/>
          <w:color w:val="ff0000"/>
          <w:sz w:val="28"/>
        </w:rPr>
        <w:t xml:space="preserve">(вводится в действие с 01.01.2007); от 22.02.2007 N </w:t>
      </w:r>
      <w:r>
        <w:rPr>
          <w:rFonts w:ascii="Times New Roman"/>
          <w:b w:val="false"/>
          <w:i w:val="false"/>
          <w:color w:val="000000"/>
          <w:sz w:val="28"/>
        </w:rPr>
        <w:t>232</w:t>
      </w:r>
      <w:r>
        <w:rPr>
          <w:rFonts w:ascii="Times New Roman"/>
          <w:b w:val="false"/>
          <w:i w:val="false"/>
          <w:color w:val="ff0000"/>
          <w:sz w:val="28"/>
        </w:rPr>
        <w:t> </w:t>
      </w:r>
      <w:r>
        <w:rPr>
          <w:rFonts w:ascii="Times New Roman"/>
          <w:b w:val="false"/>
          <w:i w:val="false"/>
          <w:color w:val="ff0000"/>
          <w:sz w:val="28"/>
        </w:rPr>
        <w:t xml:space="preserve">(вводится в действие с 01.01.2007);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6"/>
    <w:bookmarkStart w:name="z239" w:id="1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22-2. Ставка добровольных пенсионных взносов </w:t>
      </w:r>
    </w:p>
    <w:bookmarkEnd w:id="127"/>
    <w:bookmarkStart w:name="z240" w:id="128"/>
    <w:p>
      <w:pPr>
        <w:spacing w:after="0"/>
        <w:ind w:left="0"/>
        <w:jc w:val="both"/>
      </w:pPr>
      <w:r>
        <w:rPr>
          <w:rFonts w:ascii="Times New Roman"/>
          <w:b w:val="false"/>
          <w:i w:val="false"/>
          <w:color w:val="000000"/>
          <w:sz w:val="28"/>
        </w:rPr>
        <w:t xml:space="preserve">
      1. Добровольные пенсионные взносы в накопительные пенсионные фонды вносятся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 </w:t>
      </w:r>
    </w:p>
    <w:bookmarkEnd w:id="128"/>
    <w:bookmarkStart w:name="z241" w:id="129"/>
    <w:p>
      <w:pPr>
        <w:spacing w:after="0"/>
        <w:ind w:left="0"/>
        <w:jc w:val="both"/>
      </w:pPr>
      <w:r>
        <w:rPr>
          <w:rFonts w:ascii="Times New Roman"/>
          <w:b w:val="false"/>
          <w:i w:val="false"/>
          <w:color w:val="000000"/>
          <w:sz w:val="28"/>
        </w:rPr>
        <w:t xml:space="preserve">
      2. Вкладчиками добровольных пенсионных взносов в пользу получателя могут быть физические и юридические лица. </w:t>
      </w:r>
    </w:p>
    <w:bookmarkEnd w:id="129"/>
    <w:bookmarkStart w:name="z242" w:id="130"/>
    <w:p>
      <w:pPr>
        <w:spacing w:after="0"/>
        <w:ind w:left="0"/>
        <w:jc w:val="both"/>
      </w:pPr>
      <w:r>
        <w:rPr>
          <w:rFonts w:ascii="Times New Roman"/>
          <w:b w:val="false"/>
          <w:i w:val="false"/>
          <w:color w:val="000000"/>
          <w:sz w:val="28"/>
        </w:rPr>
        <w:t xml:space="preserve">
      3. Ставка добровольных пенсионных взносов, порядок их уплаты, а также порядок пенсионных выплат устанавливаются по соглашению сторон договора о пенсионном обеспечении за счет добровольных пенсионных взносов.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22-2 -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Внесены изменения -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w:t>
      </w:r>
    </w:p>
    <w:bookmarkEnd w:id="130"/>
    <w:bookmarkStart w:name="z244" w:id="1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22-3. Ставка добровольных профессиональных </w:t>
      </w:r>
      <w:r>
        <w:br/>
      </w:r>
      <w:r>
        <w:rPr>
          <w:rFonts w:ascii="Times New Roman"/>
          <w:b w:val="false"/>
          <w:i w:val="false"/>
          <w:color w:val="000000"/>
          <w:sz w:val="28"/>
        </w:rPr>
        <w:t>
</w:t>
      </w:r>
      <w:r>
        <w:rPr>
          <w:rFonts w:ascii="Times New Roman"/>
          <w:b/>
          <w:i w:val="false"/>
          <w:color w:val="000000"/>
          <w:sz w:val="28"/>
        </w:rPr>
        <w:t xml:space="preserve">                   пенсионных взносов </w:t>
      </w:r>
    </w:p>
    <w:bookmarkEnd w:id="131"/>
    <w:bookmarkStart w:name="z245" w:id="132"/>
    <w:p>
      <w:pPr>
        <w:spacing w:after="0"/>
        <w:ind w:left="0"/>
        <w:jc w:val="both"/>
      </w:pPr>
      <w:r>
        <w:rPr>
          <w:rFonts w:ascii="Times New Roman"/>
          <w:b w:val="false"/>
          <w:i w:val="false"/>
          <w:color w:val="000000"/>
          <w:sz w:val="28"/>
        </w:rPr>
        <w:t>
      1. Добровольные профессиональные пенсионные взносы осуществляются вкладчиками за счет собственных средств в пользу работников, </w:t>
      </w:r>
      <w:r>
        <w:rPr>
          <w:rFonts w:ascii="Times New Roman"/>
          <w:b w:val="false"/>
          <w:i w:val="false"/>
          <w:color w:val="000000"/>
          <w:sz w:val="28"/>
        </w:rPr>
        <w:t>перечень</w:t>
      </w:r>
      <w:r>
        <w:rPr>
          <w:rFonts w:ascii="Times New Roman"/>
          <w:b w:val="false"/>
          <w:i w:val="false"/>
          <w:color w:val="000000"/>
          <w:sz w:val="28"/>
        </w:rPr>
        <w:t xml:space="preserve"> профессий которых определяется Правительством Республики Казахстан. </w:t>
      </w:r>
    </w:p>
    <w:bookmarkEnd w:id="132"/>
    <w:bookmarkStart w:name="z246" w:id="133"/>
    <w:p>
      <w:pPr>
        <w:spacing w:after="0"/>
        <w:ind w:left="0"/>
        <w:jc w:val="both"/>
      </w:pPr>
      <w:r>
        <w:rPr>
          <w:rFonts w:ascii="Times New Roman"/>
          <w:b w:val="false"/>
          <w:i w:val="false"/>
          <w:color w:val="000000"/>
          <w:sz w:val="28"/>
        </w:rPr>
        <w:t>
      2. Ставка добровольных профессиональных пенсионных взносов устанавливается по соглашению сторон договора о пенсионном обеспечении за счет добровольных профессиональных пенсионных взносов, но не выше десяти процентов от ежемесячного дохода работника. При этом ежемесячный доход, принимаемый для исчисления добровольных профессиональных пенсионных взносов, определяется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22-3 -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133"/>
    <w:bookmarkStart w:name="z247"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22-4. Ответственность за несвоевременное </w:t>
      </w:r>
      <w:r>
        <w:br/>
      </w:r>
      <w:r>
        <w:rPr>
          <w:rFonts w:ascii="Times New Roman"/>
          <w:b w:val="false"/>
          <w:i w:val="false"/>
          <w:color w:val="000000"/>
          <w:sz w:val="28"/>
        </w:rPr>
        <w:t>
</w:t>
      </w:r>
      <w:r>
        <w:rPr>
          <w:rFonts w:ascii="Times New Roman"/>
          <w:b/>
          <w:i w:val="false"/>
          <w:color w:val="000000"/>
          <w:sz w:val="28"/>
        </w:rPr>
        <w:t xml:space="preserve">                   удержание и перечисление обязательных </w:t>
      </w:r>
      <w:r>
        <w:br/>
      </w:r>
      <w:r>
        <w:rPr>
          <w:rFonts w:ascii="Times New Roman"/>
          <w:b w:val="false"/>
          <w:i w:val="false"/>
          <w:color w:val="000000"/>
          <w:sz w:val="28"/>
        </w:rPr>
        <w:t>
</w:t>
      </w:r>
      <w:r>
        <w:rPr>
          <w:rFonts w:ascii="Times New Roman"/>
          <w:b/>
          <w:i w:val="false"/>
          <w:color w:val="000000"/>
          <w:sz w:val="28"/>
        </w:rPr>
        <w:t xml:space="preserve">                   пенсионных взносов </w:t>
      </w:r>
    </w:p>
    <w:bookmarkEnd w:id="134"/>
    <w:bookmarkStart w:name="z131" w:id="135"/>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w:t>
      </w:r>
      <w:r>
        <w:rPr>
          <w:rFonts w:ascii="Times New Roman"/>
          <w:b w:val="false"/>
          <w:i w:val="false"/>
          <w:color w:val="000000"/>
          <w:sz w:val="28"/>
        </w:rPr>
        <w:t xml:space="preserve">
      2. В случае неполного и (или)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по обязательным пенсионным взносам. </w:t>
      </w:r>
      <w:r>
        <w:br/>
      </w:r>
      <w:r>
        <w:rPr>
          <w:rFonts w:ascii="Times New Roman"/>
          <w:b w:val="false"/>
          <w:i w:val="false"/>
          <w:color w:val="000000"/>
          <w:sz w:val="28"/>
        </w:rPr>
        <w:t>
      Взыскание задолженности по обязательным пенсионным взносам производится на основе уведомления, направляемого агенту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Такое уведомление не направляется в случае, если задолженность по обязательным пенсионным взносам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3. Агент в течение пяти рабочих дней со дня получения уведомления обязан представить в налоговый орган: </w:t>
      </w:r>
      <w:r>
        <w:br/>
      </w:r>
      <w:r>
        <w:rPr>
          <w:rFonts w:ascii="Times New Roman"/>
          <w:b w:val="false"/>
          <w:i w:val="false"/>
          <w:color w:val="000000"/>
          <w:sz w:val="28"/>
        </w:rPr>
        <w:t>
</w:t>
      </w:r>
      <w:r>
        <w:rPr>
          <w:rFonts w:ascii="Times New Roman"/>
          <w:b w:val="false"/>
          <w:i w:val="false"/>
          <w:color w:val="000000"/>
          <w:sz w:val="28"/>
        </w:rPr>
        <w:t>
      1) списки вкладчиков накопительных пенсионных фондов, в пользу которых взыскивается задолженность по обязательным пенсионным взносам;</w:t>
      </w:r>
      <w:r>
        <w:br/>
      </w:r>
      <w:r>
        <w:rPr>
          <w:rFonts w:ascii="Times New Roman"/>
          <w:b w:val="false"/>
          <w:i w:val="false"/>
          <w:color w:val="000000"/>
          <w:sz w:val="28"/>
        </w:rPr>
        <w:t xml:space="preserve">
      2)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10.12.2008 </w:t>
      </w:r>
      <w:r>
        <w:rPr>
          <w:rFonts w:ascii="Times New Roman"/>
          <w:b w:val="false"/>
          <w:i w:val="false"/>
          <w:color w:val="000000"/>
          <w:sz w:val="28"/>
        </w:rPr>
        <w:t>N 101-IV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xml:space="preserve">
      Взыскание задолженности по обязательным пенсионным взносам с банковских счетов агентов производится на основании инкассового распоряжения налогового органа. </w:t>
      </w:r>
      <w:r>
        <w:br/>
      </w: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В случае отсутствия денег на банковском счете в национальной валюте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w:t>
      </w:r>
      <w:r>
        <w:rPr>
          <w:rFonts w:ascii="Times New Roman"/>
          <w:b w:val="false"/>
          <w:i w:val="false"/>
          <w:color w:val="000000"/>
          <w:sz w:val="28"/>
        </w:rPr>
        <w:t>
      4. По </w:t>
      </w:r>
      <w:r>
        <w:rPr>
          <w:rFonts w:ascii="Times New Roman"/>
          <w:b w:val="false"/>
          <w:i w:val="false"/>
          <w:color w:val="000000"/>
          <w:sz w:val="28"/>
        </w:rPr>
        <w:t>распоряжению</w:t>
      </w:r>
      <w:r>
        <w:rPr>
          <w:rFonts w:ascii="Times New Roman"/>
          <w:b w:val="false"/>
          <w:i w:val="false"/>
          <w:color w:val="000000"/>
          <w:sz w:val="28"/>
        </w:rPr>
        <w:t xml:space="preserve"> налоговых органов в случае, если агент не представил списки вкладчиков накопительных пенсионных фондов,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Распоряжение</w:t>
      </w:r>
      <w:r>
        <w:rPr>
          <w:rFonts w:ascii="Times New Roman"/>
          <w:b w:val="false"/>
          <w:i w:val="false"/>
          <w:color w:val="000000"/>
          <w:sz w:val="28"/>
        </w:rPr>
        <w:t xml:space="preserve">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банковскому (банковским) счету (счетам). </w:t>
      </w:r>
      <w:r>
        <w:br/>
      </w:r>
      <w:r>
        <w:rPr>
          <w:rFonts w:ascii="Times New Roman"/>
          <w:b w:val="false"/>
          <w:i w:val="false"/>
          <w:color w:val="000000"/>
          <w:sz w:val="28"/>
        </w:rPr>
        <w:t>
</w:t>
      </w:r>
      <w:r>
        <w:rPr>
          <w:rFonts w:ascii="Times New Roman"/>
          <w:b w:val="false"/>
          <w:i w:val="false"/>
          <w:color w:val="000000"/>
          <w:sz w:val="28"/>
        </w:rPr>
        <w:t>
      5. В случае отсутствия у агента банковского счета или недостаточности денег на банковских счетах агента налоговый орган приостанавливает расходные операции по кассе в порядке, </w:t>
      </w:r>
      <w:r>
        <w:rPr>
          <w:rFonts w:ascii="Times New Roman"/>
          <w:b w:val="false"/>
          <w:i w:val="false"/>
          <w:color w:val="000000"/>
          <w:sz w:val="28"/>
        </w:rPr>
        <w:t xml:space="preserve">установленном </w:t>
      </w:r>
      <w:r>
        <w:rPr>
          <w:rFonts w:ascii="Times New Roman"/>
          <w:b w:val="false"/>
          <w:i w:val="false"/>
          <w:color w:val="000000"/>
          <w:sz w:val="28"/>
        </w:rPr>
        <w:t>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Банки и организации, осуществляющие отдельные виды банковских операций, обязаны перечислить суммы обязательных пенсионных взносов через Центр в день списания данных сумм с банковских счетов агентов. </w:t>
      </w:r>
      <w:r>
        <w:br/>
      </w:r>
      <w:r>
        <w:rPr>
          <w:rFonts w:ascii="Times New Roman"/>
          <w:b w:val="false"/>
          <w:i w:val="false"/>
          <w:color w:val="000000"/>
          <w:sz w:val="28"/>
        </w:rPr>
        <w:t>
</w:t>
      </w:r>
      <w:r>
        <w:rPr>
          <w:rFonts w:ascii="Times New Roman"/>
          <w:b w:val="false"/>
          <w:i w:val="false"/>
          <w:color w:val="000000"/>
          <w:sz w:val="28"/>
        </w:rPr>
        <w:t xml:space="preserve">
      7. Органы налоговой службы ежегодно публикуют в средствах массовой информации списки агентов, имеющих задолженность по обязательным пенсионным взносам, не погашенную в срок более шести месяцев со дня ее возникновения, с указанием регистрационного номера налогоплательщика - агента, фамилии, имени, отчества руководителя и суммы задолженности по обязательным пенсионным взносам. </w:t>
      </w:r>
      <w:r>
        <w:br/>
      </w:r>
      <w:r>
        <w:rPr>
          <w:rFonts w:ascii="Times New Roman"/>
          <w:b w:val="false"/>
          <w:i w:val="false"/>
          <w:color w:val="000000"/>
          <w:sz w:val="28"/>
        </w:rPr>
        <w:t xml:space="preserve">
  </w:t>
      </w:r>
      <w:r>
        <w:rPr>
          <w:rFonts w:ascii="Times New Roman"/>
          <w:b w:val="false"/>
          <w:i w:val="false"/>
          <w:color w:val="ff0000"/>
          <w:sz w:val="28"/>
        </w:rPr>
        <w:t xml:space="preserve">      Сноска. Дополнен статьей 22-4 -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r>
        <w:rPr>
          <w:rFonts w:ascii="Times New Roman"/>
          <w:b w:val="false"/>
          <w:i w:val="false"/>
          <w:color w:val="ff0000"/>
          <w:sz w:val="28"/>
        </w:rPr>
        <w:t xml:space="preserve">Новая редакция - Законом РК </w:t>
      </w:r>
      <w:r>
        <w:rPr>
          <w:rFonts w:ascii="Times New Roman"/>
          <w:b w:val="false"/>
          <w:i w:val="false"/>
          <w:color w:val="ff0000"/>
          <w:sz w:val="28"/>
        </w:rPr>
        <w:t xml:space="preserve">от 13 декабря 2004 г.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Внесены изменения - от 11 декабря 2006 г. N </w:t>
      </w:r>
      <w:r>
        <w:rPr>
          <w:rFonts w:ascii="Times New Roman"/>
          <w:b w:val="false"/>
          <w:i w:val="false"/>
          <w:color w:val="000000"/>
          <w:sz w:val="28"/>
        </w:rPr>
        <w:t>201</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2007 г.); от 10.12.2008 </w:t>
      </w:r>
      <w:r>
        <w:rPr>
          <w:rFonts w:ascii="Times New Roman"/>
          <w:b w:val="false"/>
          <w:i w:val="false"/>
          <w:color w:val="000000"/>
          <w:sz w:val="28"/>
        </w:rPr>
        <w:t>N 101-IV</w:t>
      </w:r>
      <w:r>
        <w:rPr>
          <w:rFonts w:ascii="Times New Roman"/>
          <w:b w:val="false"/>
          <w:i w:val="false"/>
          <w:color w:val="ff0000"/>
          <w:sz w:val="28"/>
        </w:rPr>
        <w:t> (вводится в действие с 01.01.2009);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 xml:space="preserve">(вводится в действие с 01.09.2012);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5"/>
    <w:bookmarkStart w:name="z252" w:id="1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Пенсионные выплаты за счет обязательных </w:t>
      </w:r>
      <w:r>
        <w:br/>
      </w:r>
      <w:r>
        <w:rPr>
          <w:rFonts w:ascii="Times New Roman"/>
          <w:b w:val="false"/>
          <w:i w:val="false"/>
          <w:color w:val="000000"/>
          <w:sz w:val="28"/>
        </w:rPr>
        <w:t>
</w:t>
      </w:r>
      <w:r>
        <w:rPr>
          <w:rFonts w:ascii="Times New Roman"/>
          <w:b/>
          <w:i w:val="false"/>
          <w:color w:val="000000"/>
          <w:sz w:val="28"/>
        </w:rPr>
        <w:t xml:space="preserve">                 пенсионных взносов </w:t>
      </w:r>
    </w:p>
    <w:bookmarkEnd w:id="136"/>
    <w:bookmarkStart w:name="z253" w:id="137"/>
    <w:p>
      <w:pPr>
        <w:spacing w:after="0"/>
        <w:ind w:left="0"/>
        <w:jc w:val="both"/>
      </w:pPr>
      <w:r>
        <w:rPr>
          <w:rFonts w:ascii="Times New Roman"/>
          <w:b w:val="false"/>
          <w:i w:val="false"/>
          <w:color w:val="000000"/>
          <w:sz w:val="28"/>
        </w:rPr>
        <w:t xml:space="preserve">
      1. Право на пенсионные выплаты из накопительных пенсионных фондов за счет обязательных пенсионных взносов имеют лица, имеющие пенсионные накопления в накопительном пенсионном фонде: </w:t>
      </w:r>
      <w:r>
        <w:br/>
      </w:r>
      <w:r>
        <w:rPr>
          <w:rFonts w:ascii="Times New Roman"/>
          <w:b w:val="false"/>
          <w:i w:val="false"/>
          <w:color w:val="000000"/>
          <w:sz w:val="28"/>
        </w:rPr>
        <w:t>
</w:t>
      </w:r>
      <w:r>
        <w:rPr>
          <w:rFonts w:ascii="Times New Roman"/>
          <w:b w:val="false"/>
          <w:i w:val="false"/>
          <w:color w:val="000000"/>
          <w:sz w:val="28"/>
        </w:rPr>
        <w:t xml:space="preserve">
      1) при наступлении условий, предусмотренных пунктами 1-3 статьи 9 настоящего Закона; </w:t>
      </w:r>
      <w:r>
        <w:br/>
      </w:r>
      <w:r>
        <w:rPr>
          <w:rFonts w:ascii="Times New Roman"/>
          <w:b w:val="false"/>
          <w:i w:val="false"/>
          <w:color w:val="000000"/>
          <w:sz w:val="28"/>
        </w:rPr>
        <w:t>
</w:t>
      </w:r>
      <w:r>
        <w:rPr>
          <w:rFonts w:ascii="Times New Roman"/>
          <w:b w:val="false"/>
          <w:i w:val="false"/>
          <w:color w:val="000000"/>
          <w:sz w:val="28"/>
        </w:rPr>
        <w:t>
      2) мужчины по достижении пятидесятипятилетнего возраста и женщины – пятидесятилетнего возраста при достаточности пенсионных накоплений для обеспечения выплаты не ниже размера минимальной пенсии, установленного законом о республиканском бюджете,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31-1 настоящего Закона;</w:t>
      </w:r>
      <w:r>
        <w:br/>
      </w:r>
      <w:r>
        <w:rPr>
          <w:rFonts w:ascii="Times New Roman"/>
          <w:b w:val="false"/>
          <w:i w:val="false"/>
          <w:color w:val="000000"/>
          <w:sz w:val="28"/>
        </w:rPr>
        <w:t>
</w:t>
      </w:r>
      <w:r>
        <w:rPr>
          <w:rFonts w:ascii="Times New Roman"/>
          <w:b w:val="false"/>
          <w:i w:val="false"/>
          <w:color w:val="000000"/>
          <w:sz w:val="28"/>
        </w:rPr>
        <w:t xml:space="preserve">
      3) инвалиды первой и второй групп, если инвалидность установлена бессрочно; </w:t>
      </w:r>
      <w:r>
        <w:br/>
      </w:r>
      <w:r>
        <w:rPr>
          <w:rFonts w:ascii="Times New Roman"/>
          <w:b w:val="false"/>
          <w:i w:val="false"/>
          <w:color w:val="000000"/>
          <w:sz w:val="28"/>
        </w:rPr>
        <w:t>
</w:t>
      </w:r>
      <w:r>
        <w:rPr>
          <w:rFonts w:ascii="Times New Roman"/>
          <w:b w:val="false"/>
          <w:i w:val="false"/>
          <w:color w:val="000000"/>
          <w:sz w:val="28"/>
        </w:rPr>
        <w:t>
      4)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60 настоящего Закона; </w:t>
      </w:r>
      <w:r>
        <w:br/>
      </w:r>
      <w:r>
        <w:rPr>
          <w:rFonts w:ascii="Times New Roman"/>
          <w:b w:val="false"/>
          <w:i w:val="false"/>
          <w:color w:val="000000"/>
          <w:sz w:val="28"/>
        </w:rPr>
        <w:t>
</w:t>
      </w:r>
      <w:r>
        <w:rPr>
          <w:rFonts w:ascii="Times New Roman"/>
          <w:b w:val="false"/>
          <w:i w:val="false"/>
          <w:color w:val="000000"/>
          <w:sz w:val="28"/>
        </w:rPr>
        <w:t>
      5) выезжающие или выехавшие на постоянное место жительства за пределы Республики Казахстан иностранцы и лица без гражданства, представившие документы, </w:t>
      </w:r>
      <w:r>
        <w:rPr>
          <w:rFonts w:ascii="Times New Roman"/>
          <w:b w:val="false"/>
          <w:i w:val="false"/>
          <w:color w:val="000000"/>
          <w:sz w:val="28"/>
        </w:rPr>
        <w:t>определенные</w:t>
      </w:r>
      <w:r>
        <w:rPr>
          <w:rFonts w:ascii="Times New Roman"/>
          <w:b w:val="false"/>
          <w:i w:val="false"/>
          <w:color w:val="000000"/>
          <w:sz w:val="28"/>
        </w:rPr>
        <w:t xml:space="preserve"> законодательством Республики Казахстан, подтверждающие намерение или факт выезда.</w:t>
      </w:r>
    </w:p>
    <w:bookmarkEnd w:id="137"/>
    <w:bookmarkStart w:name="z254" w:id="138"/>
    <w:p>
      <w:pPr>
        <w:spacing w:after="0"/>
        <w:ind w:left="0"/>
        <w:jc w:val="both"/>
      </w:pPr>
      <w:r>
        <w:rPr>
          <w:rFonts w:ascii="Times New Roman"/>
          <w:b w:val="false"/>
          <w:i w:val="false"/>
          <w:color w:val="000000"/>
          <w:sz w:val="28"/>
        </w:rPr>
        <w:t>
      2. В случае смерти лица, имеющего пенсионные накопления в накопительном пенсионном фонде за счет обязательных пенсионных взносов, они наследуются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23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29.12.2002 № 369 (вводится в действие с 01.01.2003); с изменениями, внесенными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8"/>
    <w:bookmarkStart w:name="z255" w:id="1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23-1. Пенсионные выплаты за счет добровольных </w:t>
      </w:r>
      <w:r>
        <w:br/>
      </w:r>
      <w:r>
        <w:rPr>
          <w:rFonts w:ascii="Times New Roman"/>
          <w:b w:val="false"/>
          <w:i w:val="false"/>
          <w:color w:val="000000"/>
          <w:sz w:val="28"/>
        </w:rPr>
        <w:t>
</w:t>
      </w:r>
      <w:r>
        <w:rPr>
          <w:rFonts w:ascii="Times New Roman"/>
          <w:b/>
          <w:i w:val="false"/>
          <w:color w:val="000000"/>
          <w:sz w:val="28"/>
        </w:rPr>
        <w:t xml:space="preserve">                   пенсионных взносов </w:t>
      </w:r>
    </w:p>
    <w:bookmarkEnd w:id="139"/>
    <w:bookmarkStart w:name="z256" w:id="140"/>
    <w:p>
      <w:pPr>
        <w:spacing w:after="0"/>
        <w:ind w:left="0"/>
        <w:jc w:val="both"/>
      </w:pPr>
      <w:r>
        <w:rPr>
          <w:rFonts w:ascii="Times New Roman"/>
          <w:b w:val="false"/>
          <w:i w:val="false"/>
          <w:color w:val="000000"/>
          <w:sz w:val="28"/>
        </w:rPr>
        <w:t xml:space="preserve">
      1. Право на пенсионные выплаты из накопительных пенсионных фондов за счет добровольных пенсионных взносов возникает у следующих лиц, имеющих пенсионные накопления в накопительном пенсионном фонде: </w:t>
      </w:r>
      <w:r>
        <w:br/>
      </w:r>
      <w:r>
        <w:rPr>
          <w:rFonts w:ascii="Times New Roman"/>
          <w:b w:val="false"/>
          <w:i w:val="false"/>
          <w:color w:val="000000"/>
          <w:sz w:val="28"/>
        </w:rPr>
        <w:t>
</w:t>
      </w:r>
      <w:r>
        <w:rPr>
          <w:rFonts w:ascii="Times New Roman"/>
          <w:b w:val="false"/>
          <w:i w:val="false"/>
          <w:color w:val="000000"/>
          <w:sz w:val="28"/>
        </w:rPr>
        <w:t xml:space="preserve">
      1) достигших пятидесятилетнего возраста; </w:t>
      </w:r>
      <w:r>
        <w:br/>
      </w:r>
      <w:r>
        <w:rPr>
          <w:rFonts w:ascii="Times New Roman"/>
          <w:b w:val="false"/>
          <w:i w:val="false"/>
          <w:color w:val="000000"/>
          <w:sz w:val="28"/>
        </w:rPr>
        <w:t>
</w:t>
      </w:r>
      <w:r>
        <w:rPr>
          <w:rFonts w:ascii="Times New Roman"/>
          <w:b w:val="false"/>
          <w:i w:val="false"/>
          <w:color w:val="000000"/>
          <w:sz w:val="28"/>
        </w:rPr>
        <w:t xml:space="preserve">
      2) являющихся инвалидами; </w:t>
      </w:r>
      <w:r>
        <w:br/>
      </w:r>
      <w:r>
        <w:rPr>
          <w:rFonts w:ascii="Times New Roman"/>
          <w:b w:val="false"/>
          <w:i w:val="false"/>
          <w:color w:val="000000"/>
          <w:sz w:val="28"/>
        </w:rPr>
        <w:t>
</w:t>
      </w:r>
      <w:r>
        <w:rPr>
          <w:rFonts w:ascii="Times New Roman"/>
          <w:b w:val="false"/>
          <w:i w:val="false"/>
          <w:color w:val="000000"/>
          <w:sz w:val="28"/>
        </w:rPr>
        <w:t>
      3) выезжающих или выехавших на постоянное место жительства за пределы Республики Казахстан и представивших документы, </w:t>
      </w:r>
      <w:r>
        <w:rPr>
          <w:rFonts w:ascii="Times New Roman"/>
          <w:b w:val="false"/>
          <w:i w:val="false"/>
          <w:color w:val="000000"/>
          <w:sz w:val="28"/>
        </w:rPr>
        <w:t>определенные</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подтверждающие намерение или факт выезда.</w:t>
      </w:r>
    </w:p>
    <w:bookmarkEnd w:id="140"/>
    <w:bookmarkStart w:name="z257" w:id="141"/>
    <w:p>
      <w:pPr>
        <w:spacing w:after="0"/>
        <w:ind w:left="0"/>
        <w:jc w:val="both"/>
      </w:pPr>
      <w:r>
        <w:rPr>
          <w:rFonts w:ascii="Times New Roman"/>
          <w:b w:val="false"/>
          <w:i w:val="false"/>
          <w:color w:val="000000"/>
          <w:sz w:val="28"/>
        </w:rPr>
        <w:t>
      2. В случае смерти лица, имеющего пенсионные накопления в накопительном пенсионном фонде за счет добровольных пенсионных взносов, они наследуются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23-1 -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с изменениями, внесенными Законом РК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41"/>
    <w:bookmarkStart w:name="z258" w:id="1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23-2. Пенсионные выплаты за счет добровольных </w:t>
      </w:r>
      <w:r>
        <w:br/>
      </w:r>
      <w:r>
        <w:rPr>
          <w:rFonts w:ascii="Times New Roman"/>
          <w:b w:val="false"/>
          <w:i w:val="false"/>
          <w:color w:val="000000"/>
          <w:sz w:val="28"/>
        </w:rPr>
        <w:t>
</w:t>
      </w:r>
      <w:r>
        <w:rPr>
          <w:rFonts w:ascii="Times New Roman"/>
          <w:b/>
          <w:i w:val="false"/>
          <w:color w:val="000000"/>
          <w:sz w:val="28"/>
        </w:rPr>
        <w:t xml:space="preserve">                   профессиональных пенсионных взносов </w:t>
      </w:r>
    </w:p>
    <w:bookmarkEnd w:id="142"/>
    <w:bookmarkStart w:name="z259" w:id="143"/>
    <w:p>
      <w:pPr>
        <w:spacing w:after="0"/>
        <w:ind w:left="0"/>
        <w:jc w:val="both"/>
      </w:pPr>
      <w:r>
        <w:rPr>
          <w:rFonts w:ascii="Times New Roman"/>
          <w:b w:val="false"/>
          <w:i w:val="false"/>
          <w:color w:val="000000"/>
          <w:sz w:val="28"/>
        </w:rPr>
        <w:t xml:space="preserve">
      1. Право на пенсионные выплаты из накопительных пенсионных фондов за счет добровольных профессиональных пенсионных взносов возникает у лиц: </w:t>
      </w:r>
      <w:r>
        <w:br/>
      </w:r>
      <w:r>
        <w:rPr>
          <w:rFonts w:ascii="Times New Roman"/>
          <w:b w:val="false"/>
          <w:i w:val="false"/>
          <w:color w:val="000000"/>
          <w:sz w:val="28"/>
        </w:rPr>
        <w:t>
</w:t>
      </w:r>
      <w:r>
        <w:rPr>
          <w:rFonts w:ascii="Times New Roman"/>
          <w:b w:val="false"/>
          <w:i w:val="false"/>
          <w:color w:val="000000"/>
          <w:sz w:val="28"/>
        </w:rPr>
        <w:t xml:space="preserve">
      1) достигших пятидесятилетнего возраста; </w:t>
      </w:r>
      <w:r>
        <w:br/>
      </w:r>
      <w:r>
        <w:rPr>
          <w:rFonts w:ascii="Times New Roman"/>
          <w:b w:val="false"/>
          <w:i w:val="false"/>
          <w:color w:val="000000"/>
          <w:sz w:val="28"/>
        </w:rPr>
        <w:t>
</w:t>
      </w:r>
      <w:r>
        <w:rPr>
          <w:rFonts w:ascii="Times New Roman"/>
          <w:b w:val="false"/>
          <w:i w:val="false"/>
          <w:color w:val="000000"/>
          <w:sz w:val="28"/>
        </w:rPr>
        <w:t>
      2) выезжающих или выехавших на постоянное место жительства за пределы Республики Казахстан и представивших документы, </w:t>
      </w:r>
      <w:r>
        <w:rPr>
          <w:rFonts w:ascii="Times New Roman"/>
          <w:b w:val="false"/>
          <w:i w:val="false"/>
          <w:color w:val="000000"/>
          <w:sz w:val="28"/>
        </w:rPr>
        <w:t>определенные</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подтверждающие намерение или факт выезда. </w:t>
      </w:r>
    </w:p>
    <w:bookmarkEnd w:id="143"/>
    <w:bookmarkStart w:name="z260" w:id="144"/>
    <w:p>
      <w:pPr>
        <w:spacing w:after="0"/>
        <w:ind w:left="0"/>
        <w:jc w:val="both"/>
      </w:pPr>
      <w:r>
        <w:rPr>
          <w:rFonts w:ascii="Times New Roman"/>
          <w:b w:val="false"/>
          <w:i w:val="false"/>
          <w:color w:val="000000"/>
          <w:sz w:val="28"/>
        </w:rPr>
        <w:t>
      2. В случае смерти лица, имеющего пенсионные накопления в накопительном пенсионном фонде за счет добровольных профессиональных пенсионных взносов, они наследуются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23-2 -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144"/>
    <w:bookmarkStart w:name="z261" w:id="1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23-3. Выплаты пенсионных накоплений </w:t>
      </w:r>
      <w:r>
        <w:br/>
      </w:r>
      <w:r>
        <w:rPr>
          <w:rFonts w:ascii="Times New Roman"/>
          <w:b w:val="false"/>
          <w:i w:val="false"/>
          <w:color w:val="000000"/>
          <w:sz w:val="28"/>
        </w:rPr>
        <w:t>
</w:t>
      </w:r>
      <w:r>
        <w:rPr>
          <w:rFonts w:ascii="Times New Roman"/>
          <w:b/>
          <w:i w:val="false"/>
          <w:color w:val="000000"/>
          <w:sz w:val="28"/>
        </w:rPr>
        <w:t xml:space="preserve">                   из накопительных пенсионных фондов </w:t>
      </w:r>
    </w:p>
    <w:bookmarkEnd w:id="145"/>
    <w:bookmarkStart w:name="z262" w:id="146"/>
    <w:p>
      <w:pPr>
        <w:spacing w:after="0"/>
        <w:ind w:left="0"/>
        <w:jc w:val="both"/>
      </w:pPr>
      <w:r>
        <w:rPr>
          <w:rFonts w:ascii="Times New Roman"/>
          <w:b w:val="false"/>
          <w:i w:val="false"/>
          <w:color w:val="000000"/>
          <w:sz w:val="28"/>
        </w:rPr>
        <w:t xml:space="preserve">
      1. Пенсионные выплаты из накопительных пенсионных фондов производятся получателям, имеющим пенсионные накопления на индивидуальных пенсионных счетах, при наличии документа, удостоверяющего его личность. </w:t>
      </w:r>
    </w:p>
    <w:bookmarkEnd w:id="146"/>
    <w:bookmarkStart w:name="z263" w:id="147"/>
    <w:p>
      <w:pPr>
        <w:spacing w:after="0"/>
        <w:ind w:left="0"/>
        <w:jc w:val="both"/>
      </w:pPr>
      <w:r>
        <w:rPr>
          <w:rFonts w:ascii="Times New Roman"/>
          <w:b w:val="false"/>
          <w:i w:val="false"/>
          <w:color w:val="000000"/>
          <w:sz w:val="28"/>
        </w:rPr>
        <w:t xml:space="preserve">
      2. Лица, указанные в пунктах 1-3 статьи 9, в пункте 3-2 статьи 22 настоящего Закона, а также инвалиды первой и второй групп, если инвалидность установлена бессрочно, по своему выбору имеют право на получение пенсионных накоплений из накопительного пенсионного фонда в виде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w:t>
      </w:r>
      <w:r>
        <w:br/>
      </w:r>
      <w:r>
        <w:rPr>
          <w:rFonts w:ascii="Times New Roman"/>
          <w:b w:val="false"/>
          <w:i w:val="false"/>
          <w:color w:val="000000"/>
          <w:sz w:val="28"/>
        </w:rPr>
        <w:t xml:space="preserve">
      В случае, если сумма пенсионных накоплений лиц, указанных в части первой настоящего пункта, превышает сумму договора пенсионного аннуитета, заключенного со страховой организацией, данная разница выплачивается вкладчику (получателю) из накопительного пенсионного фонда в виде пенсионных выплат по установленному графику. </w:t>
      </w:r>
    </w:p>
    <w:bookmarkEnd w:id="147"/>
    <w:bookmarkStart w:name="z264" w:id="148"/>
    <w:p>
      <w:pPr>
        <w:spacing w:after="0"/>
        <w:ind w:left="0"/>
        <w:jc w:val="both"/>
      </w:pPr>
      <w:r>
        <w:rPr>
          <w:rFonts w:ascii="Times New Roman"/>
          <w:b w:val="false"/>
          <w:i w:val="false"/>
          <w:color w:val="000000"/>
          <w:sz w:val="28"/>
        </w:rPr>
        <w:t xml:space="preserve">
      3. Сумма ежемесячных пенсионных выплат, назначенных получателю из Центра, и пенсионных выплат по графику не может быть менее размера минимальной пенсии, установленной законом о республиканском бюджете на соответствующий финансовый год.      </w:t>
      </w:r>
    </w:p>
    <w:bookmarkEnd w:id="148"/>
    <w:bookmarkStart w:name="z265" w:id="149"/>
    <w:p>
      <w:pPr>
        <w:spacing w:after="0"/>
        <w:ind w:left="0"/>
        <w:jc w:val="both"/>
      </w:pPr>
      <w:r>
        <w:rPr>
          <w:rFonts w:ascii="Times New Roman"/>
          <w:b w:val="false"/>
          <w:i w:val="false"/>
          <w:color w:val="000000"/>
          <w:sz w:val="28"/>
        </w:rPr>
        <w:t xml:space="preserve">
      4. Периодичность осуществления пенсионных выплат по графику (ежемесячная, ежеквартальная, ежегодная) определяется в соответствии с договором о пенсионном обеспечении. </w:t>
      </w:r>
    </w:p>
    <w:bookmarkEnd w:id="149"/>
    <w:bookmarkStart w:name="z266" w:id="15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0"/>
    <w:bookmarkStart w:name="z72" w:id="15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Пенсионные выплаты переводятся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r>
        <w:br/>
      </w:r>
      <w:r>
        <w:rPr>
          <w:rFonts w:ascii="Times New Roman"/>
          <w:b w:val="false"/>
          <w:i w:val="false"/>
          <w:color w:val="000000"/>
          <w:sz w:val="28"/>
        </w:rPr>
        <w:t>
      Оплата банковских услуг, связанных с переводами, зачислениями и выплатами пенсионных накоплений, за исключением сумм их конвертации, осуществляется за счет собственных средств накопительного пенсионного фонда.</w:t>
      </w:r>
    </w:p>
    <w:bookmarkEnd w:id="151"/>
    <w:bookmarkStart w:name="z267" w:id="152"/>
    <w:p>
      <w:pPr>
        <w:spacing w:after="0"/>
        <w:ind w:left="0"/>
        <w:jc w:val="both"/>
      </w:pPr>
      <w:r>
        <w:rPr>
          <w:rFonts w:ascii="Times New Roman"/>
          <w:b w:val="false"/>
          <w:i w:val="false"/>
          <w:color w:val="000000"/>
          <w:sz w:val="28"/>
        </w:rPr>
        <w:t xml:space="preserve">
      6. Порядок осуществления пенсионных выплат из накоплений, сформированных за счет добровольных пенсионных взносов, и перечень документов, представляемых получателем, определяются условиями договора о пенсионном обеспечении за счет добровольных пенсионных взносов.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23-3 -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29.12.2002 N 369 (вводится в действие с 01.01.2003); от 13.04.2005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 xml:space="preserve">(вводится в действие с 01.01.2005); с изменениями, внесенными законами РК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2"/>
    <w:bookmarkStart w:name="z268"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Представление сведений о перечисленных </w:t>
      </w:r>
      <w:r>
        <w:br/>
      </w:r>
      <w:r>
        <w:rPr>
          <w:rFonts w:ascii="Times New Roman"/>
          <w:b w:val="false"/>
          <w:i w:val="false"/>
          <w:color w:val="000000"/>
          <w:sz w:val="28"/>
        </w:rPr>
        <w:t>
</w:t>
      </w:r>
      <w:r>
        <w:rPr>
          <w:rFonts w:ascii="Times New Roman"/>
          <w:b/>
          <w:i w:val="false"/>
          <w:color w:val="000000"/>
          <w:sz w:val="28"/>
        </w:rPr>
        <w:t xml:space="preserve">                 обязательных пенсионных взносах </w:t>
      </w:r>
    </w:p>
    <w:bookmarkEnd w:id="153"/>
    <w:bookmarkStart w:name="z269" w:id="154"/>
    <w:p>
      <w:pPr>
        <w:spacing w:after="0"/>
        <w:ind w:left="0"/>
        <w:jc w:val="both"/>
      </w:pP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Правительством Республики Казахстан.</w:t>
      </w:r>
    </w:p>
    <w:bookmarkEnd w:id="154"/>
    <w:bookmarkStart w:name="z73" w:id="155"/>
    <w:p>
      <w:pPr>
        <w:spacing w:after="0"/>
        <w:ind w:left="0"/>
        <w:jc w:val="both"/>
      </w:pPr>
      <w:r>
        <w:rPr>
          <w:rFonts w:ascii="Times New Roman"/>
          <w:b w:val="false"/>
          <w:i w:val="false"/>
          <w:color w:val="000000"/>
          <w:sz w:val="28"/>
        </w:rPr>
        <w:t>
      1-1. Расчет по исчисленным, удержанным (начисленным) и перечисленным суммам обязательных пенсионных взносов в налоговые органы не представляется по лицам, освобожденным от уплаты обязательных пенсионных взносов в соответствии с 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22 настоящего Закона.</w:t>
      </w:r>
    </w:p>
    <w:bookmarkEnd w:id="155"/>
    <w:bookmarkStart w:name="z270" w:id="15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 N 58 от 16.06.2005 г. (прим.РЦПИ. внесены изменения в порядок введения в действие Закона N 58 - от 4 июля 2006 года N </w:t>
      </w:r>
      <w:r>
        <w:rPr>
          <w:rFonts w:ascii="Times New Roman"/>
          <w:b w:val="false"/>
          <w:i w:val="false"/>
          <w:color w:val="000000"/>
          <w:sz w:val="28"/>
        </w:rPr>
        <w:t>148</w:t>
      </w:r>
      <w:r>
        <w:rPr>
          <w:rFonts w:ascii="Times New Roman"/>
          <w:b w:val="false"/>
          <w:i w:val="false"/>
          <w:color w:val="ff0000"/>
          <w:sz w:val="28"/>
        </w:rPr>
        <w:t xml:space="preserve">). </w:t>
      </w:r>
    </w:p>
    <w:bookmarkEnd w:id="156"/>
    <w:bookmarkStart w:name="z271" w:id="157"/>
    <w:p>
      <w:pPr>
        <w:spacing w:after="0"/>
        <w:ind w:left="0"/>
        <w:jc w:val="both"/>
      </w:pPr>
      <w:r>
        <w:rPr>
          <w:rFonts w:ascii="Times New Roman"/>
          <w:b w:val="false"/>
          <w:i w:val="false"/>
          <w:color w:val="000000"/>
          <w:sz w:val="28"/>
        </w:rPr>
        <w:t xml:space="preserve">
      3. Агенты обязаны вести первичный учет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p>
    <w:bookmarkEnd w:id="157"/>
    <w:bookmarkStart w:name="z272" w:id="158"/>
    <w:p>
      <w:pPr>
        <w:spacing w:after="0"/>
        <w:ind w:left="0"/>
        <w:jc w:val="both"/>
      </w:pPr>
      <w:r>
        <w:rPr>
          <w:rFonts w:ascii="Times New Roman"/>
          <w:b w:val="false"/>
          <w:i w:val="false"/>
          <w:color w:val="000000"/>
          <w:sz w:val="28"/>
        </w:rPr>
        <w:t xml:space="preserve">
      4. Агент обязан ежемесячно, не позднее пятнадцатого числа месяца, следующего за отчетным, представлять вкладчикам сведения об исчисленных, удержанных (начисленных) и перечисленных обязательных пенсионных взносах. </w:t>
      </w:r>
      <w:r>
        <w:br/>
      </w:r>
      <w:r>
        <w:rPr>
          <w:rFonts w:ascii="Times New Roman"/>
          <w:b w:val="false"/>
          <w:i w:val="false"/>
          <w:color w:val="000000"/>
          <w:sz w:val="28"/>
        </w:rPr>
        <w:t>
</w:t>
      </w:r>
      <w:r>
        <w:rPr>
          <w:rFonts w:ascii="Times New Roman"/>
          <w:b w:val="false"/>
          <w:i w:val="false"/>
          <w:color w:val="ff0000"/>
          <w:sz w:val="28"/>
        </w:rPr>
        <w:t xml:space="preserve">      Сноска. Статья 24 в редакции </w:t>
      </w:r>
      <w:r>
        <w:rPr>
          <w:rFonts w:ascii="Times New Roman"/>
          <w:b w:val="false"/>
          <w:i w:val="false"/>
          <w:color w:val="000000"/>
          <w:sz w:val="28"/>
        </w:rPr>
        <w:t>Закона</w:t>
      </w:r>
      <w:r>
        <w:rPr>
          <w:rFonts w:ascii="Times New Roman"/>
          <w:b w:val="false"/>
          <w:i w:val="false"/>
          <w:color w:val="ff0000"/>
          <w:sz w:val="28"/>
        </w:rPr>
        <w:t xml:space="preserve"> РК от 29 декабря 2002 г. N 369 (вводится в действие с 1 января 2003 г.); с изменениями, внесенными законами РК от 13 декабря 2004 г.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w:t>
      </w:r>
      <w:r>
        <w:rPr>
          <w:rFonts w:ascii="Times New Roman"/>
          <w:b w:val="false"/>
          <w:i w:val="false"/>
          <w:color w:val="ff0000"/>
          <w:sz w:val="28"/>
        </w:rPr>
        <w:t>(вводится в действие с 01.01.2009);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8"/>
    <w:bookmarkStart w:name="z273" w:id="1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Пенсионные активы накопительных пенсионных </w:t>
      </w:r>
      <w:r>
        <w:br/>
      </w:r>
      <w:r>
        <w:rPr>
          <w:rFonts w:ascii="Times New Roman"/>
          <w:b w:val="false"/>
          <w:i w:val="false"/>
          <w:color w:val="000000"/>
          <w:sz w:val="28"/>
        </w:rPr>
        <w:t>
</w:t>
      </w:r>
      <w:r>
        <w:rPr>
          <w:rFonts w:ascii="Times New Roman"/>
          <w:b/>
          <w:i w:val="false"/>
          <w:color w:val="000000"/>
          <w:sz w:val="28"/>
        </w:rPr>
        <w:t xml:space="preserve">                 фондов </w:t>
      </w:r>
    </w:p>
    <w:bookmarkEnd w:id="159"/>
    <w:bookmarkStart w:name="z274" w:id="160"/>
    <w:p>
      <w:pPr>
        <w:spacing w:after="0"/>
        <w:ind w:left="0"/>
        <w:jc w:val="both"/>
      </w:pPr>
      <w:r>
        <w:rPr>
          <w:rFonts w:ascii="Times New Roman"/>
          <w:b w:val="false"/>
          <w:i w:val="false"/>
          <w:color w:val="000000"/>
          <w:sz w:val="28"/>
        </w:rPr>
        <w:t xml:space="preserve">
      1. Пенсионные активы накопительных пенсионных фондов формируются за счет: пенсионных взносов, инвестиционного дохода, средств, поступивших в качестве пени и возмещения убытков, за минусом комиссионных вознаграждений накопительных пенсионных фондов. </w:t>
      </w:r>
    </w:p>
    <w:bookmarkEnd w:id="160"/>
    <w:bookmarkStart w:name="z30037" w:id="161"/>
    <w:p>
      <w:pPr>
        <w:spacing w:after="0"/>
        <w:ind w:left="0"/>
        <w:jc w:val="both"/>
      </w:pPr>
      <w:r>
        <w:rPr>
          <w:rFonts w:ascii="Times New Roman"/>
          <w:b w:val="false"/>
          <w:i w:val="false"/>
          <w:color w:val="000000"/>
          <w:sz w:val="28"/>
        </w:rPr>
        <w:t xml:space="preserve">
      1-1. Права юридических и физических лиц на пенсионные активы относятся к разряду вещных прав, предусмотренных настоящим Законом. </w:t>
      </w:r>
    </w:p>
    <w:bookmarkEnd w:id="161"/>
    <w:bookmarkStart w:name="z275" w:id="162"/>
    <w:p>
      <w:pPr>
        <w:spacing w:after="0"/>
        <w:ind w:left="0"/>
        <w:jc w:val="both"/>
      </w:pPr>
      <w:r>
        <w:rPr>
          <w:rFonts w:ascii="Times New Roman"/>
          <w:b w:val="false"/>
          <w:i w:val="false"/>
          <w:color w:val="000000"/>
          <w:sz w:val="28"/>
        </w:rPr>
        <w:t>
      2. Наложение ареста или обращение взысканий на обязательные пенсионные взносы, пени, пенсионные активы и пенсионные накопления по долгам вкладчика, получателя, Центра, накопительного пенсионного фонда, банка-кастодиана и организации, осуществляющей инвестиционное управление пенсионными активами, не допускается, в том числе в случаях ликвидации и (или) банкротства перечисленных субъектов.</w:t>
      </w:r>
    </w:p>
    <w:bookmarkEnd w:id="162"/>
    <w:bookmarkStart w:name="z276" w:id="163"/>
    <w:p>
      <w:pPr>
        <w:spacing w:after="0"/>
        <w:ind w:left="0"/>
        <w:jc w:val="both"/>
      </w:pPr>
      <w:r>
        <w:rPr>
          <w:rFonts w:ascii="Times New Roman"/>
          <w:b w:val="false"/>
          <w:i w:val="false"/>
          <w:color w:val="000000"/>
          <w:sz w:val="28"/>
        </w:rPr>
        <w:t xml:space="preserve">
      2-1. Пенсионные активы накопительного пенсионного фонда могут быть использованы исключительно на следующие цели: </w:t>
      </w:r>
      <w:r>
        <w:br/>
      </w:r>
      <w:r>
        <w:rPr>
          <w:rFonts w:ascii="Times New Roman"/>
          <w:b w:val="false"/>
          <w:i w:val="false"/>
          <w:color w:val="000000"/>
          <w:sz w:val="28"/>
        </w:rPr>
        <w:t>
</w:t>
      </w:r>
      <w:r>
        <w:rPr>
          <w:rFonts w:ascii="Times New Roman"/>
          <w:b w:val="false"/>
          <w:i w:val="false"/>
          <w:color w:val="000000"/>
          <w:sz w:val="28"/>
        </w:rPr>
        <w:t>
      1) размещение в финансовые инструменты, </w:t>
      </w:r>
      <w:r>
        <w:rPr>
          <w:rFonts w:ascii="Times New Roman"/>
          <w:b w:val="false"/>
          <w:i w:val="false"/>
          <w:color w:val="000000"/>
          <w:sz w:val="28"/>
        </w:rPr>
        <w:t>перечень</w:t>
      </w:r>
      <w:r>
        <w:rPr>
          <w:rFonts w:ascii="Times New Roman"/>
          <w:b w:val="false"/>
          <w:i w:val="false"/>
          <w:color w:val="000000"/>
          <w:sz w:val="28"/>
        </w:rPr>
        <w:t xml:space="preserve"> которых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2) осуществление пенсионных выплат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перевод пенсионных накоплений в другой накопительный пенсионный фонд либо в страховую организацию, по договору пенсионного аннуитета,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возврат ошибочно зачисленных пенсионных взносов и иных ошибочно зачисленных денег; </w:t>
      </w:r>
      <w:r>
        <w:br/>
      </w:r>
      <w:r>
        <w:rPr>
          <w:rFonts w:ascii="Times New Roman"/>
          <w:b w:val="false"/>
          <w:i w:val="false"/>
          <w:color w:val="000000"/>
          <w:sz w:val="28"/>
        </w:rPr>
        <w:t>
</w:t>
      </w:r>
      <w:r>
        <w:rPr>
          <w:rFonts w:ascii="Times New Roman"/>
          <w:b w:val="false"/>
          <w:i w:val="false"/>
          <w:color w:val="000000"/>
          <w:sz w:val="28"/>
        </w:rPr>
        <w:t>
      5) выплату комиссионного вознаграждения накопительному пенсионному фонду в случае и размере, установленных настоящим Законом.</w:t>
      </w:r>
      <w:r>
        <w:br/>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от 29.12.2002 г.). </w:t>
      </w:r>
    </w:p>
    <w:bookmarkEnd w:id="163"/>
    <w:bookmarkStart w:name="z277" w:id="164"/>
    <w:p>
      <w:pPr>
        <w:spacing w:after="0"/>
        <w:ind w:left="0"/>
        <w:jc w:val="both"/>
      </w:pPr>
      <w:r>
        <w:rPr>
          <w:rFonts w:ascii="Times New Roman"/>
          <w:b w:val="false"/>
          <w:i w:val="false"/>
          <w:color w:val="000000"/>
          <w:sz w:val="28"/>
        </w:rPr>
        <w:t xml:space="preserve">
      4. В случае смерти получателя, а также смерти лица, имеющего пенсионные накопления в накопительных пенсионных фондах и не достигшего пенсионного возраста в соответствии с пунктами 1-3 статьи 9 настоящего Закона, его семье либо лицу, осуществившему погребение получателя, накопительными пенсионными фондами выплачивается единовременная выплата на погребение в пределах пятидесятикратного месячного расчетного показателя, но не более имеющихся на индивидуальном пенсионном счете средств. </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РК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4"/>
    <w:bookmarkStart w:name="z278" w:id="1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Хранение и учет пенсионных активов в </w:t>
      </w:r>
      <w:r>
        <w:br/>
      </w:r>
      <w:r>
        <w:rPr>
          <w:rFonts w:ascii="Times New Roman"/>
          <w:b w:val="false"/>
          <w:i w:val="false"/>
          <w:color w:val="000000"/>
          <w:sz w:val="28"/>
        </w:rPr>
        <w:t>
</w:t>
      </w:r>
      <w:r>
        <w:rPr>
          <w:rFonts w:ascii="Times New Roman"/>
          <w:b/>
          <w:i w:val="false"/>
          <w:color w:val="000000"/>
          <w:sz w:val="28"/>
        </w:rPr>
        <w:t xml:space="preserve">                 банке-кастодиане </w:t>
      </w:r>
    </w:p>
    <w:bookmarkEnd w:id="165"/>
    <w:bookmarkStart w:name="z279" w:id="166"/>
    <w:p>
      <w:pPr>
        <w:spacing w:after="0"/>
        <w:ind w:left="0"/>
        <w:jc w:val="both"/>
      </w:pPr>
      <w:r>
        <w:rPr>
          <w:rFonts w:ascii="Times New Roman"/>
          <w:b w:val="false"/>
          <w:i w:val="false"/>
          <w:color w:val="000000"/>
          <w:sz w:val="28"/>
        </w:rPr>
        <w:t>
      1. Пенсионные активы накопительного пенсионного фонда хранятся и учитываются на счетах в банке-кастодиане, не аффилиированном с накопительным пенсионным фондом и (или) организацией, осуществляющей инвестиционное управление пенсионными активами, в соответствии с кастодиальным договором.</w:t>
      </w:r>
      <w:r>
        <w:br/>
      </w:r>
      <w:r>
        <w:rPr>
          <w:rFonts w:ascii="Times New Roman"/>
          <w:b w:val="false"/>
          <w:i w:val="false"/>
          <w:color w:val="000000"/>
          <w:sz w:val="28"/>
        </w:rPr>
        <w:t>
      Перечень аффилиированных лиц устанавливается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166"/>
    <w:bookmarkStart w:name="z280" w:id="167"/>
    <w:p>
      <w:pPr>
        <w:spacing w:after="0"/>
        <w:ind w:left="0"/>
        <w:jc w:val="both"/>
      </w:pPr>
      <w:r>
        <w:rPr>
          <w:rFonts w:ascii="Times New Roman"/>
          <w:b w:val="false"/>
          <w:i w:val="false"/>
          <w:color w:val="000000"/>
          <w:sz w:val="28"/>
        </w:rPr>
        <w:t xml:space="preserve">
      2. Кастодиальный договор заключается между банком-кастодианом, накопительным пенсионным фондом и организацией, осуществляющей инвестиционное управление пенсионными активами. В случае, если инвестиционное управление пенсионными активами осуществляется накопительным пенсионным фондом самостоятельно, то кастодиальный договор заключается между банком-кастодианом и накопительным пенсионным фондом. </w:t>
      </w:r>
    </w:p>
    <w:bookmarkEnd w:id="167"/>
    <w:bookmarkStart w:name="z281" w:id="168"/>
    <w:p>
      <w:pPr>
        <w:spacing w:after="0"/>
        <w:ind w:left="0"/>
        <w:jc w:val="both"/>
      </w:pPr>
      <w:r>
        <w:rPr>
          <w:rFonts w:ascii="Times New Roman"/>
          <w:b w:val="false"/>
          <w:i w:val="false"/>
          <w:color w:val="000000"/>
          <w:sz w:val="28"/>
        </w:rPr>
        <w:t>
      2-1. Форма типового кастодиального договора разрабатывается и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w:t>
      </w:r>
    </w:p>
    <w:bookmarkEnd w:id="168"/>
    <w:bookmarkStart w:name="z282" w:id="169"/>
    <w:p>
      <w:pPr>
        <w:spacing w:after="0"/>
        <w:ind w:left="0"/>
        <w:jc w:val="both"/>
      </w:pPr>
      <w:r>
        <w:rPr>
          <w:rFonts w:ascii="Times New Roman"/>
          <w:b w:val="false"/>
          <w:i w:val="false"/>
          <w:color w:val="000000"/>
          <w:sz w:val="28"/>
        </w:rPr>
        <w:t xml:space="preserve">
      3. Банк-кастодиан осуществляет контроль за целевым размещением пенсионных активов накопительного пенсионного фонда и обязан блокировать (не исполнять) поручения организации, осуществляющей инвестиционное управление пенсионными активами, или накопительного пенсионного фонда (если инвестиционное управление пенсионными активами осуществляется накопительным пенсионным фондом  самостоятельно) в случае их несоответствия законодательству Республики Казахстан с уведомлением об этом уполномоченного органа и накопительного пенсионного фонда не позднее следующего рабочего дня. </w:t>
      </w:r>
      <w:r>
        <w:br/>
      </w:r>
      <w:r>
        <w:rPr>
          <w:rFonts w:ascii="Times New Roman"/>
          <w:b w:val="false"/>
          <w:i w:val="false"/>
          <w:color w:val="000000"/>
          <w:sz w:val="28"/>
        </w:rPr>
        <w:t>
      Порядок осуществления банком-кастодианом контроля за целевым размещением пенсионных активов накопительного пенсионного фонда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w:t>
      </w:r>
    </w:p>
    <w:bookmarkEnd w:id="169"/>
    <w:bookmarkStart w:name="z283" w:id="170"/>
    <w:p>
      <w:pPr>
        <w:spacing w:after="0"/>
        <w:ind w:left="0"/>
        <w:jc w:val="both"/>
      </w:pPr>
      <w:r>
        <w:rPr>
          <w:rFonts w:ascii="Times New Roman"/>
          <w:b w:val="false"/>
          <w:i w:val="false"/>
          <w:color w:val="000000"/>
          <w:sz w:val="28"/>
        </w:rPr>
        <w:t xml:space="preserve">
      4. Банк-кастодиан ведет учет всех операций по аккумулированию пенсионных активов, их размещению, по получению инвестиционного дохода и ежемесячно информирует накопительный пенсионный фонд о состоянии его счетов и деятельности организации, осуществляющей инвестиционное управление пенсионными активами. </w:t>
      </w:r>
    </w:p>
    <w:bookmarkEnd w:id="170"/>
    <w:bookmarkStart w:name="z284" w:id="171"/>
    <w:p>
      <w:pPr>
        <w:spacing w:after="0"/>
        <w:ind w:left="0"/>
        <w:jc w:val="both"/>
      </w:pPr>
      <w:r>
        <w:rPr>
          <w:rFonts w:ascii="Times New Roman"/>
          <w:b w:val="false"/>
          <w:i w:val="false"/>
          <w:color w:val="000000"/>
          <w:sz w:val="28"/>
        </w:rPr>
        <w:t xml:space="preserve">
      5. У накопительного пенсионного фонда должен быть один банк-кастодиан. </w:t>
      </w:r>
    </w:p>
    <w:bookmarkEnd w:id="171"/>
    <w:bookmarkStart w:name="z285" w:id="172"/>
    <w:p>
      <w:pPr>
        <w:spacing w:after="0"/>
        <w:ind w:left="0"/>
        <w:jc w:val="both"/>
      </w:pPr>
      <w:r>
        <w:rPr>
          <w:rFonts w:ascii="Times New Roman"/>
          <w:b w:val="false"/>
          <w:i w:val="false"/>
          <w:color w:val="000000"/>
          <w:sz w:val="28"/>
        </w:rPr>
        <w:t xml:space="preserve">
      6. Кастодиальный договор может быть расторгнут на основании соответствующего решения исполнительного органа накопительного пенсионного фонда в одностороннем порядке по требованию накопительного пенсионного фонда с уведомлением банка-кастодиана и организации, осуществляющей инвестиционное управление пенсионными активами, и завершением процедуры передачи пенсионных активов новым банку-кастодиану и (или) организации, осуществляющей инвестиционное управление пенсионными активами, в двадцатидневный срок до намеченной даты расторжения. </w:t>
      </w:r>
    </w:p>
    <w:bookmarkEnd w:id="172"/>
    <w:bookmarkStart w:name="z286" w:id="173"/>
    <w:p>
      <w:pPr>
        <w:spacing w:after="0"/>
        <w:ind w:left="0"/>
        <w:jc w:val="both"/>
      </w:pPr>
      <w:r>
        <w:rPr>
          <w:rFonts w:ascii="Times New Roman"/>
          <w:b w:val="false"/>
          <w:i w:val="false"/>
          <w:color w:val="000000"/>
          <w:sz w:val="28"/>
        </w:rPr>
        <w:t xml:space="preserve">
      7. В тридцатидневный срок с момента заключения кастодиального договора с новым банком-кастодианом и (или) договора на инвестиционное управление с новой организацией, осуществляющей инвестиционное управление пенсионными активами, накопительный пенсионный фонд уведомляет об этом своих вкладчиков и агентов путем соответствующих публикаций в двух печатных изданиях на государственном и русском языках. </w:t>
      </w:r>
    </w:p>
    <w:bookmarkEnd w:id="173"/>
    <w:bookmarkStart w:name="z287" w:id="174"/>
    <w:p>
      <w:pPr>
        <w:spacing w:after="0"/>
        <w:ind w:left="0"/>
        <w:jc w:val="both"/>
      </w:pPr>
      <w:r>
        <w:rPr>
          <w:rFonts w:ascii="Times New Roman"/>
          <w:b w:val="false"/>
          <w:i w:val="false"/>
          <w:color w:val="000000"/>
          <w:sz w:val="28"/>
        </w:rPr>
        <w:t xml:space="preserve">
      8. На срок до шести месяцев с момента расторжения кастодиального договора между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 </w:t>
      </w:r>
      <w:r>
        <w:br/>
      </w: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174"/>
    <w:bookmarkStart w:name="z288" w:id="1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Права и обязанности вкладчиков обязательных </w:t>
      </w:r>
      <w:r>
        <w:br/>
      </w:r>
      <w:r>
        <w:rPr>
          <w:rFonts w:ascii="Times New Roman"/>
          <w:b w:val="false"/>
          <w:i w:val="false"/>
          <w:color w:val="000000"/>
          <w:sz w:val="28"/>
        </w:rPr>
        <w:t>
</w:t>
      </w:r>
      <w:r>
        <w:rPr>
          <w:rFonts w:ascii="Times New Roman"/>
          <w:b/>
          <w:i w:val="false"/>
          <w:color w:val="000000"/>
          <w:sz w:val="28"/>
        </w:rPr>
        <w:t xml:space="preserve">                 пенсионных взносов, получателей пенсионных </w:t>
      </w:r>
      <w:r>
        <w:br/>
      </w:r>
      <w:r>
        <w:rPr>
          <w:rFonts w:ascii="Times New Roman"/>
          <w:b w:val="false"/>
          <w:i w:val="false"/>
          <w:color w:val="000000"/>
          <w:sz w:val="28"/>
        </w:rPr>
        <w:t>
</w:t>
      </w:r>
      <w:r>
        <w:rPr>
          <w:rFonts w:ascii="Times New Roman"/>
          <w:b/>
          <w:i w:val="false"/>
          <w:color w:val="000000"/>
          <w:sz w:val="28"/>
        </w:rPr>
        <w:t xml:space="preserve">                 выплат из накопительных пенсионных фондов </w:t>
      </w:r>
      <w:r>
        <w:br/>
      </w:r>
      <w:r>
        <w:rPr>
          <w:rFonts w:ascii="Times New Roman"/>
          <w:b w:val="false"/>
          <w:i w:val="false"/>
          <w:color w:val="000000"/>
          <w:sz w:val="28"/>
        </w:rPr>
        <w:t>
</w:t>
      </w:r>
      <w:r>
        <w:rPr>
          <w:rFonts w:ascii="Times New Roman"/>
          <w:b/>
          <w:i w:val="false"/>
          <w:color w:val="000000"/>
          <w:sz w:val="28"/>
        </w:rPr>
        <w:t xml:space="preserve">                 и агентов </w:t>
      </w:r>
    </w:p>
    <w:bookmarkEnd w:id="175"/>
    <w:bookmarkStart w:name="z289" w:id="176"/>
    <w:p>
      <w:pPr>
        <w:spacing w:after="0"/>
        <w:ind w:left="0"/>
        <w:jc w:val="both"/>
      </w:pPr>
      <w:r>
        <w:rPr>
          <w:rFonts w:ascii="Times New Roman"/>
          <w:b w:val="false"/>
          <w:i w:val="false"/>
          <w:color w:val="000000"/>
          <w:sz w:val="28"/>
        </w:rPr>
        <w:t xml:space="preserve">
      1. Вкладчики обязательных пенсионных взносов и получатели пенсионных выплат из накопительных пенсионных фондов имеют право: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Подпункт 1) предусмотрен в редакции Закона РК от 20.11.2008</w:t>
      </w:r>
      <w:r>
        <w:rPr>
          <w:rFonts w:ascii="Times New Roman"/>
          <w:b w:val="false"/>
          <w:i w:val="false"/>
          <w:color w:val="ff0000"/>
          <w:sz w:val="28"/>
        </w:rPr>
        <w:t> </w:t>
      </w:r>
      <w:r>
        <w:rPr>
          <w:rFonts w:ascii="Times New Roman"/>
          <w:b w:val="false"/>
          <w:i w:val="false"/>
          <w:color w:val="000000"/>
          <w:sz w:val="28"/>
        </w:rPr>
        <w:t>№ 88-IV</w:t>
      </w:r>
      <w:r>
        <w:rPr>
          <w:rFonts w:ascii="Times New Roman"/>
          <w:b w:val="false"/>
          <w:i w:val="false"/>
          <w:color w:val="000000"/>
          <w:sz w:val="28"/>
        </w:rPr>
        <w:t> </w:t>
      </w:r>
      <w:r>
        <w:rPr>
          <w:rFonts w:ascii="Times New Roman"/>
          <w:b w:val="false"/>
          <w:i w:val="false"/>
          <w:color w:val="ff0000"/>
          <w:sz w:val="28"/>
        </w:rPr>
        <w:t xml:space="preserve">(вводится в действие с 01.01.2015). </w:t>
      </w:r>
      <w:r>
        <w:br/>
      </w:r>
      <w:r>
        <w:rPr>
          <w:rFonts w:ascii="Times New Roman"/>
          <w:b w:val="false"/>
          <w:i w:val="false"/>
          <w:color w:val="000000"/>
          <w:sz w:val="28"/>
        </w:rPr>
        <w:t xml:space="preserve">
      1) выбирать накопительный пенсионный фонд для заключения с ним договора о пенсионном обеспечении за счет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2) получать информацию об акционерах накопительного пенсионного фонда, организации, осуществляющей инвестиционное управление пенсионными активами, и банка-кастодиана в объеме, определяемом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3) получать информацию о состоянии пенсионных накоплений; </w:t>
      </w:r>
      <w:r>
        <w:br/>
      </w:r>
      <w:r>
        <w:rPr>
          <w:rFonts w:ascii="Times New Roman"/>
          <w:b w:val="false"/>
          <w:i w:val="false"/>
          <w:color w:val="000000"/>
          <w:sz w:val="28"/>
        </w:rPr>
        <w:t>
</w:t>
      </w:r>
      <w:r>
        <w:rPr>
          <w:rFonts w:ascii="Times New Roman"/>
          <w:b w:val="false"/>
          <w:i w:val="false"/>
          <w:color w:val="000000"/>
          <w:sz w:val="28"/>
        </w:rPr>
        <w:t xml:space="preserve">
      4) обжаловать в судебном порядке действия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5) получать пенсионные выплаты из накопительного пенсионного фонда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момент осуществления выплат; </w:t>
      </w:r>
      <w:r>
        <w:br/>
      </w:r>
      <w:r>
        <w:rPr>
          <w:rFonts w:ascii="Times New Roman"/>
          <w:b w:val="false"/>
          <w:i w:val="false"/>
          <w:color w:val="000000"/>
          <w:sz w:val="28"/>
        </w:rPr>
        <w:t>
</w:t>
      </w:r>
      <w:r>
        <w:rPr>
          <w:rFonts w:ascii="Times New Roman"/>
          <w:b w:val="false"/>
          <w:i w:val="false"/>
          <w:color w:val="000000"/>
          <w:sz w:val="28"/>
        </w:rPr>
        <w:t>
      6) переводить в порядке, </w:t>
      </w:r>
      <w:r>
        <w:rPr>
          <w:rFonts w:ascii="Times New Roman"/>
          <w:b w:val="false"/>
          <w:i w:val="false"/>
          <w:color w:val="000000"/>
          <w:sz w:val="28"/>
        </w:rPr>
        <w:t>установленном</w:t>
      </w:r>
      <w:r>
        <w:rPr>
          <w:rFonts w:ascii="Times New Roman"/>
          <w:b w:val="false"/>
          <w:i w:val="false"/>
          <w:color w:val="000000"/>
          <w:sz w:val="28"/>
        </w:rPr>
        <w:t xml:space="preserve"> нормативными правовыми актами уполномоченного органа, свои пенсионные накопления из одного накопительного пенсионного фонда в другой, но не чаще чем два раза в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Пункт 1 предусмотрено дополнить подпунктом 6-1) в соответствии с Законом РК от 20.11.2008</w:t>
      </w:r>
      <w:r>
        <w:rPr>
          <w:rFonts w:ascii="Times New Roman"/>
          <w:b w:val="false"/>
          <w:i w:val="false"/>
          <w:color w:val="ff0000"/>
          <w:sz w:val="28"/>
        </w:rPr>
        <w:t> </w:t>
      </w:r>
      <w:r>
        <w:rPr>
          <w:rFonts w:ascii="Times New Roman"/>
          <w:b w:val="false"/>
          <w:i w:val="false"/>
          <w:color w:val="000000"/>
          <w:sz w:val="28"/>
        </w:rPr>
        <w:t>№ 88-IV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переводить пенсионные накопления из накопительного пенсионного фонда в страховую организацию; </w:t>
      </w:r>
      <w:r>
        <w:br/>
      </w:r>
      <w:r>
        <w:rPr>
          <w:rFonts w:ascii="Times New Roman"/>
          <w:b w:val="false"/>
          <w:i w:val="false"/>
          <w:color w:val="000000"/>
          <w:sz w:val="28"/>
        </w:rPr>
        <w:t>
</w:t>
      </w:r>
      <w:r>
        <w:rPr>
          <w:rFonts w:ascii="Times New Roman"/>
          <w:b w:val="false"/>
          <w:i w:val="false"/>
          <w:color w:val="000000"/>
          <w:sz w:val="28"/>
        </w:rPr>
        <w:t xml:space="preserve">
      10) осуществлять иные права согласно договору о пенсионном обеспечении за счет обязательных пенсионных взносов и законодательству Республики Казахстан. </w:t>
      </w:r>
    </w:p>
    <w:bookmarkEnd w:id="176"/>
    <w:bookmarkStart w:name="z290" w:id="177"/>
    <w:p>
      <w:pPr>
        <w:spacing w:after="0"/>
        <w:ind w:left="0"/>
        <w:jc w:val="both"/>
      </w:pPr>
      <w:r>
        <w:rPr>
          <w:rFonts w:ascii="Times New Roman"/>
          <w:b w:val="false"/>
          <w:i w:val="false"/>
          <w:color w:val="000000"/>
          <w:sz w:val="28"/>
        </w:rPr>
        <w:t>
      2. Агенты имеют право получать из Центра подтверждение о наличии у работника договора о пенсионном обеспечении за счет обязательных пенсионных взносов в порядке, </w:t>
      </w:r>
      <w:r>
        <w:rPr>
          <w:rFonts w:ascii="Times New Roman"/>
          <w:b w:val="false"/>
          <w:i w:val="false"/>
          <w:color w:val="000000"/>
          <w:sz w:val="28"/>
        </w:rPr>
        <w:t xml:space="preserve">установленном </w:t>
      </w:r>
      <w:r>
        <w:rPr>
          <w:rFonts w:ascii="Times New Roman"/>
          <w:b w:val="false"/>
          <w:i w:val="false"/>
          <w:color w:val="000000"/>
          <w:sz w:val="28"/>
        </w:rPr>
        <w:t>Правительством Республики Казахстан.</w:t>
      </w:r>
    </w:p>
    <w:bookmarkEnd w:id="177"/>
    <w:bookmarkStart w:name="z291" w:id="178"/>
    <w:p>
      <w:pPr>
        <w:spacing w:after="0"/>
        <w:ind w:left="0"/>
        <w:jc w:val="both"/>
      </w:pPr>
      <w:r>
        <w:rPr>
          <w:rFonts w:ascii="Times New Roman"/>
          <w:b w:val="false"/>
          <w:i w:val="false"/>
          <w:color w:val="000000"/>
          <w:sz w:val="28"/>
        </w:rPr>
        <w:t xml:space="preserve">
      3. Вкладчики обязательных пенсионных взносов и получатели пенсионных выплат из накопительных пенсионных фондов обязаны: </w:t>
      </w:r>
      <w:r>
        <w:br/>
      </w:r>
      <w:r>
        <w:rPr>
          <w:rFonts w:ascii="Times New Roman"/>
          <w:b w:val="false"/>
          <w:i w:val="false"/>
          <w:color w:val="000000"/>
          <w:sz w:val="28"/>
        </w:rPr>
        <w:t>
</w:t>
      </w:r>
      <w:r>
        <w:rPr>
          <w:rFonts w:ascii="Times New Roman"/>
          <w:b w:val="false"/>
          <w:i w:val="false"/>
          <w:color w:val="000000"/>
          <w:sz w:val="28"/>
        </w:rPr>
        <w:t xml:space="preserve">
      1) одновременно являться стороной не более чем одного договора о пенсионном обеспечении за счет обязательных пенсионных взносов в соответствии с законодательством Республики Казахстан о пенсионном обеспечении и иметь пенсионные накопления за счет обязательных пенсионных взносов только в одном накопительном пенсионном фонде; </w:t>
      </w:r>
      <w:r>
        <w:br/>
      </w:r>
      <w:r>
        <w:rPr>
          <w:rFonts w:ascii="Times New Roman"/>
          <w:b w:val="false"/>
          <w:i w:val="false"/>
          <w:color w:val="000000"/>
          <w:sz w:val="28"/>
        </w:rPr>
        <w:t>
</w:t>
      </w:r>
      <w:r>
        <w:rPr>
          <w:rFonts w:ascii="Times New Roman"/>
          <w:b w:val="false"/>
          <w:i w:val="false"/>
          <w:color w:val="000000"/>
          <w:sz w:val="28"/>
        </w:rPr>
        <w:t xml:space="preserve">
      2) сообщать в накопительные пенсионные фонды обо всех изменениях, влияющих на выполнение обязательств накопительным пенсионным фондом, в течение десяти календарных дней с даты таких изменений;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 N 58 от 16.06.2005 г. (прим.РЦПИ. внесены изменения в порядок введения в действие Закона N 58 - от 4 июля 2006 года N </w:t>
      </w:r>
      <w:r>
        <w:rPr>
          <w:rFonts w:ascii="Times New Roman"/>
          <w:b w:val="false"/>
          <w:i w:val="false"/>
          <w:color w:val="000000"/>
          <w:sz w:val="28"/>
        </w:rPr>
        <w:t>148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заключать договор пенсионного аннуитета в случаях,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5) выполнять иные обязательства в соответствии с законодательством Республики Казахстан о пенсионном обеспечении и условиями договора о пенсионном обеспечении. </w:t>
      </w:r>
      <w:r>
        <w:br/>
      </w:r>
      <w:r>
        <w:rPr>
          <w:rFonts w:ascii="Times New Roman"/>
          <w:b w:val="false"/>
          <w:i w:val="false"/>
          <w:color w:val="000000"/>
          <w:sz w:val="28"/>
        </w:rPr>
        <w:t>
</w:t>
      </w:r>
      <w:r>
        <w:rPr>
          <w:rFonts w:ascii="Times New Roman"/>
          <w:b w:val="false"/>
          <w:i w:val="false"/>
          <w:color w:val="000000"/>
          <w:sz w:val="28"/>
        </w:rPr>
        <w:t>
      4. Агенты обязаны своевременно исчислять, удерживать (начислять) и уплачивать обязательные пенсионные взносы в накопительные пенсионные фонды в сроки и порядке, </w:t>
      </w:r>
      <w:r>
        <w:rPr>
          <w:rFonts w:ascii="Times New Roman"/>
          <w:b w:val="false"/>
          <w:i w:val="false"/>
          <w:color w:val="000000"/>
          <w:sz w:val="28"/>
        </w:rPr>
        <w:t xml:space="preserve">установленных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27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29.12.2002 N 369 (вводится в действие с 01.01.2003); с изменениями, внесенными законами РК от 10.07.2003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01.01.2004); 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(прим. 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w:t>
      </w:r>
    </w:p>
    <w:bookmarkEnd w:id="178"/>
    <w:bookmarkStart w:name="z30018"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27-1. Перевод пенсионных накоплений </w:t>
      </w:r>
    </w:p>
    <w:bookmarkEnd w:id="179"/>
    <w:bookmarkStart w:name="z373" w:id="180"/>
    <w:p>
      <w:pPr>
        <w:spacing w:after="0"/>
        <w:ind w:left="0"/>
        <w:jc w:val="both"/>
      </w:pPr>
      <w:r>
        <w:rPr>
          <w:rFonts w:ascii="Times New Roman"/>
          <w:b w:val="false"/>
          <w:i w:val="false"/>
          <w:color w:val="000000"/>
          <w:sz w:val="28"/>
        </w:rPr>
        <w:t xml:space="preserve">
     1. Перевод пенсионных накоплений за счет обязательных пенсионных взносов из одного накопительного пенсионного фонда в другой по заключаемым вкладчиком (получателем) с 1 января 2009 года договорам о пенсионном обеспечении за счет обязательных пенсионных взносов с другим накопительным пенсионным фондом осуществляется по электронному уведомлению Центра. </w:t>
      </w:r>
      <w:r>
        <w:br/>
      </w:r>
      <w:r>
        <w:rPr>
          <w:rFonts w:ascii="Times New Roman"/>
          <w:b w:val="false"/>
          <w:i w:val="false"/>
          <w:color w:val="000000"/>
          <w:sz w:val="28"/>
        </w:rPr>
        <w:t>
</w:t>
      </w:r>
      <w:r>
        <w:rPr>
          <w:rFonts w:ascii="Times New Roman"/>
          <w:b w:val="false"/>
          <w:i w:val="false"/>
          <w:color w:val="000000"/>
          <w:sz w:val="28"/>
        </w:rPr>
        <w:t>
      2. Порядок перевода пенсионных накоплений вкладчика (получателя) из одного накопительного пенсионного фонда в другой, а также порядок перевода пенсионных накоплений вкладчика (получателя) из одного вида инвестиционного портфеля в другой внутри одного накопительного пенсионного фонда </w:t>
      </w:r>
      <w:r>
        <w:rPr>
          <w:rFonts w:ascii="Times New Roman"/>
          <w:b w:val="false"/>
          <w:i w:val="false"/>
          <w:color w:val="000000"/>
          <w:sz w:val="28"/>
        </w:rPr>
        <w:t>устанавливаются</w:t>
      </w:r>
      <w:r>
        <w:rPr>
          <w:rFonts w:ascii="Times New Roman"/>
          <w:b w:val="false"/>
          <w:i w:val="false"/>
          <w:color w:val="000000"/>
          <w:sz w:val="28"/>
        </w:rPr>
        <w:t> </w:t>
      </w:r>
      <w:r>
        <w:rPr>
          <w:rFonts w:ascii="Times New Roman"/>
          <w:b w:val="false"/>
          <w:i w:val="false"/>
          <w:color w:val="000000"/>
          <w:sz w:val="28"/>
        </w:rPr>
        <w:t xml:space="preserve">нормативным правовым актом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3.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 перевод пенсионных накоплений из нескольких накопительных пенсионных фондов в один с 1 июля 2009 года осуществляется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4. Перевод пенсионных накоплений вкладчика (получателя) за счет обязательных пенсионных взносов из одного накопительного пенсионного фонда в другой с 1 января 2015 года осуществляется вкладчиком (получателем) посредством электронного документа, содержащего информацию о вкладчике (получателе) и позволяющего осуществлять вкладчику (получателю) заключение договора о пенсионном обеспечении за счет обязательных пенсионных взносов, а также перевод пенсионных накоплений за счет обязательных пенсионных взносов из одного накопительного пенсионного фонда в другой посредством электронных терминалов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27-1 в редакции Закона РК </w:t>
      </w:r>
      <w:r>
        <w:rPr>
          <w:rFonts w:ascii="Times New Roman"/>
          <w:b w:val="false"/>
          <w:i w:val="false"/>
          <w:color w:val="ff0000"/>
          <w:sz w:val="28"/>
        </w:rPr>
        <w:t xml:space="preserve">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80"/>
    <w:bookmarkStart w:name="z292" w:id="1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rPr>
          <w:rFonts w:ascii="Times New Roman"/>
          <w:b w:val="false"/>
          <w:i w:val="false"/>
          <w:color w:val="ff0000"/>
          <w:sz w:val="28"/>
        </w:rPr>
        <w:t xml:space="preserve">(Статья 28 исключена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181"/>
    <w:bookmarkStart w:name="z293" w:id="182"/>
    <w:p>
      <w:pPr>
        <w:spacing w:after="0"/>
        <w:ind w:left="0"/>
        <w:jc w:val="both"/>
      </w:pPr>
      <w:r>
        <w:rPr>
          <w:rFonts w:ascii="Times New Roman"/>
          <w:b w:val="false"/>
          <w:i w:val="false"/>
          <w:color w:val="000000"/>
          <w:sz w:val="28"/>
        </w:rPr>
        <w:t>
</w:t>
      </w:r>
      <w:r>
        <w:rPr>
          <w:rFonts w:ascii="Times New Roman"/>
          <w:b/>
          <w:i w:val="false"/>
          <w:color w:val="000000"/>
          <w:sz w:val="28"/>
        </w:rPr>
        <w:t>      Статья 29. Пенсионные правила и инвестиционные декларации</w:t>
      </w:r>
      <w:r>
        <w:br/>
      </w:r>
      <w:r>
        <w:rPr>
          <w:rFonts w:ascii="Times New Roman"/>
          <w:b w:val="false"/>
          <w:i w:val="false"/>
          <w:color w:val="000000"/>
          <w:sz w:val="28"/>
        </w:rPr>
        <w:t>
</w:t>
      </w:r>
      <w:r>
        <w:rPr>
          <w:rFonts w:ascii="Times New Roman"/>
          <w:b/>
          <w:i w:val="false"/>
          <w:color w:val="000000"/>
          <w:sz w:val="28"/>
        </w:rPr>
        <w:t>                 накопительных пенсионных фондов</w:t>
      </w:r>
    </w:p>
    <w:bookmarkEnd w:id="182"/>
    <w:bookmarkStart w:name="z294" w:id="183"/>
    <w:p>
      <w:pPr>
        <w:spacing w:after="0"/>
        <w:ind w:left="0"/>
        <w:jc w:val="both"/>
      </w:pPr>
      <w:r>
        <w:rPr>
          <w:rFonts w:ascii="Times New Roman"/>
          <w:b w:val="false"/>
          <w:i w:val="false"/>
          <w:color w:val="000000"/>
          <w:sz w:val="28"/>
        </w:rPr>
        <w:t>
      1. Накопительные пенсионные фонды устанавливают пенсионные</w:t>
      </w:r>
      <w:r>
        <w:br/>
      </w:r>
      <w:r>
        <w:rPr>
          <w:rFonts w:ascii="Times New Roman"/>
          <w:b w:val="false"/>
          <w:i w:val="false"/>
          <w:color w:val="000000"/>
          <w:sz w:val="28"/>
        </w:rPr>
        <w:t>
правила, включающие:</w:t>
      </w:r>
      <w:r>
        <w:br/>
      </w:r>
      <w:r>
        <w:rPr>
          <w:rFonts w:ascii="Times New Roman"/>
          <w:b w:val="false"/>
          <w:i w:val="false"/>
          <w:color w:val="000000"/>
          <w:sz w:val="28"/>
        </w:rPr>
        <w:t>
</w:t>
      </w:r>
      <w:r>
        <w:rPr>
          <w:rFonts w:ascii="Times New Roman"/>
          <w:b w:val="false"/>
          <w:i w:val="false"/>
          <w:color w:val="000000"/>
          <w:sz w:val="28"/>
        </w:rPr>
        <w:t>
      1) порядок изменения или прекращения пенсионных договоров;</w:t>
      </w:r>
      <w:r>
        <w:br/>
      </w:r>
      <w:r>
        <w:rPr>
          <w:rFonts w:ascii="Times New Roman"/>
          <w:b w:val="false"/>
          <w:i w:val="false"/>
          <w:color w:val="000000"/>
          <w:sz w:val="28"/>
        </w:rPr>
        <w:t>
</w:t>
      </w:r>
      <w:r>
        <w:rPr>
          <w:rFonts w:ascii="Times New Roman"/>
          <w:b w:val="false"/>
          <w:i w:val="false"/>
          <w:color w:val="000000"/>
          <w:sz w:val="28"/>
        </w:rPr>
        <w:t>
      2) порядок и условия осуществления пенсионных взносов и выплат;</w:t>
      </w:r>
      <w:r>
        <w:br/>
      </w:r>
      <w:r>
        <w:rPr>
          <w:rFonts w:ascii="Times New Roman"/>
          <w:b w:val="false"/>
          <w:i w:val="false"/>
          <w:color w:val="000000"/>
          <w:sz w:val="28"/>
        </w:rPr>
        <w:t>
</w:t>
      </w:r>
      <w:r>
        <w:rPr>
          <w:rFonts w:ascii="Times New Roman"/>
          <w:b w:val="false"/>
          <w:i w:val="false"/>
          <w:color w:val="000000"/>
          <w:sz w:val="28"/>
        </w:rPr>
        <w:t>
      3) ответственность по обязательствам накопительных пенсионных фондов перед получателями и вкладчиками;</w:t>
      </w:r>
      <w:r>
        <w:br/>
      </w:r>
      <w:r>
        <w:rPr>
          <w:rFonts w:ascii="Times New Roman"/>
          <w:b w:val="false"/>
          <w:i w:val="false"/>
          <w:color w:val="000000"/>
          <w:sz w:val="28"/>
        </w:rPr>
        <w:t>
</w:t>
      </w:r>
      <w:r>
        <w:rPr>
          <w:rFonts w:ascii="Times New Roman"/>
          <w:b w:val="false"/>
          <w:i w:val="false"/>
          <w:color w:val="000000"/>
          <w:sz w:val="28"/>
        </w:rPr>
        <w:t>
      4) порядок информирования о состоянии пенсионных накоплений;</w:t>
      </w:r>
      <w:r>
        <w:br/>
      </w:r>
      <w:r>
        <w:rPr>
          <w:rFonts w:ascii="Times New Roman"/>
          <w:b w:val="false"/>
          <w:i w:val="false"/>
          <w:color w:val="000000"/>
          <w:sz w:val="28"/>
        </w:rPr>
        <w:t>
</w:t>
      </w:r>
      <w:r>
        <w:rPr>
          <w:rFonts w:ascii="Times New Roman"/>
          <w:b w:val="false"/>
          <w:i w:val="false"/>
          <w:color w:val="000000"/>
          <w:sz w:val="28"/>
        </w:rPr>
        <w:t>
      5) условия перевода пенсионных накоплений из одного накопительного пенсионного фонда в другой;</w:t>
      </w:r>
      <w:r>
        <w:br/>
      </w:r>
      <w:r>
        <w:rPr>
          <w:rFonts w:ascii="Times New Roman"/>
          <w:b w:val="false"/>
          <w:i w:val="false"/>
          <w:color w:val="000000"/>
          <w:sz w:val="28"/>
        </w:rPr>
        <w:t>
</w:t>
      </w:r>
      <w:r>
        <w:rPr>
          <w:rFonts w:ascii="Times New Roman"/>
          <w:b w:val="false"/>
          <w:i w:val="false"/>
          <w:color w:val="000000"/>
          <w:sz w:val="28"/>
        </w:rPr>
        <w:t>
      6) представление сведений вкладчикам об акционерах накопительного пенсионного фонда, организации, осуществляющей инвестиционное управление пенсионными активами и банка-кастодиана;</w:t>
      </w:r>
      <w:r>
        <w:br/>
      </w:r>
      <w:r>
        <w:rPr>
          <w:rFonts w:ascii="Times New Roman"/>
          <w:b w:val="false"/>
          <w:i w:val="false"/>
          <w:color w:val="000000"/>
          <w:sz w:val="28"/>
        </w:rPr>
        <w:t>
</w:t>
      </w:r>
      <w:r>
        <w:rPr>
          <w:rFonts w:ascii="Times New Roman"/>
          <w:b w:val="false"/>
          <w:i w:val="false"/>
          <w:color w:val="000000"/>
          <w:sz w:val="28"/>
        </w:rPr>
        <w:t>
      7) сведения о формируемых накопительным пенсионным фондом</w:t>
      </w:r>
      <w:r>
        <w:br/>
      </w:r>
      <w:r>
        <w:rPr>
          <w:rFonts w:ascii="Times New Roman"/>
          <w:b w:val="false"/>
          <w:i w:val="false"/>
          <w:color w:val="000000"/>
          <w:sz w:val="28"/>
        </w:rPr>
        <w:t>
инвестиционных портфелях;</w:t>
      </w:r>
      <w:r>
        <w:br/>
      </w:r>
      <w:r>
        <w:rPr>
          <w:rFonts w:ascii="Times New Roman"/>
          <w:b w:val="false"/>
          <w:i w:val="false"/>
          <w:color w:val="000000"/>
          <w:sz w:val="28"/>
        </w:rPr>
        <w:t>
</w:t>
      </w:r>
      <w:r>
        <w:rPr>
          <w:rFonts w:ascii="Times New Roman"/>
          <w:b w:val="false"/>
          <w:i w:val="false"/>
          <w:color w:val="000000"/>
          <w:sz w:val="28"/>
        </w:rPr>
        <w:t>
      8) иные особенности правоотношений между накопительными</w:t>
      </w:r>
      <w:r>
        <w:br/>
      </w:r>
      <w:r>
        <w:rPr>
          <w:rFonts w:ascii="Times New Roman"/>
          <w:b w:val="false"/>
          <w:i w:val="false"/>
          <w:color w:val="000000"/>
          <w:sz w:val="28"/>
        </w:rPr>
        <w:t>
пенсионными фондами, вкладчиками и получателями.</w:t>
      </w:r>
      <w:r>
        <w:br/>
      </w:r>
      <w:r>
        <w:rPr>
          <w:rFonts w:ascii="Times New Roman"/>
          <w:b w:val="false"/>
          <w:i w:val="false"/>
          <w:color w:val="000000"/>
          <w:sz w:val="28"/>
        </w:rPr>
        <w:t>
</w:t>
      </w:r>
      <w:r>
        <w:rPr>
          <w:rFonts w:ascii="Times New Roman"/>
          <w:b w:val="false"/>
          <w:i w:val="false"/>
          <w:color w:val="000000"/>
          <w:sz w:val="28"/>
        </w:rPr>
        <w:t>
      2. Накопительными пенсионными фондами по каждому формируемому инвестиционному портфелю принимаются инвестиционные декларации.</w:t>
      </w:r>
      <w:r>
        <w:br/>
      </w:r>
      <w:r>
        <w:rPr>
          <w:rFonts w:ascii="Times New Roman"/>
          <w:b w:val="false"/>
          <w:i w:val="false"/>
          <w:color w:val="000000"/>
          <w:sz w:val="28"/>
        </w:rPr>
        <w:t>
</w:t>
      </w:r>
      <w:r>
        <w:rPr>
          <w:rFonts w:ascii="Times New Roman"/>
          <w:b w:val="false"/>
          <w:i w:val="false"/>
          <w:color w:val="000000"/>
          <w:sz w:val="28"/>
        </w:rPr>
        <w:t>
      Инвестиционные декларации накопительных пенсионных фондов по каждому инвестиционному портфелю, а также изменения и дополнения к ним подлежат опубликованию в периодических печатных изданиях в течение пятнадцати календарных дней с даты их утверждения.</w:t>
      </w:r>
      <w:r>
        <w:br/>
      </w:r>
      <w:r>
        <w:rPr>
          <w:rFonts w:ascii="Times New Roman"/>
          <w:b w:val="false"/>
          <w:i w:val="false"/>
          <w:color w:val="000000"/>
          <w:sz w:val="28"/>
        </w:rPr>
        <w:t>
</w:t>
      </w:r>
      <w:r>
        <w:rPr>
          <w:rFonts w:ascii="Times New Roman"/>
          <w:b w:val="false"/>
          <w:i w:val="false"/>
          <w:color w:val="000000"/>
          <w:sz w:val="28"/>
        </w:rPr>
        <w:t>
      Инвестиционные декларации должны соответствовать требованиям, установленным законодательством Республики Казахстан в отношении инвестиционной деятельности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3. Пенсионные правила и инвестиционные декларации, а также изменения и дополнения к ним утверждаются органом накопительного пенсионного фонда, уполномоченным общим собранием акционеров.</w:t>
      </w:r>
      <w:r>
        <w:br/>
      </w:r>
      <w:r>
        <w:rPr>
          <w:rFonts w:ascii="Times New Roman"/>
          <w:b w:val="false"/>
          <w:i w:val="false"/>
          <w:color w:val="000000"/>
          <w:sz w:val="28"/>
        </w:rPr>
        <w:t>
</w:t>
      </w:r>
      <w:r>
        <w:rPr>
          <w:rFonts w:ascii="Times New Roman"/>
          <w:b w:val="false"/>
          <w:i w:val="false"/>
          <w:color w:val="000000"/>
          <w:sz w:val="28"/>
        </w:rPr>
        <w:t>
      4. Пенсионные правила и инвестиционные декларации не должны ущемлять и ухудшать интересы вкладчиков (получателей) накопительных пенсионных фондов.</w:t>
      </w:r>
      <w:r>
        <w:br/>
      </w:r>
      <w:r>
        <w:rPr>
          <w:rFonts w:ascii="Times New Roman"/>
          <w:b w:val="false"/>
          <w:i w:val="false"/>
          <w:color w:val="000000"/>
          <w:sz w:val="28"/>
        </w:rPr>
        <w:t>
      </w:t>
      </w:r>
      <w:r>
        <w:rPr>
          <w:rFonts w:ascii="Times New Roman"/>
          <w:b w:val="false"/>
          <w:i w:val="false"/>
          <w:color w:val="ff0000"/>
          <w:sz w:val="28"/>
        </w:rPr>
        <w:t>Сноска. Статья 29 в редакции Закона РК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(вводится в действие с 01.09.2012).</w:t>
      </w:r>
    </w:p>
    <w:bookmarkEnd w:id="183"/>
    <w:bookmarkStart w:name="z297" w:id="1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Пенсионный договор вкладчика (получателя) с </w:t>
      </w:r>
      <w:r>
        <w:br/>
      </w:r>
      <w:r>
        <w:rPr>
          <w:rFonts w:ascii="Times New Roman"/>
          <w:b w:val="false"/>
          <w:i w:val="false"/>
          <w:color w:val="000000"/>
          <w:sz w:val="28"/>
        </w:rPr>
        <w:t>
</w:t>
      </w:r>
      <w:r>
        <w:rPr>
          <w:rFonts w:ascii="Times New Roman"/>
          <w:b/>
          <w:i w:val="false"/>
          <w:color w:val="000000"/>
          <w:sz w:val="28"/>
        </w:rPr>
        <w:t xml:space="preserve">                 накопительным пенсионным фондом </w:t>
      </w:r>
    </w:p>
    <w:bookmarkEnd w:id="184"/>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98" w:id="185"/>
    <w:p>
      <w:pPr>
        <w:spacing w:after="0"/>
        <w:ind w:left="0"/>
        <w:jc w:val="both"/>
      </w:pPr>
      <w:r>
        <w:rPr>
          <w:rFonts w:ascii="Times New Roman"/>
          <w:b w:val="false"/>
          <w:i w:val="false"/>
          <w:color w:val="000000"/>
          <w:sz w:val="28"/>
        </w:rPr>
        <w:t>
      1. Договор о пенсионном обеспечении заключается между накопительным пенсионным фондом и вкладчиком (получателем) в письменной форме в соответствии с типовыми договорами о пенсионном обеспечении за счет обязательных пенсионных взносов, добровольных пенсионных взносов, добровольных профессиональных пенсионных взносов.</w:t>
      </w:r>
      <w:r>
        <w:br/>
      </w:r>
      <w:r>
        <w:rPr>
          <w:rFonts w:ascii="Times New Roman"/>
          <w:b w:val="false"/>
          <w:i w:val="false"/>
          <w:color w:val="000000"/>
          <w:sz w:val="28"/>
        </w:rPr>
        <w:t>
      В случае заключения договора о пенсионном обеспечении вне места нахождения накопительного пенсионного фонда, его филиалов и (или) иных подразделений (за исключением представительств), указанного в пенсионных правилах накопительного пенсионного фонда, согласованных с уполномоченным органом и опубликованных на интернет-ресурсах накопительного пенсионного фонда, подлинность подписи вкладчика (получателя) на договоре о пенсионном обеспечении должна быть засвидетельствована нотариусом или иными лицами, уполномоченными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на совершение нотариальных действий.</w:t>
      </w:r>
      <w:r>
        <w:br/>
      </w:r>
      <w:r>
        <w:rPr>
          <w:rFonts w:ascii="Times New Roman"/>
          <w:b w:val="false"/>
          <w:i w:val="false"/>
          <w:color w:val="000000"/>
          <w:sz w:val="28"/>
        </w:rPr>
        <w:t>
      Накопительный пенсионный фонд ведет учет договоров о пенсионном обеспечении с указанием места их заключения, фамилий, имен, отчеств (при их наличии) нотариуса или иных лиц, уполномоченных Законом Республики Казахстан "О нотариате" на совершение нотариальных действий, а также работников накопительного пенсионного фонда, присутствовавших при подписании вкладчиком (получателем) договора о пенсионном обеспечении.</w:t>
      </w:r>
      <w:r>
        <w:br/>
      </w:r>
      <w:r>
        <w:rPr>
          <w:rFonts w:ascii="Times New Roman"/>
          <w:b w:val="false"/>
          <w:i w:val="false"/>
          <w:color w:val="000000"/>
          <w:sz w:val="28"/>
        </w:rPr>
        <w:t>
      Порядок заключения накопительным пенсионным фондом договоров о пенсионном обеспечении </w:t>
      </w:r>
      <w:r>
        <w:rPr>
          <w:rFonts w:ascii="Times New Roman"/>
          <w:b w:val="false"/>
          <w:i w:val="false"/>
          <w:color w:val="000000"/>
          <w:sz w:val="28"/>
        </w:rPr>
        <w:t>устанавливается</w:t>
      </w:r>
      <w:r>
        <w:rPr>
          <w:rFonts w:ascii="Times New Roman"/>
          <w:b w:val="false"/>
          <w:i w:val="false"/>
          <w:color w:val="000000"/>
          <w:sz w:val="28"/>
        </w:rPr>
        <w:t xml:space="preserve"> нормативным правовым актом уполномоченного органа.</w:t>
      </w:r>
    </w:p>
    <w:bookmarkEnd w:id="185"/>
    <w:bookmarkStart w:name="z853" w:id="186"/>
    <w:p>
      <w:pPr>
        <w:spacing w:after="0"/>
        <w:ind w:left="0"/>
        <w:jc w:val="both"/>
      </w:pPr>
      <w:r>
        <w:rPr>
          <w:rFonts w:ascii="Times New Roman"/>
          <w:b w:val="false"/>
          <w:i w:val="false"/>
          <w:color w:val="000000"/>
          <w:sz w:val="28"/>
        </w:rPr>
        <w:t>
      1-1. В процессе привлечения лиц для заключения договоров о пенсионном обеспечении с накопительным пенсионным фондом запрещается предлагать (предоставлять) данным лицам:</w:t>
      </w:r>
      <w:r>
        <w:br/>
      </w:r>
      <w:r>
        <w:rPr>
          <w:rFonts w:ascii="Times New Roman"/>
          <w:b w:val="false"/>
          <w:i w:val="false"/>
          <w:color w:val="000000"/>
          <w:sz w:val="28"/>
        </w:rPr>
        <w:t>
</w:t>
      </w:r>
      <w:r>
        <w:rPr>
          <w:rFonts w:ascii="Times New Roman"/>
          <w:b w:val="false"/>
          <w:i w:val="false"/>
          <w:color w:val="000000"/>
          <w:sz w:val="28"/>
        </w:rPr>
        <w:t>
      1) деньги;</w:t>
      </w:r>
      <w:r>
        <w:br/>
      </w:r>
      <w:r>
        <w:rPr>
          <w:rFonts w:ascii="Times New Roman"/>
          <w:b w:val="false"/>
          <w:i w:val="false"/>
          <w:color w:val="000000"/>
          <w:sz w:val="28"/>
        </w:rPr>
        <w:t>
</w:t>
      </w:r>
      <w:r>
        <w:rPr>
          <w:rFonts w:ascii="Times New Roman"/>
          <w:b w:val="false"/>
          <w:i w:val="false"/>
          <w:color w:val="000000"/>
          <w:sz w:val="28"/>
        </w:rPr>
        <w:t>
      2) не содержащие наименование накопительного пенсионного фонда подарки стоимостью, превышающей двукратный размер месячного расчетного показателя за один подарок.</w:t>
      </w:r>
      <w:r>
        <w:br/>
      </w:r>
      <w:r>
        <w:rPr>
          <w:rFonts w:ascii="Times New Roman"/>
          <w:b w:val="false"/>
          <w:i w:val="false"/>
          <w:color w:val="000000"/>
          <w:sz w:val="28"/>
        </w:rPr>
        <w:t>
      Требование настоящего пункта распространяется на накопительные пенсионные фонды, организации, осуществляющие инвестиционное управление пенсионными активами, всех работников накопительных пенсионных фондов и организаций, осуществляющих инвестиционное управление пенсионными активами.</w:t>
      </w:r>
    </w:p>
    <w:bookmarkEnd w:id="186"/>
    <w:bookmarkStart w:name="z299" w:id="187"/>
    <w:p>
      <w:pPr>
        <w:spacing w:after="0"/>
        <w:ind w:left="0"/>
        <w:jc w:val="both"/>
      </w:pPr>
      <w:r>
        <w:rPr>
          <w:rFonts w:ascii="Times New Roman"/>
          <w:b w:val="false"/>
          <w:i w:val="false"/>
          <w:color w:val="000000"/>
          <w:sz w:val="28"/>
        </w:rPr>
        <w:t>
      2. Типовые договоры о пенсионном обеспечении </w:t>
      </w:r>
      <w:r>
        <w:rPr>
          <w:rFonts w:ascii="Times New Roman"/>
          <w:b w:val="false"/>
          <w:i w:val="false"/>
          <w:color w:val="000000"/>
          <w:sz w:val="28"/>
        </w:rPr>
        <w:t>за счет обязательных пенсионных взносов</w:t>
      </w:r>
      <w:r>
        <w:rPr>
          <w:rFonts w:ascii="Times New Roman"/>
          <w:b w:val="false"/>
          <w:i w:val="false"/>
          <w:color w:val="000000"/>
          <w:sz w:val="28"/>
        </w:rPr>
        <w:t>, </w:t>
      </w:r>
      <w:r>
        <w:rPr>
          <w:rFonts w:ascii="Times New Roman"/>
          <w:b w:val="false"/>
          <w:i w:val="false"/>
          <w:color w:val="000000"/>
          <w:sz w:val="28"/>
        </w:rPr>
        <w:t>добровольных пенсионных взносов</w:t>
      </w:r>
      <w:r>
        <w:rPr>
          <w:rFonts w:ascii="Times New Roman"/>
          <w:b w:val="false"/>
          <w:i w:val="false"/>
          <w:color w:val="000000"/>
          <w:sz w:val="28"/>
        </w:rPr>
        <w:t>, </w:t>
      </w:r>
      <w:r>
        <w:rPr>
          <w:rFonts w:ascii="Times New Roman"/>
          <w:b w:val="false"/>
          <w:i w:val="false"/>
          <w:color w:val="000000"/>
          <w:sz w:val="28"/>
        </w:rPr>
        <w:t>добровольных профессиональных пенсионных взносов</w:t>
      </w:r>
      <w:r>
        <w:rPr>
          <w:rFonts w:ascii="Times New Roman"/>
          <w:b w:val="false"/>
          <w:i w:val="false"/>
          <w:color w:val="000000"/>
          <w:sz w:val="28"/>
        </w:rPr>
        <w:t xml:space="preserve"> разрабатываются и утверждаются уполномоченным органом, и содержат следующие сведения и условия: </w:t>
      </w:r>
      <w:r>
        <w:br/>
      </w:r>
      <w:r>
        <w:rPr>
          <w:rFonts w:ascii="Times New Roman"/>
          <w:b w:val="false"/>
          <w:i w:val="false"/>
          <w:color w:val="000000"/>
          <w:sz w:val="28"/>
        </w:rPr>
        <w:t>
</w:t>
      </w:r>
      <w:r>
        <w:rPr>
          <w:rFonts w:ascii="Times New Roman"/>
          <w:b w:val="false"/>
          <w:i w:val="false"/>
          <w:color w:val="000000"/>
          <w:sz w:val="28"/>
        </w:rPr>
        <w:t xml:space="preserve">
      1) наименование, место нахождения и банковские реквизиты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фамилию, имя, отчество (при его наличии), индивидуальный идентификационный номер, адрес получателя и (или) вкладчика (если вкладчиком является физическое лицо), а также наименование, местонахождение, бизнес-идентификационный номер и банковские реквизиты вкладчика, являющегося юридическим лицом; </w:t>
      </w:r>
      <w:r>
        <w:br/>
      </w:r>
      <w:r>
        <w:rPr>
          <w:rFonts w:ascii="Times New Roman"/>
          <w:b w:val="false"/>
          <w:i w:val="false"/>
          <w:color w:val="000000"/>
          <w:sz w:val="28"/>
        </w:rPr>
        <w:t>
</w:t>
      </w:r>
      <w:r>
        <w:rPr>
          <w:rFonts w:ascii="Times New Roman"/>
          <w:b w:val="false"/>
          <w:i w:val="false"/>
          <w:color w:val="000000"/>
          <w:sz w:val="28"/>
        </w:rPr>
        <w:t xml:space="preserve">
      3) предмет договора; </w:t>
      </w:r>
      <w:r>
        <w:br/>
      </w:r>
      <w:r>
        <w:rPr>
          <w:rFonts w:ascii="Times New Roman"/>
          <w:b w:val="false"/>
          <w:i w:val="false"/>
          <w:color w:val="000000"/>
          <w:sz w:val="28"/>
        </w:rPr>
        <w:t>
</w:t>
      </w:r>
      <w:r>
        <w:rPr>
          <w:rFonts w:ascii="Times New Roman"/>
          <w:b w:val="false"/>
          <w:i w:val="false"/>
          <w:color w:val="000000"/>
          <w:sz w:val="28"/>
        </w:rPr>
        <w:t xml:space="preserve">
      4) права и обязанности сторон; </w:t>
      </w:r>
      <w:r>
        <w:br/>
      </w:r>
      <w:r>
        <w:rPr>
          <w:rFonts w:ascii="Times New Roman"/>
          <w:b w:val="false"/>
          <w:i w:val="false"/>
          <w:color w:val="000000"/>
          <w:sz w:val="28"/>
        </w:rPr>
        <w:t>
</w:t>
      </w:r>
      <w:r>
        <w:rPr>
          <w:rFonts w:ascii="Times New Roman"/>
          <w:b w:val="false"/>
          <w:i w:val="false"/>
          <w:color w:val="000000"/>
          <w:sz w:val="28"/>
        </w:rPr>
        <w:t xml:space="preserve">
      5) порядок и условия внесения пенсионных взносов; </w:t>
      </w:r>
      <w:r>
        <w:br/>
      </w:r>
      <w:r>
        <w:rPr>
          <w:rFonts w:ascii="Times New Roman"/>
          <w:b w:val="false"/>
          <w:i w:val="false"/>
          <w:color w:val="000000"/>
          <w:sz w:val="28"/>
        </w:rPr>
        <w:t>
</w:t>
      </w:r>
      <w:r>
        <w:rPr>
          <w:rFonts w:ascii="Times New Roman"/>
          <w:b w:val="false"/>
          <w:i w:val="false"/>
          <w:color w:val="000000"/>
          <w:sz w:val="28"/>
        </w:rPr>
        <w:t xml:space="preserve">
      6) номер индивидуального пенсионного счета; </w:t>
      </w:r>
      <w:r>
        <w:br/>
      </w:r>
      <w:r>
        <w:rPr>
          <w:rFonts w:ascii="Times New Roman"/>
          <w:b w:val="false"/>
          <w:i w:val="false"/>
          <w:color w:val="000000"/>
          <w:sz w:val="28"/>
        </w:rPr>
        <w:t>
</w:t>
      </w:r>
      <w:r>
        <w:rPr>
          <w:rFonts w:ascii="Times New Roman"/>
          <w:b w:val="false"/>
          <w:i w:val="false"/>
          <w:color w:val="000000"/>
          <w:sz w:val="28"/>
        </w:rPr>
        <w:t xml:space="preserve">
      7) порядок отчетности накопительного пенсионного фонда по состоянию пенсионных накоплений; </w:t>
      </w:r>
      <w:r>
        <w:br/>
      </w:r>
      <w:r>
        <w:rPr>
          <w:rFonts w:ascii="Times New Roman"/>
          <w:b w:val="false"/>
          <w:i w:val="false"/>
          <w:color w:val="000000"/>
          <w:sz w:val="28"/>
        </w:rPr>
        <w:t>
</w:t>
      </w:r>
      <w:r>
        <w:rPr>
          <w:rFonts w:ascii="Times New Roman"/>
          <w:b w:val="false"/>
          <w:i w:val="false"/>
          <w:color w:val="000000"/>
          <w:sz w:val="28"/>
        </w:rPr>
        <w:t xml:space="preserve">
      8) ответственность сторон в случаях невыполнения обязательств; </w:t>
      </w:r>
      <w:r>
        <w:br/>
      </w:r>
      <w:r>
        <w:rPr>
          <w:rFonts w:ascii="Times New Roman"/>
          <w:b w:val="false"/>
          <w:i w:val="false"/>
          <w:color w:val="000000"/>
          <w:sz w:val="28"/>
        </w:rPr>
        <w:t>
</w:t>
      </w:r>
      <w:r>
        <w:rPr>
          <w:rFonts w:ascii="Times New Roman"/>
          <w:b w:val="false"/>
          <w:i w:val="false"/>
          <w:color w:val="000000"/>
          <w:sz w:val="28"/>
        </w:rPr>
        <w:t xml:space="preserve">
      9)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10) порядок и условия изменения и расторжения договора;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иные сведения и условия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Договор о пенсионном обеспечении за счет обязательных пенсионных взносов вступает в силу с момента подтверждения Центра о соблюдении вкладчиком (получателем) требования о переводе пенсионных накоплений за счет обязательных пенсионных взносов не чаще чем два раза в год. </w:t>
      </w:r>
      <w:r>
        <w:br/>
      </w:r>
      <w:r>
        <w:rPr>
          <w:rFonts w:ascii="Times New Roman"/>
          <w:b w:val="false"/>
          <w:i w:val="false"/>
          <w:color w:val="000000"/>
          <w:sz w:val="28"/>
        </w:rPr>
        <w:t>
</w:t>
      </w:r>
      <w:r>
        <w:rPr>
          <w:rFonts w:ascii="Times New Roman"/>
          <w:b w:val="false"/>
          <w:i w:val="false"/>
          <w:color w:val="000000"/>
          <w:sz w:val="28"/>
        </w:rPr>
        <w:t xml:space="preserve">
      4. При заключении вкладчиком (получателем) договора о пенсионном обеспечении за счет обязательных пенсионных взносов с другим накопительным пенсионным фондом пенсионные накопления подлежат переводу фондами-отправителями в фонд-получатель на основании электронного уведомления Центра в течение пятнадцати рабочих дней. В период перевода пенсионных накоплений за счет обязательных пенсионных взносов из одного накопительного пенсионного фонда в другой не допускается заключение вкладчиком (получателем) нового договора о пенсионном обеспечении за счет обязательных пенсионных взносов либо отказ от перевода пенсионных накоплений из одного накопительного пенсионного фонда в другой. </w:t>
      </w:r>
      <w:r>
        <w:br/>
      </w:r>
      <w:r>
        <w:rPr>
          <w:rFonts w:ascii="Times New Roman"/>
          <w:b w:val="false"/>
          <w:i w:val="false"/>
          <w:color w:val="000000"/>
          <w:sz w:val="28"/>
        </w:rPr>
        <w:t xml:space="preserve">
      Договор о пенсионном обеспечении за счет обязательных пенсионных взносов расторгается после завершения процедуры перевода пенсионных накоплений. </w:t>
      </w:r>
      <w:r>
        <w:br/>
      </w:r>
      <w:r>
        <w:rPr>
          <w:rFonts w:ascii="Times New Roman"/>
          <w:b w:val="false"/>
          <w:i w:val="false"/>
          <w:color w:val="000000"/>
          <w:sz w:val="28"/>
        </w:rPr>
        <w:t>
</w:t>
      </w:r>
      <w:r>
        <w:rPr>
          <w:rFonts w:ascii="Times New Roman"/>
          <w:b w:val="false"/>
          <w:i w:val="false"/>
          <w:color w:val="ff0000"/>
          <w:sz w:val="28"/>
        </w:rPr>
        <w:t xml:space="preserve">      Сноска. В статью 30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12.01.2007 </w:t>
      </w:r>
      <w:r>
        <w:rPr>
          <w:rFonts w:ascii="Times New Roman"/>
          <w:b w:val="false"/>
          <w:i w:val="false"/>
          <w:color w:val="000000"/>
          <w:sz w:val="28"/>
        </w:rPr>
        <w:t>N 224</w:t>
      </w:r>
      <w:r>
        <w:rPr>
          <w:rFonts w:ascii="Times New Roman"/>
          <w:b w:val="false"/>
          <w:i w:val="false"/>
          <w:color w:val="ff0000"/>
          <w:sz w:val="28"/>
        </w:rPr>
        <w:t> </w:t>
      </w:r>
      <w:r>
        <w:rPr>
          <w:rFonts w:ascii="Times New Roman"/>
          <w:b w:val="false"/>
          <w:i w:val="false"/>
          <w:color w:val="ff0000"/>
          <w:sz w:val="28"/>
        </w:rPr>
        <w:t xml:space="preserve">(вводится в действие с 01.01.2012); от 20.11.2008 </w:t>
      </w:r>
      <w:r>
        <w:rPr>
          <w:rFonts w:ascii="Times New Roman"/>
          <w:b w:val="false"/>
          <w:i w:val="false"/>
          <w:color w:val="000000"/>
          <w:sz w:val="28"/>
        </w:rPr>
        <w:t>N 88-IV</w:t>
      </w:r>
      <w:r>
        <w:rPr>
          <w:rFonts w:ascii="Times New Roman"/>
          <w:b w:val="false"/>
          <w:i w:val="false"/>
          <w:color w:val="000000"/>
          <w:sz w:val="28"/>
        </w:rPr>
        <w:t> </w:t>
      </w:r>
      <w:r>
        <w:rPr>
          <w:rFonts w:ascii="Times New Roman"/>
          <w:b w:val="false"/>
          <w:i w:val="false"/>
          <w:color w:val="ff0000"/>
          <w:sz w:val="28"/>
        </w:rPr>
        <w:t xml:space="preserve">(вводится в действие с 01.01.2009);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87"/>
    <w:bookmarkStart w:name="z300" w:id="1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Ответственность сторон договора о пенсионном </w:t>
      </w:r>
      <w:r>
        <w:br/>
      </w:r>
      <w:r>
        <w:rPr>
          <w:rFonts w:ascii="Times New Roman"/>
          <w:b w:val="false"/>
          <w:i w:val="false"/>
          <w:color w:val="000000"/>
          <w:sz w:val="28"/>
        </w:rPr>
        <w:t>
</w:t>
      </w:r>
      <w:r>
        <w:rPr>
          <w:rFonts w:ascii="Times New Roman"/>
          <w:b/>
          <w:i w:val="false"/>
          <w:color w:val="000000"/>
          <w:sz w:val="28"/>
        </w:rPr>
        <w:t xml:space="preserve">                 обеспечении и иных лиц </w:t>
      </w:r>
    </w:p>
    <w:bookmarkEnd w:id="188"/>
    <w:bookmarkStart w:name="z301" w:id="189"/>
    <w:p>
      <w:pPr>
        <w:spacing w:after="0"/>
        <w:ind w:left="0"/>
        <w:jc w:val="both"/>
      </w:pPr>
      <w:r>
        <w:rPr>
          <w:rFonts w:ascii="Times New Roman"/>
          <w:b w:val="false"/>
          <w:i w:val="false"/>
          <w:color w:val="000000"/>
          <w:sz w:val="28"/>
        </w:rPr>
        <w:t>
      1. Накопительный пенсионный фонд несет ответственность по своим обязательствам перед вкладчиком и получателем только собственным имуществом.</w:t>
      </w:r>
    </w:p>
    <w:bookmarkEnd w:id="189"/>
    <w:bookmarkStart w:name="z302" w:id="190"/>
    <w:p>
      <w:pPr>
        <w:spacing w:after="0"/>
        <w:ind w:left="0"/>
        <w:jc w:val="both"/>
      </w:pPr>
      <w:r>
        <w:rPr>
          <w:rFonts w:ascii="Times New Roman"/>
          <w:b w:val="false"/>
          <w:i w:val="false"/>
          <w:color w:val="000000"/>
          <w:sz w:val="28"/>
        </w:rPr>
        <w:t xml:space="preserve">
      2. Вкладчики и получатели не отвечают по обязательствам накопительных пенсионных фондов, равно как и накопительные пенсионные фонды не отвечают по обязательствам вкладчиков и получателей. </w:t>
      </w:r>
    </w:p>
    <w:bookmarkEnd w:id="190"/>
    <w:bookmarkStart w:name="z303" w:id="191"/>
    <w:p>
      <w:pPr>
        <w:spacing w:after="0"/>
        <w:ind w:left="0"/>
        <w:jc w:val="both"/>
      </w:pPr>
      <w:r>
        <w:rPr>
          <w:rFonts w:ascii="Times New Roman"/>
          <w:b w:val="false"/>
          <w:i w:val="false"/>
          <w:color w:val="000000"/>
          <w:sz w:val="28"/>
        </w:rPr>
        <w:t xml:space="preserve">
      3. Условия и порядок ответственности накопительных пенсионных фондов, организаций, осуществляющих инвестиционное управление пенсионными активами, и банков-кастодианов определяются законодательными актами Республики Казахстан и договорами. </w:t>
      </w:r>
    </w:p>
    <w:bookmarkEnd w:id="191"/>
    <w:bookmarkStart w:name="z304" w:id="192"/>
    <w:p>
      <w:pPr>
        <w:spacing w:after="0"/>
        <w:ind w:left="0"/>
        <w:jc w:val="both"/>
      </w:pPr>
      <w:r>
        <w:rPr>
          <w:rFonts w:ascii="Times New Roman"/>
          <w:b w:val="false"/>
          <w:i w:val="false"/>
          <w:color w:val="000000"/>
          <w:sz w:val="28"/>
        </w:rPr>
        <w:t>
      4. Если показатель номинальной доходности накопительного пенсионного фонда по пенсионным активам, рассчитанный по консервативному и (или) умеренному инвестиционному портфелю на конец календарного года, составляет величину, меньшую минимального значения доходности по соответствующему виду портфеля, то накопительный пенсионный фонд восстанавливает разницу между показателем номинальной доходности и минимальным значением доходности за счет собственного капитала в порядке, установленном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Порядок расчета номинальной доходности накопительного пенсионного фонда, рассчитываемой по консервативному или умеренному инвестиционному портфелю, и минимального значения доходности по каждому виду инвестиционного портфеля устанавливается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xml:space="preserve">
      Организация, осуществляющая инвестиционное управление пенсионными активами, в части активов консервативного и (или) умеренного инвестиционного портфеля каждого накопительного пенсионного фонда, находящегося у нее в управлении, или накопительный пенсионный фонд, самостоятельно осуществляющий инвестиционное управление пенсионными активами, обеспечивает получение доходности не ниже минимального значения доходности. </w:t>
      </w:r>
      <w:r>
        <w:br/>
      </w:r>
      <w:r>
        <w:rPr>
          <w:rFonts w:ascii="Times New Roman"/>
          <w:b w:val="false"/>
          <w:i w:val="false"/>
          <w:color w:val="000000"/>
          <w:sz w:val="28"/>
        </w:rPr>
        <w:t>
      В случае, если показатель номинальной доходности накопительного пенсионного фонда по пенсионным активам, рассчитанный по консервативному и (или) умеренному инвестиционному портфелю на конец календарного года, составил величину, меньшую минимального значения доходности, накопительный пенсионный фонд предъявляет требования к организации, осуществляющей инвестиционное управление пенсионными активами, о возмещении разницы между показателем номинальной доходности и минимальным значением доходности.</w:t>
      </w:r>
    </w:p>
    <w:bookmarkEnd w:id="192"/>
    <w:bookmarkStart w:name="z851" w:id="19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xml:space="preserve">      Статью 31 предусмотрено дополнить пунктом 4-1 в соответствии с Законом РК от 20.11.2008 </w:t>
      </w:r>
      <w:r>
        <w:rPr>
          <w:rFonts w:ascii="Times New Roman"/>
          <w:b w:val="false"/>
          <w:i w:val="false"/>
          <w:color w:val="000000"/>
          <w:sz w:val="28"/>
        </w:rPr>
        <w:t>№ 88-IV</w:t>
      </w:r>
      <w:r>
        <w:rPr>
          <w:rFonts w:ascii="Times New Roman"/>
          <w:b w:val="false"/>
          <w:i w:val="false"/>
          <w:color w:val="ff0000"/>
          <w:sz w:val="28"/>
        </w:rPr>
        <w:t> </w:t>
      </w:r>
      <w:r>
        <w:rPr>
          <w:rFonts w:ascii="Times New Roman"/>
          <w:b w:val="false"/>
          <w:i w:val="false"/>
          <w:color w:val="ff0000"/>
          <w:sz w:val="28"/>
        </w:rPr>
        <w:t>(вводится в действие с 01.01.2015).</w:t>
      </w:r>
    </w:p>
    <w:bookmarkEnd w:id="193"/>
    <w:bookmarkStart w:name="z305" w:id="194"/>
    <w:p>
      <w:pPr>
        <w:spacing w:after="0"/>
        <w:ind w:left="0"/>
        <w:jc w:val="both"/>
      </w:pPr>
      <w:r>
        <w:rPr>
          <w:rFonts w:ascii="Times New Roman"/>
          <w:b w:val="false"/>
          <w:i w:val="false"/>
          <w:color w:val="000000"/>
          <w:sz w:val="28"/>
        </w:rPr>
        <w:t>
      5. Накопительные пенсионные фонды за неисполнение, несвоевременное исполнение уведомления Центра о переводе пенсионных накоплений в другой накопительный пенсионный фонд обязаны уплатить на сумму пенсионных накоплений, подлежащих переводу, пеню в размере 2,5-кратной ставки рефинансирования уполномоченного органа за каждый день просрочки (включая день перевода) в пользу вкладчика (получателя), чьи права нарушены.</w:t>
      </w:r>
      <w:r>
        <w:br/>
      </w:r>
      <w:r>
        <w:rPr>
          <w:rFonts w:ascii="Times New Roman"/>
          <w:b w:val="false"/>
          <w:i w:val="false"/>
          <w:color w:val="000000"/>
          <w:sz w:val="28"/>
        </w:rPr>
        <w:t>
      Накопительные пенсионные фонды за несвоевременное осуществление пенсионных выплат обязаны уплачивать пеню на сумму выплат в размере 1,5-кратной ставки рефинансирования уполномоченного органа за каждый день просрочки (включая день выплаты) в пользу лица, чьи права нарушены.</w:t>
      </w:r>
      <w:r>
        <w:br/>
      </w:r>
      <w:r>
        <w:rPr>
          <w:rFonts w:ascii="Times New Roman"/>
          <w:b w:val="false"/>
          <w:i w:val="false"/>
          <w:color w:val="000000"/>
          <w:sz w:val="28"/>
        </w:rPr>
        <w:t>
      Центр за несвоевременный перевод пенсионных накоплений в накопительный пенсионный фонд обязан уплачивать пеню на сумму пенсионных накоплений, подлежащих переводу, в размере 1,5-кратной ставки рефинансирования уполномоченного органа за каждый день просрочки (включая день перевода) в пользу вкладчика (получателя), чьи права нарушены.</w:t>
      </w:r>
      <w:r>
        <w:br/>
      </w:r>
      <w:r>
        <w:rPr>
          <w:rFonts w:ascii="Times New Roman"/>
          <w:b w:val="false"/>
          <w:i w:val="false"/>
          <w:color w:val="000000"/>
          <w:sz w:val="28"/>
        </w:rPr>
        <w:t>
</w:t>
      </w:r>
      <w:r>
        <w:rPr>
          <w:rFonts w:ascii="Times New Roman"/>
          <w:b w:val="false"/>
          <w:i w:val="false"/>
          <w:color w:val="ff0000"/>
          <w:sz w:val="28"/>
        </w:rPr>
        <w:t xml:space="preserve">      Сноска. В статью 31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w:t>
      </w:r>
    </w:p>
    <w:bookmarkEnd w:id="194"/>
    <w:bookmarkStart w:name="z306" w:id="195"/>
    <w:p>
      <w:pPr>
        <w:spacing w:after="0"/>
        <w:ind w:left="0"/>
        <w:jc w:val="left"/>
      </w:pPr>
      <w:r>
        <w:rPr>
          <w:rFonts w:ascii="Times New Roman"/>
          <w:b/>
          <w:i w:val="false"/>
          <w:color w:val="000000"/>
        </w:rPr>
        <w:t xml:space="preserve"> 
      Глава 7-1. Пенсионное обеспечение из страховых организаций </w:t>
      </w:r>
    </w:p>
    <w:bookmarkEnd w:id="195"/>
    <w:p>
      <w:pPr>
        <w:spacing w:after="0"/>
        <w:ind w:left="0"/>
        <w:jc w:val="both"/>
      </w:pPr>
      <w:r>
        <w:rPr>
          <w:rFonts w:ascii="Times New Roman"/>
          <w:b w:val="false"/>
          <w:i w:val="false"/>
          <w:color w:val="ff0000"/>
          <w:sz w:val="28"/>
        </w:rPr>
        <w:t xml:space="preserve">      Сноска. Дополнен главой 7-1 - </w:t>
      </w:r>
      <w:r>
        <w:rPr>
          <w:rFonts w:ascii="Times New Roman"/>
          <w:b w:val="false"/>
          <w:i w:val="false"/>
          <w:color w:val="ff0000"/>
          <w:sz w:val="28"/>
        </w:rPr>
        <w:t>Законом</w:t>
      </w:r>
      <w:r>
        <w:rPr>
          <w:rFonts w:ascii="Times New Roman"/>
          <w:b w:val="false"/>
          <w:i w:val="false"/>
          <w:color w:val="ff0000"/>
          <w:sz w:val="28"/>
        </w:rPr>
        <w:t xml:space="preserve"> РК от 29 декабря 2002 г. N 369 (вводится в действие с 1 января 2003 г.). </w:t>
      </w:r>
    </w:p>
    <w:bookmarkStart w:name="z307" w:id="1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31-1. Страховые выплаты из страховых организаций </w:t>
      </w:r>
    </w:p>
    <w:bookmarkEnd w:id="196"/>
    <w:bookmarkStart w:name="z308" w:id="197"/>
    <w:p>
      <w:pPr>
        <w:spacing w:after="0"/>
        <w:ind w:left="0"/>
        <w:jc w:val="both"/>
      </w:pPr>
      <w:r>
        <w:rPr>
          <w:rFonts w:ascii="Times New Roman"/>
          <w:b w:val="false"/>
          <w:i w:val="false"/>
          <w:color w:val="000000"/>
          <w:sz w:val="28"/>
        </w:rPr>
        <w:t xml:space="preserve">
      1. Лица, указанные, в пунктах 1-3 статьи 9 и подпункте 3) пункта 1 статьи 23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При этом размер месячной страховой выплаты из страховой организации не может быть ниже размера минимальной пенсии, установленного законом о республиканском бюджете на соответствующий финансовый год, на дату заключения договора пенсионного аннуитета. </w:t>
      </w:r>
    </w:p>
    <w:bookmarkEnd w:id="197"/>
    <w:bookmarkStart w:name="z309" w:id="198"/>
    <w:p>
      <w:pPr>
        <w:spacing w:after="0"/>
        <w:ind w:left="0"/>
        <w:jc w:val="both"/>
      </w:pPr>
      <w:r>
        <w:rPr>
          <w:rFonts w:ascii="Times New Roman"/>
          <w:b w:val="false"/>
          <w:i w:val="false"/>
          <w:color w:val="000000"/>
          <w:sz w:val="28"/>
        </w:rPr>
        <w:t xml:space="preserve">
      2. Лица, указанные в подпункте 2) пункта 1 статьи 23 настоящего Закона, имеют право на получение пенсионных накоплений при заключении договора пенсионного аннуитета со страховой организацией. </w:t>
      </w:r>
      <w:r>
        <w:br/>
      </w:r>
      <w:r>
        <w:rPr>
          <w:rFonts w:ascii="Times New Roman"/>
          <w:b w:val="false"/>
          <w:i w:val="false"/>
          <w:color w:val="000000"/>
          <w:sz w:val="28"/>
        </w:rPr>
        <w:t xml:space="preserve">
      Лицам, указанным в настоящем пункте, страховые выплаты производятся страховой организацией пожизненно в соответствии с договором пенсионного аннуитета. Договор пенсионного аннуитета заключается со страховой организацией в случае, если размер месячной страховой выплаты будет не ниже размера минимальной пенсии, установленного законом о республиканском бюджете на соответствующий финансовый год, на дату заключения договора пенсионного аннуитета. </w:t>
      </w:r>
    </w:p>
    <w:bookmarkEnd w:id="198"/>
    <w:bookmarkStart w:name="z310" w:id="199"/>
    <w:p>
      <w:pPr>
        <w:spacing w:after="0"/>
        <w:ind w:left="0"/>
        <w:jc w:val="both"/>
      </w:pPr>
      <w:r>
        <w:rPr>
          <w:rFonts w:ascii="Times New Roman"/>
          <w:b w:val="false"/>
          <w:i w:val="false"/>
          <w:color w:val="000000"/>
          <w:sz w:val="28"/>
        </w:rPr>
        <w:t xml:space="preserve">
      3. Лица, указанные в подпункте 4) пункта 1 статьи 23 настоящего Закона, имеют право на получение пенсионных накоплений только при заключении договора пенсионного аннуитета с использованием не более пятидесяти процентов своих пенсионных накоплений, сформированных за счет обязательных пенсионных взносов, на срок до достижения возраста, указанного в пункте 1 статьи 9 настоящего Закона. </w:t>
      </w:r>
      <w:r>
        <w:br/>
      </w:r>
      <w:r>
        <w:rPr>
          <w:rFonts w:ascii="Times New Roman"/>
          <w:b w:val="false"/>
          <w:i w:val="false"/>
          <w:color w:val="000000"/>
          <w:sz w:val="28"/>
        </w:rPr>
        <w:t xml:space="preserve">
      Остальная часть пенсионных накоплений, сформированных за счет обязательных пенсионных взносов,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 </w:t>
      </w:r>
    </w:p>
    <w:bookmarkEnd w:id="199"/>
    <w:bookmarkStart w:name="z311" w:id="200"/>
    <w:p>
      <w:pPr>
        <w:spacing w:after="0"/>
        <w:ind w:left="0"/>
        <w:jc w:val="both"/>
      </w:pPr>
      <w:r>
        <w:rPr>
          <w:rFonts w:ascii="Times New Roman"/>
          <w:b w:val="false"/>
          <w:i w:val="false"/>
          <w:color w:val="000000"/>
          <w:sz w:val="28"/>
        </w:rPr>
        <w:t>
      4. Лица, указанные в подпункте 1) пункта 1 статьи 23-2 настоящего Закона, имеют право на получение пенсионных накоплений только при заключении договора пенсионного аннуитета с использованием пенсионных накоплений, сформированных за счет добровольных профессиональных пенсионных взносов, на срок до достижения возраста, указанного в пункте 1 статьи 9 настоящего Закона.</w:t>
      </w:r>
    </w:p>
    <w:bookmarkEnd w:id="200"/>
    <w:bookmarkStart w:name="z76" w:id="201"/>
    <w:p>
      <w:pPr>
        <w:spacing w:after="0"/>
        <w:ind w:left="0"/>
        <w:jc w:val="both"/>
      </w:pPr>
      <w:r>
        <w:rPr>
          <w:rFonts w:ascii="Times New Roman"/>
          <w:b w:val="false"/>
          <w:i w:val="false"/>
          <w:color w:val="000000"/>
          <w:sz w:val="28"/>
        </w:rPr>
        <w:t>
      5. В случае, если сумма пенсионных накоплений лиц, указанных в пунктах 2, 4 настоящей статьи, превышает сумму договора пенсионного аннуитета, данная разница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w:t>
      </w:r>
    </w:p>
    <w:bookmarkEnd w:id="201"/>
    <w:bookmarkStart w:name="z74" w:id="202"/>
    <w:p>
      <w:pPr>
        <w:spacing w:after="0"/>
        <w:ind w:left="0"/>
        <w:jc w:val="both"/>
      </w:pPr>
      <w:r>
        <w:rPr>
          <w:rFonts w:ascii="Times New Roman"/>
          <w:b w:val="false"/>
          <w:i w:val="false"/>
          <w:color w:val="000000"/>
          <w:sz w:val="28"/>
        </w:rPr>
        <w:t>
      6.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r>
        <w:br/>
      </w: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r>
        <w:br/>
      </w:r>
      <w:r>
        <w:rPr>
          <w:rFonts w:ascii="Times New Roman"/>
          <w:b w:val="false"/>
          <w:i w:val="false"/>
          <w:color w:val="000000"/>
          <w:sz w:val="28"/>
        </w:rPr>
        <w:t>
</w:t>
      </w:r>
      <w:r>
        <w:rPr>
          <w:rFonts w:ascii="Times New Roman"/>
          <w:b w:val="false"/>
          <w:i w:val="false"/>
          <w:color w:val="ff0000"/>
          <w:sz w:val="28"/>
        </w:rPr>
        <w:t xml:space="preserve">      Сноска. Статья 31-1 с изменениями, внесенными законами РК </w:t>
      </w:r>
      <w:r>
        <w:rPr>
          <w:rFonts w:ascii="Times New Roman"/>
          <w:b w:val="false"/>
          <w:i w:val="false"/>
          <w:color w:val="ff0000"/>
          <w:sz w:val="28"/>
        </w:rPr>
        <w:t xml:space="preserve">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 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02"/>
    <w:bookmarkStart w:name="z312" w:id="2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31-2. Заключение договора пенсионного аннуитета </w:t>
      </w:r>
    </w:p>
    <w:bookmarkEnd w:id="203"/>
    <w:bookmarkStart w:name="z313" w:id="204"/>
    <w:p>
      <w:pPr>
        <w:spacing w:after="0"/>
        <w:ind w:left="0"/>
        <w:jc w:val="both"/>
      </w:pPr>
      <w:r>
        <w:rPr>
          <w:rFonts w:ascii="Times New Roman"/>
          <w:b w:val="false"/>
          <w:i w:val="false"/>
          <w:color w:val="000000"/>
          <w:sz w:val="28"/>
        </w:rPr>
        <w:t>
      1. Типовой договор пенсионного аннуитета разрабатывается и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w:t>
      </w:r>
    </w:p>
    <w:bookmarkEnd w:id="204"/>
    <w:bookmarkStart w:name="z314" w:id="205"/>
    <w:p>
      <w:pPr>
        <w:spacing w:after="0"/>
        <w:ind w:left="0"/>
        <w:jc w:val="both"/>
      </w:pPr>
      <w:r>
        <w:rPr>
          <w:rFonts w:ascii="Times New Roman"/>
          <w:b w:val="false"/>
          <w:i w:val="false"/>
          <w:color w:val="000000"/>
          <w:sz w:val="28"/>
        </w:rPr>
        <w:t xml:space="preserve">
      2. Договор пенсионного аннуитета заключается между страхователем (получателем пенсионных выплат) и страховой организацией на срок, определенный требованиями настоящего Закона. </w:t>
      </w:r>
    </w:p>
    <w:bookmarkEnd w:id="205"/>
    <w:bookmarkStart w:name="z315" w:id="206"/>
    <w:p>
      <w:pPr>
        <w:spacing w:after="0"/>
        <w:ind w:left="0"/>
        <w:jc w:val="both"/>
      </w:pPr>
      <w:r>
        <w:rPr>
          <w:rFonts w:ascii="Times New Roman"/>
          <w:b w:val="false"/>
          <w:i w:val="false"/>
          <w:color w:val="000000"/>
          <w:sz w:val="28"/>
        </w:rPr>
        <w:t xml:space="preserve">
      3. Лицо, заключающее договор пенсионного аннуитета, свободно в выборе страховой организации. </w:t>
      </w:r>
    </w:p>
    <w:bookmarkEnd w:id="206"/>
    <w:bookmarkStart w:name="z316" w:id="207"/>
    <w:p>
      <w:pPr>
        <w:spacing w:after="0"/>
        <w:ind w:left="0"/>
        <w:jc w:val="both"/>
      </w:pPr>
      <w:r>
        <w:rPr>
          <w:rFonts w:ascii="Times New Roman"/>
          <w:b w:val="false"/>
          <w:i w:val="false"/>
          <w:color w:val="000000"/>
          <w:sz w:val="28"/>
        </w:rPr>
        <w:t xml:space="preserve">
      4. Договор пенсионного аннуитета заключается на основании письменного заявления получателя. </w:t>
      </w:r>
    </w:p>
    <w:bookmarkEnd w:id="207"/>
    <w:bookmarkStart w:name="z317" w:id="208"/>
    <w:p>
      <w:pPr>
        <w:spacing w:after="0"/>
        <w:ind w:left="0"/>
        <w:jc w:val="both"/>
      </w:pPr>
      <w:r>
        <w:rPr>
          <w:rFonts w:ascii="Times New Roman"/>
          <w:b w:val="false"/>
          <w:i w:val="false"/>
          <w:color w:val="000000"/>
          <w:sz w:val="28"/>
        </w:rPr>
        <w:t xml:space="preserve">
      5. Договор пенсионного аннуитета вступает в силу и становится обязательным для сторон с момента перечисления накопительным пенсионным фондом суммы пенсионных накоплений страховой организации. </w:t>
      </w:r>
    </w:p>
    <w:bookmarkEnd w:id="208"/>
    <w:bookmarkStart w:name="z318" w:id="209"/>
    <w:p>
      <w:pPr>
        <w:spacing w:after="0"/>
        <w:ind w:left="0"/>
        <w:jc w:val="both"/>
      </w:pPr>
      <w:r>
        <w:rPr>
          <w:rFonts w:ascii="Times New Roman"/>
          <w:b w:val="false"/>
          <w:i w:val="false"/>
          <w:color w:val="000000"/>
          <w:sz w:val="28"/>
        </w:rPr>
        <w:t xml:space="preserve">
      6. Лицо, заключившее договор пенсионного аннуитета, не вправе его расторгнуть в течение двух лет с даты его заключения. </w:t>
      </w:r>
      <w:r>
        <w:br/>
      </w:r>
      <w:r>
        <w:rPr>
          <w:rFonts w:ascii="Times New Roman"/>
          <w:b w:val="false"/>
          <w:i w:val="false"/>
          <w:color w:val="000000"/>
          <w:sz w:val="28"/>
        </w:rPr>
        <w:t>
      Досрочное прекращение договора пенсионного аннуитета возможно при условии заключения договора пенсионного аннуитета с другой страховой организацией. При досрочном прекращении договора пенсионного аннуитета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209"/>
    <w:bookmarkStart w:name="z75" w:id="210"/>
    <w:p>
      <w:pPr>
        <w:spacing w:after="0"/>
        <w:ind w:left="0"/>
        <w:jc w:val="both"/>
      </w:pPr>
      <w:r>
        <w:rPr>
          <w:rFonts w:ascii="Times New Roman"/>
          <w:b w:val="false"/>
          <w:i w:val="false"/>
          <w:color w:val="000000"/>
          <w:sz w:val="28"/>
        </w:rPr>
        <w:t>
      7. В случае если достаточность пенсионных накоплений лиц, указанных в 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9,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23 и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23-2 настоящего Закона, превышает суммы страховой премии по договору пенсионного аннуитета, то данные лица вправе заключать договоры пенсионного аннуитета с несколькими страховыми организациями.</w:t>
      </w:r>
      <w:r>
        <w:br/>
      </w: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законами РК </w:t>
      </w:r>
      <w:r>
        <w:rPr>
          <w:rFonts w:ascii="Times New Roman"/>
          <w:b w:val="false"/>
          <w:i w:val="false"/>
          <w:color w:val="ff0000"/>
          <w:sz w:val="28"/>
        </w:rPr>
        <w:t xml:space="preserve">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 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10"/>
    <w:bookmarkStart w:name="z319" w:id="2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31-3. Права и обязанности сторон договора </w:t>
      </w:r>
      <w:r>
        <w:br/>
      </w:r>
      <w:r>
        <w:rPr>
          <w:rFonts w:ascii="Times New Roman"/>
          <w:b w:val="false"/>
          <w:i w:val="false"/>
          <w:color w:val="000000"/>
          <w:sz w:val="28"/>
        </w:rPr>
        <w:t>
</w:t>
      </w:r>
      <w:r>
        <w:rPr>
          <w:rFonts w:ascii="Times New Roman"/>
          <w:b/>
          <w:i w:val="false"/>
          <w:color w:val="000000"/>
          <w:sz w:val="28"/>
        </w:rPr>
        <w:t xml:space="preserve">                   пенсионного аннуитета </w:t>
      </w:r>
    </w:p>
    <w:bookmarkEnd w:id="211"/>
    <w:bookmarkStart w:name="z320" w:id="212"/>
    <w:p>
      <w:pPr>
        <w:spacing w:after="0"/>
        <w:ind w:left="0"/>
        <w:jc w:val="both"/>
      </w:pPr>
      <w:r>
        <w:rPr>
          <w:rFonts w:ascii="Times New Roman"/>
          <w:b w:val="false"/>
          <w:i w:val="false"/>
          <w:color w:val="000000"/>
          <w:sz w:val="28"/>
        </w:rPr>
        <w:t xml:space="preserve">
      1. Страхователь имеет право на: </w:t>
      </w:r>
      <w:r>
        <w:br/>
      </w:r>
      <w:r>
        <w:rPr>
          <w:rFonts w:ascii="Times New Roman"/>
          <w:b w:val="false"/>
          <w:i w:val="false"/>
          <w:color w:val="000000"/>
          <w:sz w:val="28"/>
        </w:rPr>
        <w:t>
</w:t>
      </w:r>
      <w:r>
        <w:rPr>
          <w:rFonts w:ascii="Times New Roman"/>
          <w:b w:val="false"/>
          <w:i w:val="false"/>
          <w:color w:val="000000"/>
          <w:sz w:val="28"/>
        </w:rPr>
        <w:t xml:space="preserve">
      1) ознакомление с расчетами размеров страховых выплат, проведенными страховой организацией; </w:t>
      </w:r>
      <w:r>
        <w:br/>
      </w:r>
      <w:r>
        <w:rPr>
          <w:rFonts w:ascii="Times New Roman"/>
          <w:b w:val="false"/>
          <w:i w:val="false"/>
          <w:color w:val="000000"/>
          <w:sz w:val="28"/>
        </w:rPr>
        <w:t>
</w:t>
      </w:r>
      <w:r>
        <w:rPr>
          <w:rFonts w:ascii="Times New Roman"/>
          <w:b w:val="false"/>
          <w:i w:val="false"/>
          <w:color w:val="000000"/>
          <w:sz w:val="28"/>
        </w:rPr>
        <w:t>
      1-1) осуществление доплаты недостающей суммы для оплаты страховой премии по договору пенсионного аннуитета при недостаточности пенсионных накоплений за счет обязательных пенсионных взносов путем объединения пенсионных накоплений, сформированных за счет добровольных пенсионных взносов и добровольных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1-2) осуществление доплаты из собственных денег на счет страховой организации недостающей суммы для оплаты страховой премии по договору пенсионного аннуитета при недостаточности пенсионных накоплений за счет обязательных пенсионных взносов путем объединения пенсионных накоплений, сформированных за счет добровольных пенсионных взносов и добровольных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xml:space="preserve">
      2) привлечение независимых экспертов для проведения расчетов размера страховых выплат из страховой организации; </w:t>
      </w:r>
      <w:r>
        <w:br/>
      </w:r>
      <w:r>
        <w:rPr>
          <w:rFonts w:ascii="Times New Roman"/>
          <w:b w:val="false"/>
          <w:i w:val="false"/>
          <w:color w:val="000000"/>
          <w:sz w:val="28"/>
        </w:rPr>
        <w:t>
</w:t>
      </w:r>
      <w:r>
        <w:rPr>
          <w:rFonts w:ascii="Times New Roman"/>
          <w:b w:val="false"/>
          <w:i w:val="false"/>
          <w:color w:val="000000"/>
          <w:sz w:val="28"/>
        </w:rPr>
        <w:t>
      3) получение копии договора пенсионного аннуитета в случае его утери.</w:t>
      </w:r>
    </w:p>
    <w:bookmarkEnd w:id="212"/>
    <w:bookmarkStart w:name="z321" w:id="213"/>
    <w:p>
      <w:pPr>
        <w:spacing w:after="0"/>
        <w:ind w:left="0"/>
        <w:jc w:val="both"/>
      </w:pPr>
      <w:r>
        <w:rPr>
          <w:rFonts w:ascii="Times New Roman"/>
          <w:b w:val="false"/>
          <w:i w:val="false"/>
          <w:color w:val="000000"/>
          <w:sz w:val="28"/>
        </w:rPr>
        <w:t xml:space="preserve">
      2. Страхователь обязан: </w:t>
      </w:r>
      <w:r>
        <w:br/>
      </w:r>
      <w:r>
        <w:rPr>
          <w:rFonts w:ascii="Times New Roman"/>
          <w:b w:val="false"/>
          <w:i w:val="false"/>
          <w:color w:val="000000"/>
          <w:sz w:val="28"/>
        </w:rPr>
        <w:t>
</w:t>
      </w:r>
      <w:r>
        <w:rPr>
          <w:rFonts w:ascii="Times New Roman"/>
          <w:b w:val="false"/>
          <w:i w:val="false"/>
          <w:color w:val="000000"/>
          <w:sz w:val="28"/>
        </w:rPr>
        <w:t xml:space="preserve">
      1) уведомить накопительный пенсионный фонд в течение десяти календарных дней со дня заключения договора пенсионного аннуитета с представлением оригинала такого договора; </w:t>
      </w:r>
      <w:r>
        <w:br/>
      </w:r>
      <w:r>
        <w:rPr>
          <w:rFonts w:ascii="Times New Roman"/>
          <w:b w:val="false"/>
          <w:i w:val="false"/>
          <w:color w:val="000000"/>
          <w:sz w:val="28"/>
        </w:rPr>
        <w:t>
</w:t>
      </w:r>
      <w:r>
        <w:rPr>
          <w:rFonts w:ascii="Times New Roman"/>
          <w:b w:val="false"/>
          <w:i w:val="false"/>
          <w:color w:val="000000"/>
          <w:sz w:val="28"/>
        </w:rPr>
        <w:t xml:space="preserve">
      2) при заключении нового договора пенсионного аннуитета с другой страховой организацией в течение десяти календарных дней со дня его заключения отказаться в одностороннем порядке от исполнения  обязательств по ранее заключенному договору пенсионного аннуитета с представлением оригинала нового договора прежней страховой организации. </w:t>
      </w:r>
    </w:p>
    <w:bookmarkEnd w:id="213"/>
    <w:bookmarkStart w:name="z322" w:id="214"/>
    <w:p>
      <w:pPr>
        <w:spacing w:after="0"/>
        <w:ind w:left="0"/>
        <w:jc w:val="both"/>
      </w:pPr>
      <w:r>
        <w:rPr>
          <w:rFonts w:ascii="Times New Roman"/>
          <w:b w:val="false"/>
          <w:i w:val="false"/>
          <w:color w:val="000000"/>
          <w:sz w:val="28"/>
        </w:rPr>
        <w:t xml:space="preserve">
      3. Страховая организация имеет право получить сумму пенсионных накоплений согласно договору пенсионного аннуитета единовременно и в полном объеме. </w:t>
      </w:r>
    </w:p>
    <w:bookmarkEnd w:id="214"/>
    <w:bookmarkStart w:name="z323" w:id="215"/>
    <w:p>
      <w:pPr>
        <w:spacing w:after="0"/>
        <w:ind w:left="0"/>
        <w:jc w:val="both"/>
      </w:pPr>
      <w:r>
        <w:rPr>
          <w:rFonts w:ascii="Times New Roman"/>
          <w:b w:val="false"/>
          <w:i w:val="false"/>
          <w:color w:val="000000"/>
          <w:sz w:val="28"/>
        </w:rPr>
        <w:t xml:space="preserve">
      4. Страховая организация обязана: </w:t>
      </w:r>
      <w:r>
        <w:br/>
      </w:r>
      <w:r>
        <w:rPr>
          <w:rFonts w:ascii="Times New Roman"/>
          <w:b w:val="false"/>
          <w:i w:val="false"/>
          <w:color w:val="000000"/>
          <w:sz w:val="28"/>
        </w:rPr>
        <w:t>
</w:t>
      </w:r>
      <w:r>
        <w:rPr>
          <w:rFonts w:ascii="Times New Roman"/>
          <w:b w:val="false"/>
          <w:i w:val="false"/>
          <w:color w:val="000000"/>
          <w:sz w:val="28"/>
        </w:rPr>
        <w:t xml:space="preserve">
      1) ознакомить страхователя с расчетами размера страховых выплат из страховой организации; </w:t>
      </w:r>
      <w:r>
        <w:br/>
      </w:r>
      <w:r>
        <w:rPr>
          <w:rFonts w:ascii="Times New Roman"/>
          <w:b w:val="false"/>
          <w:i w:val="false"/>
          <w:color w:val="000000"/>
          <w:sz w:val="28"/>
        </w:rPr>
        <w:t>
</w:t>
      </w:r>
      <w:r>
        <w:rPr>
          <w:rFonts w:ascii="Times New Roman"/>
          <w:b w:val="false"/>
          <w:i w:val="false"/>
          <w:color w:val="000000"/>
          <w:sz w:val="28"/>
        </w:rPr>
        <w:t xml:space="preserve">
      2) оформить договор пенсионного аннуитета в трех экземплярах, из которых два выдаются страхователю; </w:t>
      </w:r>
      <w:r>
        <w:br/>
      </w:r>
      <w:r>
        <w:rPr>
          <w:rFonts w:ascii="Times New Roman"/>
          <w:b w:val="false"/>
          <w:i w:val="false"/>
          <w:color w:val="000000"/>
          <w:sz w:val="28"/>
        </w:rPr>
        <w:t>
</w:t>
      </w:r>
      <w:r>
        <w:rPr>
          <w:rFonts w:ascii="Times New Roman"/>
          <w:b w:val="false"/>
          <w:i w:val="false"/>
          <w:color w:val="000000"/>
          <w:sz w:val="28"/>
        </w:rPr>
        <w:t xml:space="preserve">
      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 </w:t>
      </w:r>
      <w:r>
        <w:br/>
      </w:r>
      <w:r>
        <w:rPr>
          <w:rFonts w:ascii="Times New Roman"/>
          <w:b w:val="false"/>
          <w:i w:val="false"/>
          <w:color w:val="000000"/>
          <w:sz w:val="28"/>
        </w:rPr>
        <w:t>
</w:t>
      </w:r>
      <w:r>
        <w:rPr>
          <w:rFonts w:ascii="Times New Roman"/>
          <w:b w:val="false"/>
          <w:i w:val="false"/>
          <w:color w:val="000000"/>
          <w:sz w:val="28"/>
        </w:rPr>
        <w:t xml:space="preserve">
      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 </w:t>
      </w:r>
      <w:r>
        <w:br/>
      </w:r>
      <w:r>
        <w:rPr>
          <w:rFonts w:ascii="Times New Roman"/>
          <w:b w:val="false"/>
          <w:i w:val="false"/>
          <w:color w:val="000000"/>
          <w:sz w:val="28"/>
        </w:rPr>
        <w:t>
</w:t>
      </w:r>
      <w:r>
        <w:rPr>
          <w:rFonts w:ascii="Times New Roman"/>
          <w:b w:val="false"/>
          <w:i w:val="false"/>
          <w:color w:val="000000"/>
          <w:sz w:val="28"/>
        </w:rPr>
        <w:t xml:space="preserve">
      5) в случае смерти страхователя осуществить страховую выплату в виде пособия на погребение семье либо лицу, осуществившему погребение, в размере, установленном договором пенсионного аннуитета, но не менее пятнадцатикратного месячного расчетного показателя.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31-3 с изменениями, внесенными законами РК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15"/>
    <w:bookmarkStart w:name="z324" w:id="2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31-4. Порядок перевода пенсионных накоплений </w:t>
      </w:r>
      <w:r>
        <w:br/>
      </w:r>
      <w:r>
        <w:rPr>
          <w:rFonts w:ascii="Times New Roman"/>
          <w:b w:val="false"/>
          <w:i w:val="false"/>
          <w:color w:val="000000"/>
          <w:sz w:val="28"/>
        </w:rPr>
        <w:t>
</w:t>
      </w:r>
      <w:r>
        <w:rPr>
          <w:rFonts w:ascii="Times New Roman"/>
          <w:b/>
          <w:i w:val="false"/>
          <w:color w:val="000000"/>
          <w:sz w:val="28"/>
        </w:rPr>
        <w:t xml:space="preserve">                   в страховую организацию </w:t>
      </w:r>
    </w:p>
    <w:bookmarkEnd w:id="216"/>
    <w:bookmarkStart w:name="z325" w:id="217"/>
    <w:p>
      <w:pPr>
        <w:spacing w:after="0"/>
        <w:ind w:left="0"/>
        <w:jc w:val="both"/>
      </w:pPr>
      <w:r>
        <w:rPr>
          <w:rFonts w:ascii="Times New Roman"/>
          <w:b w:val="false"/>
          <w:i w:val="false"/>
          <w:color w:val="000000"/>
          <w:sz w:val="28"/>
        </w:rPr>
        <w:t>
      1. В срок не позднее пяти рабочих дней с даты получения документов, соответствующих требованиям, установленным нормативным правовым актом уполномоченного органа, накопительный пенсионный фонд обязан перевести пенсионные накопления получателя в страховую организацию.</w:t>
      </w:r>
    </w:p>
    <w:bookmarkEnd w:id="217"/>
    <w:bookmarkStart w:name="z326" w:id="218"/>
    <w:p>
      <w:pPr>
        <w:spacing w:after="0"/>
        <w:ind w:left="0"/>
        <w:jc w:val="both"/>
      </w:pPr>
      <w:r>
        <w:rPr>
          <w:rFonts w:ascii="Times New Roman"/>
          <w:b w:val="false"/>
          <w:i w:val="false"/>
          <w:color w:val="000000"/>
          <w:sz w:val="28"/>
        </w:rPr>
        <w:t>
      2. В случае просрочки исполнения обязательств, указанных в пункте 1 настоящей статьи, накопительный пенсионный фонд несет ответственность перед получателем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В статью 31-4 внесены изменения - Законом РК </w:t>
      </w:r>
      <w:r>
        <w:rPr>
          <w:rFonts w:ascii="Times New Roman"/>
          <w:b w:val="false"/>
          <w:i w:val="false"/>
          <w:color w:val="ff0000"/>
          <w:sz w:val="28"/>
        </w:rPr>
        <w:t xml:space="preserve">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18"/>
    <w:bookmarkStart w:name="z327" w:id="219"/>
    <w:p>
      <w:pPr>
        <w:spacing w:after="0"/>
        <w:ind w:left="0"/>
        <w:jc w:val="both"/>
      </w:pPr>
      <w:r>
        <w:rPr>
          <w:rFonts w:ascii="Times New Roman"/>
          <w:b w:val="false"/>
          <w:i w:val="false"/>
          <w:color w:val="000000"/>
          <w:sz w:val="28"/>
        </w:rPr>
        <w:t>
</w:t>
      </w:r>
      <w:r>
        <w:rPr>
          <w:rFonts w:ascii="Times New Roman"/>
          <w:b/>
          <w:i w:val="false"/>
          <w:color w:val="000000"/>
          <w:sz w:val="28"/>
        </w:rPr>
        <w:t>     Статья 31-5. Осуществление расчетов страховой премии и</w:t>
      </w:r>
      <w:r>
        <w:br/>
      </w:r>
      <w:r>
        <w:rPr>
          <w:rFonts w:ascii="Times New Roman"/>
          <w:b w:val="false"/>
          <w:i w:val="false"/>
          <w:color w:val="000000"/>
          <w:sz w:val="28"/>
        </w:rPr>
        <w:t>
</w:t>
      </w:r>
      <w:r>
        <w:rPr>
          <w:rFonts w:ascii="Times New Roman"/>
          <w:b/>
          <w:i w:val="false"/>
          <w:color w:val="000000"/>
          <w:sz w:val="28"/>
        </w:rPr>
        <w:t>                  страховых выплат по договорам</w:t>
      </w:r>
      <w:r>
        <w:br/>
      </w:r>
      <w:r>
        <w:rPr>
          <w:rFonts w:ascii="Times New Roman"/>
          <w:b w:val="false"/>
          <w:i w:val="false"/>
          <w:color w:val="000000"/>
          <w:sz w:val="28"/>
        </w:rPr>
        <w:t>
</w:t>
      </w:r>
      <w:r>
        <w:rPr>
          <w:rFonts w:ascii="Times New Roman"/>
          <w:b/>
          <w:i w:val="false"/>
          <w:color w:val="000000"/>
          <w:sz w:val="28"/>
        </w:rPr>
        <w:t>                  пенсионного аннуитета</w:t>
      </w:r>
    </w:p>
    <w:bookmarkEnd w:id="219"/>
    <w:bookmarkStart w:name="z328" w:id="220"/>
    <w:p>
      <w:pPr>
        <w:spacing w:after="0"/>
        <w:ind w:left="0"/>
        <w:jc w:val="both"/>
      </w:pPr>
      <w:r>
        <w:rPr>
          <w:rFonts w:ascii="Times New Roman"/>
          <w:b w:val="false"/>
          <w:i w:val="false"/>
          <w:color w:val="000000"/>
          <w:sz w:val="28"/>
        </w:rPr>
        <w:t>
      1. Расчет страховой премии и страховой выплаты осуществляется страховой организацией либо независимым экспертом в соответствии с методикой,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2. Допустимый уровень расходов страховой организации на ведение дела по заключаемым договорам пенсионного аннуитета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3. Страховые выплаты по договору пенсионного аннуитета включают периодичные страховые выплаты и, по желанию страхователя, единовременную страховую выплату.</w:t>
      </w:r>
      <w:r>
        <w:br/>
      </w:r>
      <w:r>
        <w:rPr>
          <w:rFonts w:ascii="Times New Roman"/>
          <w:b w:val="false"/>
          <w:i w:val="false"/>
          <w:color w:val="000000"/>
          <w:sz w:val="28"/>
        </w:rPr>
        <w:t>
</w:t>
      </w:r>
      <w:r>
        <w:rPr>
          <w:rFonts w:ascii="Times New Roman"/>
          <w:b w:val="false"/>
          <w:i w:val="false"/>
          <w:color w:val="000000"/>
          <w:sz w:val="28"/>
        </w:rPr>
        <w:t>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w:t>
      </w:r>
      <w:r>
        <w:rPr>
          <w:rFonts w:ascii="Times New Roman"/>
          <w:b w:val="false"/>
          <w:i w:val="false"/>
          <w:color w:val="000000"/>
          <w:sz w:val="28"/>
        </w:rPr>
        <w:t>статьи 31-1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Первая периодичная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w:t>
      </w:r>
      <w:r>
        <w:rPr>
          <w:rFonts w:ascii="Times New Roman"/>
          <w:b w:val="false"/>
          <w:i w:val="false"/>
          <w:color w:val="000000"/>
          <w:sz w:val="28"/>
        </w:rPr>
        <w:t>
      4. Размер единовременной страховой выплаты устанавливается в зависимости от суммы переводимых из накопительного пенсионного фонда в страховую организацию пенсионных накоплений в следующих размерах:</w:t>
      </w:r>
      <w:r>
        <w:br/>
      </w:r>
      <w:r>
        <w:rPr>
          <w:rFonts w:ascii="Times New Roman"/>
          <w:b w:val="false"/>
          <w:i w:val="false"/>
          <w:color w:val="000000"/>
          <w:sz w:val="28"/>
        </w:rPr>
        <w:t>
</w:t>
      </w:r>
      <w:r>
        <w:rPr>
          <w:rFonts w:ascii="Times New Roman"/>
          <w:b w:val="false"/>
          <w:i w:val="false"/>
          <w:color w:val="000000"/>
          <w:sz w:val="28"/>
        </w:rPr>
        <w:t xml:space="preserve">
      1) не более десяти процентов от суммы страховой премии, если сумма переводимых пенсионных накоплений не превышает 7 000-кратный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 </w:t>
      </w:r>
      <w:r>
        <w:br/>
      </w:r>
      <w:r>
        <w:rPr>
          <w:rFonts w:ascii="Times New Roman"/>
          <w:b w:val="false"/>
          <w:i w:val="false"/>
          <w:color w:val="000000"/>
          <w:sz w:val="28"/>
        </w:rPr>
        <w:t>
</w:t>
      </w:r>
      <w:r>
        <w:rPr>
          <w:rFonts w:ascii="Times New Roman"/>
          <w:b w:val="false"/>
          <w:i w:val="false"/>
          <w:color w:val="000000"/>
          <w:sz w:val="28"/>
        </w:rPr>
        <w:t>
      2) не более двадцати процентов от суммы страховой премии, если сумма переводимых пенсионных накоплений превышает 7 000-кратный размер месячного расчетного показателя, но не более 15 000-кратного размера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w:t>
      </w:r>
      <w:r>
        <w:rPr>
          <w:rFonts w:ascii="Times New Roman"/>
          <w:b w:val="false"/>
          <w:i w:val="false"/>
          <w:color w:val="000000"/>
          <w:sz w:val="28"/>
        </w:rPr>
        <w:t>
      3) не более тридцати процентов от суммы страховой премии, если сумма переводимых пенсионных накоплений превышает 15 000-кратный размер месячного расчетного показателя, установленного законом о республиканском бюджете и действующего на дату заключения договора пенсионного аннуитета.</w:t>
      </w:r>
      <w:r>
        <w:br/>
      </w:r>
      <w:r>
        <w:rPr>
          <w:rFonts w:ascii="Times New Roman"/>
          <w:b w:val="false"/>
          <w:i w:val="false"/>
          <w:color w:val="000000"/>
          <w:sz w:val="28"/>
        </w:rPr>
        <w:t>
</w:t>
      </w:r>
      <w:r>
        <w:rPr>
          <w:rFonts w:ascii="Times New Roman"/>
          <w:b w:val="false"/>
          <w:i w:val="false"/>
          <w:color w:val="000000"/>
          <w:sz w:val="28"/>
        </w:rPr>
        <w:t>
      Осуществление единовременной страховой выплаты при частичном или полном переводе оставшихся либо вновь сформированных после заключения вкладчиком договора пенсионного аннуитета пенсионных накоплений из накопительного пенсионного фонда в страховую организацию не допускается.</w:t>
      </w:r>
      <w:r>
        <w:br/>
      </w:r>
      <w:r>
        <w:rPr>
          <w:rFonts w:ascii="Times New Roman"/>
          <w:b w:val="false"/>
          <w:i w:val="false"/>
          <w:color w:val="000000"/>
          <w:sz w:val="28"/>
        </w:rPr>
        <w:t>
</w:t>
      </w:r>
      <w:r>
        <w:rPr>
          <w:rFonts w:ascii="Times New Roman"/>
          <w:b w:val="false"/>
          <w:i w:val="false"/>
          <w:color w:val="000000"/>
          <w:sz w:val="28"/>
        </w:rPr>
        <w:t>
      5. Размер комиссионного вознаграждения, выплачиваемого страховщиком страховому агенту за оказание посреднических услуг по заключению договора пенсионного аннуитета с условием,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рассчитывается страховой организацией от размера начисленной страховой премии без учета единовременной страховой выплаты, выплачиваемой страховой организацией лицу, заключившему договор пенсионного аннуитета.</w:t>
      </w:r>
      <w:r>
        <w:br/>
      </w:r>
      <w:r>
        <w:rPr>
          <w:rFonts w:ascii="Times New Roman"/>
          <w:b w:val="false"/>
          <w:i w:val="false"/>
          <w:color w:val="000000"/>
          <w:sz w:val="28"/>
        </w:rPr>
        <w:t>
      </w:t>
      </w:r>
      <w:r>
        <w:rPr>
          <w:rFonts w:ascii="Times New Roman"/>
          <w:b w:val="false"/>
          <w:i w:val="false"/>
          <w:color w:val="ff0000"/>
          <w:sz w:val="28"/>
        </w:rPr>
        <w:t xml:space="preserve">Сноска. Статья 31-5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0"/>
    <w:bookmarkStart w:name="z330" w:id="221"/>
    <w:p>
      <w:pPr>
        <w:spacing w:after="0"/>
        <w:ind w:left="0"/>
        <w:jc w:val="left"/>
      </w:pPr>
      <w:r>
        <w:rPr>
          <w:rFonts w:ascii="Times New Roman"/>
          <w:b/>
          <w:i w:val="false"/>
          <w:color w:val="000000"/>
        </w:rPr>
        <w:t xml:space="preserve"> 
Глава 8. ОРГАНИЗАЦИЯ НАКОПИТЕЛЬНЫХ ПЕНСИОННЫХ ФОНДОВ </w:t>
      </w:r>
    </w:p>
    <w:bookmarkEnd w:id="221"/>
    <w:bookmarkStart w:name="z331" w:id="2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w:t>
      </w:r>
      <w:r>
        <w:rPr>
          <w:rFonts w:ascii="Times New Roman"/>
          <w:b w:val="false"/>
          <w:i w:val="false"/>
          <w:color w:val="ff0000"/>
          <w:sz w:val="28"/>
        </w:rPr>
        <w:t xml:space="preserve">(Статья 32 исключена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222"/>
    <w:bookmarkStart w:name="z332" w:id="2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Виды накопительных пенсионных фондов </w:t>
      </w:r>
    </w:p>
    <w:bookmarkEnd w:id="223"/>
    <w:bookmarkStart w:name="z333" w:id="224"/>
    <w:p>
      <w:pPr>
        <w:spacing w:after="0"/>
        <w:ind w:left="0"/>
        <w:jc w:val="both"/>
      </w:pPr>
      <w:r>
        <w:rPr>
          <w:rFonts w:ascii="Times New Roman"/>
          <w:b w:val="false"/>
          <w:i w:val="false"/>
          <w:color w:val="ff0000"/>
          <w:sz w:val="28"/>
        </w:rPr>
        <w:t xml:space="preserve">
      Сноска. Статья 33 исключена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4"/>
    <w:bookmarkStart w:name="z337" w:id="225"/>
    <w:p>
      <w:pPr>
        <w:spacing w:after="0"/>
        <w:ind w:left="0"/>
        <w:jc w:val="both"/>
      </w:pPr>
      <w:r>
        <w:rPr>
          <w:rFonts w:ascii="Times New Roman"/>
          <w:b w:val="false"/>
          <w:i w:val="false"/>
          <w:color w:val="000000"/>
          <w:sz w:val="28"/>
        </w:rPr>
        <w:t>
</w:t>
      </w:r>
      <w:r>
        <w:rPr>
          <w:rFonts w:ascii="Times New Roman"/>
          <w:b/>
          <w:i w:val="false"/>
          <w:color w:val="000000"/>
          <w:sz w:val="28"/>
        </w:rPr>
        <w:t>      Статья 34. Правовое положение накопительного</w:t>
      </w:r>
      <w:r>
        <w:br/>
      </w:r>
      <w:r>
        <w:rPr>
          <w:rFonts w:ascii="Times New Roman"/>
          <w:b w:val="false"/>
          <w:i w:val="false"/>
          <w:color w:val="000000"/>
          <w:sz w:val="28"/>
        </w:rPr>
        <w:t>
</w:t>
      </w:r>
      <w:r>
        <w:rPr>
          <w:rFonts w:ascii="Times New Roman"/>
          <w:b/>
          <w:i w:val="false"/>
          <w:color w:val="000000"/>
          <w:sz w:val="28"/>
        </w:rPr>
        <w:t>                 пенсионного фонда</w:t>
      </w:r>
    </w:p>
    <w:bookmarkEnd w:id="225"/>
    <w:bookmarkStart w:name="z334" w:id="226"/>
    <w:p>
      <w:pPr>
        <w:spacing w:after="0"/>
        <w:ind w:left="0"/>
        <w:jc w:val="both"/>
      </w:pPr>
      <w:r>
        <w:rPr>
          <w:rFonts w:ascii="Times New Roman"/>
          <w:b w:val="false"/>
          <w:i w:val="false"/>
          <w:color w:val="000000"/>
          <w:sz w:val="28"/>
        </w:rPr>
        <w:t>
      1. Накопительный пенсионный фонд создается в форме акционерного общества.</w:t>
      </w:r>
      <w:r>
        <w:br/>
      </w:r>
      <w:r>
        <w:rPr>
          <w:rFonts w:ascii="Times New Roman"/>
          <w:b w:val="false"/>
          <w:i w:val="false"/>
          <w:color w:val="000000"/>
          <w:sz w:val="28"/>
        </w:rPr>
        <w:t>
</w:t>
      </w:r>
      <w:r>
        <w:rPr>
          <w:rFonts w:ascii="Times New Roman"/>
          <w:b w:val="false"/>
          <w:i w:val="false"/>
          <w:color w:val="000000"/>
          <w:sz w:val="28"/>
        </w:rPr>
        <w:t>
      2. Акции накопительного пенсионного фонда должны быть включены в категории официального списка фондовой биржи, установленные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3. В период учреждения и деятельности накопительного пенсионного фонда должно выполняться одно из следующих требований:</w:t>
      </w:r>
      <w:r>
        <w:br/>
      </w:r>
      <w:r>
        <w:rPr>
          <w:rFonts w:ascii="Times New Roman"/>
          <w:b w:val="false"/>
          <w:i w:val="false"/>
          <w:color w:val="000000"/>
          <w:sz w:val="28"/>
        </w:rPr>
        <w:t>
</w:t>
      </w:r>
      <w:r>
        <w:rPr>
          <w:rFonts w:ascii="Times New Roman"/>
          <w:b w:val="false"/>
          <w:i w:val="false"/>
          <w:color w:val="000000"/>
          <w:sz w:val="28"/>
        </w:rPr>
        <w:t>
      1) акции накопительного пенсионного фонда должны быть размещены среди акционеров, из которых три и более являются крупными акционерами, не являющимися аффилиированными по отношению друг к другу. При этом доля одного акционера накопительного пенсионного фонда либо группы акционеров, аффилиированных по отношению друг к другу, должна быть менее семидесяти пяти процентов от общего количества голосующих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 доля акций накопительного пенсионного фонда, принадлежащих миноритарным акционерам, в совокупности должна составлять более двадцати пяти процентов от общего количества голосующих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При этом доля миноритарного акционера совместно с его аффилиированными лицами должна составлять менее десяти процентов от общего количества голосующих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распространяются на накопительные пенсионные фонды с участием государства.</w:t>
      </w:r>
      <w:r>
        <w:br/>
      </w:r>
      <w:r>
        <w:rPr>
          <w:rFonts w:ascii="Times New Roman"/>
          <w:b w:val="false"/>
          <w:i w:val="false"/>
          <w:color w:val="000000"/>
          <w:sz w:val="28"/>
        </w:rPr>
        <w:t>
</w:t>
      </w:r>
      <w:r>
        <w:rPr>
          <w:rFonts w:ascii="Times New Roman"/>
          <w:b w:val="false"/>
          <w:i w:val="false"/>
          <w:color w:val="000000"/>
          <w:sz w:val="28"/>
        </w:rPr>
        <w:t>
      4. Помимо требований, установленных законодательными актами Республики Казахстан, устав накопительного пенсионного фонда должен предусматривать наличие:</w:t>
      </w:r>
      <w:r>
        <w:br/>
      </w:r>
      <w:r>
        <w:rPr>
          <w:rFonts w:ascii="Times New Roman"/>
          <w:b w:val="false"/>
          <w:i w:val="false"/>
          <w:color w:val="000000"/>
          <w:sz w:val="28"/>
        </w:rPr>
        <w:t>
</w:t>
      </w:r>
      <w:r>
        <w:rPr>
          <w:rFonts w:ascii="Times New Roman"/>
          <w:b w:val="false"/>
          <w:i w:val="false"/>
          <w:color w:val="000000"/>
          <w:sz w:val="28"/>
        </w:rPr>
        <w:t>
      1) кодекса корпоративного управления;</w:t>
      </w:r>
      <w:r>
        <w:br/>
      </w:r>
      <w:r>
        <w:rPr>
          <w:rFonts w:ascii="Times New Roman"/>
          <w:b w:val="false"/>
          <w:i w:val="false"/>
          <w:color w:val="000000"/>
          <w:sz w:val="28"/>
        </w:rPr>
        <w:t>
</w:t>
      </w:r>
      <w:r>
        <w:rPr>
          <w:rFonts w:ascii="Times New Roman"/>
          <w:b w:val="false"/>
          <w:i w:val="false"/>
          <w:color w:val="000000"/>
          <w:sz w:val="28"/>
        </w:rPr>
        <w:t>
      2) должности корпоративного секретаря;</w:t>
      </w:r>
      <w:r>
        <w:br/>
      </w:r>
      <w:r>
        <w:rPr>
          <w:rFonts w:ascii="Times New Roman"/>
          <w:b w:val="false"/>
          <w:i w:val="false"/>
          <w:color w:val="000000"/>
          <w:sz w:val="28"/>
        </w:rPr>
        <w:t>
</w:t>
      </w:r>
      <w:r>
        <w:rPr>
          <w:rFonts w:ascii="Times New Roman"/>
          <w:b w:val="false"/>
          <w:i w:val="false"/>
          <w:color w:val="000000"/>
          <w:sz w:val="28"/>
        </w:rPr>
        <w:t>
      3) корпоративного веб-сайта;</w:t>
      </w:r>
      <w:r>
        <w:br/>
      </w:r>
      <w:r>
        <w:rPr>
          <w:rFonts w:ascii="Times New Roman"/>
          <w:b w:val="false"/>
          <w:i w:val="false"/>
          <w:color w:val="000000"/>
          <w:sz w:val="28"/>
        </w:rPr>
        <w:t>
</w:t>
      </w:r>
      <w:r>
        <w:rPr>
          <w:rFonts w:ascii="Times New Roman"/>
          <w:b w:val="false"/>
          <w:i w:val="false"/>
          <w:color w:val="000000"/>
          <w:sz w:val="28"/>
        </w:rPr>
        <w:t>
      4) запрета "золотой акции".</w:t>
      </w:r>
      <w:r>
        <w:br/>
      </w:r>
      <w:r>
        <w:rPr>
          <w:rFonts w:ascii="Times New Roman"/>
          <w:b w:val="false"/>
          <w:i w:val="false"/>
          <w:color w:val="000000"/>
          <w:sz w:val="28"/>
        </w:rPr>
        <w:t>
      </w:t>
      </w:r>
      <w:r>
        <w:rPr>
          <w:rFonts w:ascii="Times New Roman"/>
          <w:b w:val="false"/>
          <w:i w:val="false"/>
          <w:color w:val="ff0000"/>
          <w:sz w:val="28"/>
        </w:rPr>
        <w:t xml:space="preserve">Сноска. Статья 34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6"/>
    <w:bookmarkStart w:name="z852" w:id="2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34-1. Инвестиционные портфели в накопительных </w:t>
      </w:r>
      <w:r>
        <w:br/>
      </w:r>
      <w:r>
        <w:rPr>
          <w:rFonts w:ascii="Times New Roman"/>
          <w:b w:val="false"/>
          <w:i w:val="false"/>
          <w:color w:val="000000"/>
          <w:sz w:val="28"/>
        </w:rPr>
        <w:t>
</w:t>
      </w:r>
      <w:r>
        <w:rPr>
          <w:rFonts w:ascii="Times New Roman"/>
          <w:b/>
          <w:i w:val="false"/>
          <w:color w:val="000000"/>
          <w:sz w:val="28"/>
        </w:rPr>
        <w:t>                   пенсионных фондах</w:t>
      </w:r>
    </w:p>
    <w:bookmarkEnd w:id="227"/>
    <w:p>
      <w:pPr>
        <w:spacing w:after="0"/>
        <w:ind w:left="0"/>
        <w:jc w:val="both"/>
      </w:pPr>
      <w:r>
        <w:rPr>
          <w:rFonts w:ascii="Times New Roman"/>
          <w:b w:val="false"/>
          <w:i w:val="false"/>
          <w:color w:val="000000"/>
          <w:sz w:val="28"/>
        </w:rPr>
        <w:t xml:space="preserve">      1. Накопительный пенсионный фонд обязан формировать за счет пенсионных активов следующие виды инвестиционных портфелей: </w:t>
      </w:r>
      <w:r>
        <w:br/>
      </w:r>
      <w:r>
        <w:rPr>
          <w:rFonts w:ascii="Times New Roman"/>
          <w:b w:val="false"/>
          <w:i w:val="false"/>
          <w:color w:val="000000"/>
          <w:sz w:val="28"/>
        </w:rPr>
        <w:t xml:space="preserve">
      1) консервативный, активы которого инвестируются в финансовые инструменты, за исключением акций; </w:t>
      </w:r>
      <w:r>
        <w:br/>
      </w:r>
      <w:r>
        <w:rPr>
          <w:rFonts w:ascii="Times New Roman"/>
          <w:b w:val="false"/>
          <w:i w:val="false"/>
          <w:color w:val="000000"/>
          <w:sz w:val="28"/>
        </w:rPr>
        <w:t>
      2) умеренный, активы которого инвестируются в финансовые инструменты, в том числе в размере не более тридцати процентов в акции.</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2 вводится в действие с 01.01.2015.</w:t>
      </w:r>
      <w:r>
        <w:br/>
      </w:r>
      <w:r>
        <w:rPr>
          <w:rFonts w:ascii="Times New Roman"/>
          <w:b w:val="false"/>
          <w:i w:val="false"/>
          <w:color w:val="000000"/>
          <w:sz w:val="28"/>
        </w:rPr>
        <w:t xml:space="preserve">
      2. Накопительный пенсионный фонд вправе дополнительно формировать агрессивный инвестиционный портфель, активы которого инвестируются в финансовые инструменты, в том числе в размере не более восьмидесяти процентов в акции. </w:t>
      </w:r>
      <w:r>
        <w:br/>
      </w:r>
      <w:r>
        <w:rPr>
          <w:rFonts w:ascii="Times New Roman"/>
          <w:b w:val="false"/>
          <w:i w:val="false"/>
          <w:color w:val="000000"/>
          <w:sz w:val="28"/>
        </w:rPr>
        <w:t>
      3. Порядок и условия инвестирования пенсионных активов в финансовые инструменты, в том числе перечень объектов инвестирования, размеры инвестиций по видам финансовых инструментов и суммарные размеры инвестиций для каждого вида инвестиционного портфеля, требования по хеджированию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 правовым актом уполномоченного органа. </w:t>
      </w:r>
      <w:r>
        <w:br/>
      </w:r>
      <w:r>
        <w:rPr>
          <w:rFonts w:ascii="Times New Roman"/>
          <w:b w:val="false"/>
          <w:i w:val="false"/>
          <w:color w:val="000000"/>
          <w:sz w:val="28"/>
        </w:rPr>
        <w:t xml:space="preserve">
      4. Инвестиционная декларация разрабатывается накопительным пенсионным фондом для каждого вида инвестиционного портфеля. </w:t>
      </w:r>
      <w:r>
        <w:br/>
      </w:r>
      <w:r>
        <w:rPr>
          <w:rFonts w:ascii="Times New Roman"/>
          <w:b w:val="false"/>
          <w:i w:val="false"/>
          <w:color w:val="000000"/>
          <w:sz w:val="28"/>
        </w:rPr>
        <w:t xml:space="preserve">
      Накопительный пенсионный фонд вправе вносить изменения в инвестиционную декларацию не чаще двух раз в год. </w:t>
      </w:r>
      <w:r>
        <w:br/>
      </w:r>
      <w:r>
        <w:rPr>
          <w:rFonts w:ascii="Times New Roman"/>
          <w:b w:val="false"/>
          <w:i w:val="false"/>
          <w:color w:val="000000"/>
          <w:sz w:val="28"/>
        </w:rPr>
        <w:t>
      5. Пенсионные накопления, сформированные за счет обязательных пенсионных взносов, лиц, достигших пенсионного возраста, переводятся накопительным пенсионным фондом в консервативный инвестиционный портфель без последующего перевода в инвестиционный портфель другого вида данного или любого другого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6 вводится в действие с 01.01.2015.</w:t>
      </w:r>
      <w:r>
        <w:br/>
      </w:r>
      <w:r>
        <w:rPr>
          <w:rFonts w:ascii="Times New Roman"/>
          <w:b w:val="false"/>
          <w:i w:val="false"/>
          <w:color w:val="000000"/>
          <w:sz w:val="28"/>
        </w:rPr>
        <w:t>
      6. Пенсионные накопления вкладчиков (получателей), не обратившихся с заявлением в накопительный пенсионный фонд о выборе инвестиционного портфеля, а также пенсионные накопления лиц, до достижения пенсионного возраста которым осталось семь лет и менее, переводятся накопительным пенсионным фондом в умеренный инвестиционный портфель без последующего перевода в агрессивный инвестиционный портфель данного или любого другого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34-1 в соответствии с Законом РК от 20.11.2008 </w:t>
      </w:r>
      <w:r>
        <w:rPr>
          <w:rFonts w:ascii="Times New Roman"/>
          <w:b w:val="false"/>
          <w:i w:val="false"/>
          <w:color w:val="000000"/>
          <w:sz w:val="28"/>
        </w:rPr>
        <w:t>N 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Start w:name="z338" w:id="2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Создание, закрытие филиалов, представительств </w:t>
      </w:r>
      <w:r>
        <w:br/>
      </w:r>
      <w:r>
        <w:rPr>
          <w:rFonts w:ascii="Times New Roman"/>
          <w:b w:val="false"/>
          <w:i w:val="false"/>
          <w:color w:val="000000"/>
          <w:sz w:val="28"/>
        </w:rPr>
        <w:t>
</w:t>
      </w:r>
      <w:r>
        <w:rPr>
          <w:rFonts w:ascii="Times New Roman"/>
          <w:b/>
          <w:i w:val="false"/>
          <w:color w:val="000000"/>
          <w:sz w:val="28"/>
        </w:rPr>
        <w:t>                 накопительных пенсионных фондов</w:t>
      </w:r>
    </w:p>
    <w:bookmarkEnd w:id="228"/>
    <w:bookmarkStart w:name="z408" w:id="229"/>
    <w:p>
      <w:pPr>
        <w:spacing w:after="0"/>
        <w:ind w:left="0"/>
        <w:jc w:val="both"/>
      </w:pPr>
      <w:r>
        <w:rPr>
          <w:rFonts w:ascii="Times New Roman"/>
          <w:b w:val="false"/>
          <w:i w:val="false"/>
          <w:color w:val="000000"/>
          <w:sz w:val="28"/>
        </w:rPr>
        <w:t xml:space="preserve">
      1. Накопительный пенсионный фонд на основании решения органа управления фонда без согласия уполномоченного органа вправе открывать свои обособленные подразделения - филиалы и представительства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Накопительный пенсионный фонд в течение тридцати рабочих дней с даты учетной регистрации своего филиала и представительства в органах юстиции обязан письменно уведомить уполномоченный орган об их открытии с приложением: </w:t>
      </w:r>
      <w:r>
        <w:br/>
      </w:r>
      <w:r>
        <w:rPr>
          <w:rFonts w:ascii="Times New Roman"/>
          <w:b w:val="false"/>
          <w:i w:val="false"/>
          <w:color w:val="000000"/>
          <w:sz w:val="28"/>
        </w:rPr>
        <w:t>
</w:t>
      </w:r>
      <w:r>
        <w:rPr>
          <w:rFonts w:ascii="Times New Roman"/>
          <w:b w:val="false"/>
          <w:i w:val="false"/>
          <w:color w:val="000000"/>
          <w:sz w:val="28"/>
        </w:rPr>
        <w:t>
      1) справки об учетной регистрации филиала (представительства);</w:t>
      </w:r>
      <w:r>
        <w:br/>
      </w:r>
      <w:r>
        <w:rPr>
          <w:rFonts w:ascii="Times New Roman"/>
          <w:b w:val="false"/>
          <w:i w:val="false"/>
          <w:color w:val="000000"/>
          <w:sz w:val="28"/>
        </w:rPr>
        <w:t>
</w:t>
      </w:r>
      <w:r>
        <w:rPr>
          <w:rFonts w:ascii="Times New Roman"/>
          <w:b w:val="false"/>
          <w:i w:val="false"/>
          <w:color w:val="000000"/>
          <w:sz w:val="28"/>
        </w:rPr>
        <w:t xml:space="preserve">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w:t>
      </w:r>
      <w:r>
        <w:rPr>
          <w:rFonts w:ascii="Times New Roman"/>
          <w:b w:val="false"/>
          <w:i w:val="false"/>
          <w:color w:val="000000"/>
          <w:sz w:val="28"/>
        </w:rPr>
        <w:t xml:space="preserve">
      3)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w:t>
      </w:r>
      <w:r>
        <w:rPr>
          <w:rFonts w:ascii="Times New Roman"/>
          <w:b w:val="false"/>
          <w:i w:val="false"/>
          <w:color w:val="000000"/>
          <w:sz w:val="28"/>
        </w:rPr>
        <w:t xml:space="preserve">
      3. Филиал накопительного пенсионного фонда - обособленное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осуществляющее деятельность от имени накопительного пенсионного фонда и действующее в пределах полномочий, предоставленных ему накопительным пенсионным фондом Филиал накопительного пенсионного фонда имеет единые с накопительным пенсионным фондом баланс, а также наименование, полностью совпадающее с наименованием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4. Представительство накопительного пенсионного фонда - обособленное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действующее от имени и по поручению накопительного пенсионного фонда и не осуществляющее деятельность по привлечению пенсионных взносов и осуществлению пенсионных выплат, по инвестиционному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5. Открытие филиалов и представительств накопительных пенсионных фондов-нерезидентов Республики Казахстан в Республике Казахстан запрещается. </w:t>
      </w:r>
      <w:r>
        <w:br/>
      </w:r>
      <w:r>
        <w:rPr>
          <w:rFonts w:ascii="Times New Roman"/>
          <w:b w:val="false"/>
          <w:i w:val="false"/>
          <w:color w:val="000000"/>
          <w:sz w:val="28"/>
        </w:rPr>
        <w:t>
</w:t>
      </w:r>
      <w:r>
        <w:rPr>
          <w:rFonts w:ascii="Times New Roman"/>
          <w:b w:val="false"/>
          <w:i w:val="false"/>
          <w:color w:val="000000"/>
          <w:sz w:val="28"/>
        </w:rPr>
        <w:t xml:space="preserve">
      6. Обязательными условиями открытия филиалов накопительного пенсионного фонда являются: </w:t>
      </w:r>
      <w:r>
        <w:br/>
      </w:r>
      <w:r>
        <w:rPr>
          <w:rFonts w:ascii="Times New Roman"/>
          <w:b w:val="false"/>
          <w:i w:val="false"/>
          <w:color w:val="000000"/>
          <w:sz w:val="28"/>
        </w:rPr>
        <w:t>
</w:t>
      </w:r>
      <w:r>
        <w:rPr>
          <w:rFonts w:ascii="Times New Roman"/>
          <w:b w:val="false"/>
          <w:i w:val="false"/>
          <w:color w:val="000000"/>
          <w:sz w:val="28"/>
        </w:rPr>
        <w:t xml:space="preserve">
      1) безубыточная деятельность накопительного пенсионного фонда по итогам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2) соблюдение накопительным пенсионным фондом пруденциальных нормативов по достаточности собственного капитала и доходности пенсионных активов в течение трех месяцев, предшествующих принятию решения об открытии филиала; </w:t>
      </w:r>
      <w:r>
        <w:br/>
      </w:r>
      <w:r>
        <w:rPr>
          <w:rFonts w:ascii="Times New Roman"/>
          <w:b w:val="false"/>
          <w:i w:val="false"/>
          <w:color w:val="000000"/>
          <w:sz w:val="28"/>
        </w:rPr>
        <w:t>
</w:t>
      </w:r>
      <w:r>
        <w:rPr>
          <w:rFonts w:ascii="Times New Roman"/>
          <w:b w:val="false"/>
          <w:i w:val="false"/>
          <w:color w:val="000000"/>
          <w:sz w:val="28"/>
        </w:rPr>
        <w:t xml:space="preserve">
      3) неприменение уполномоченным органом санкций к накопительному пенсионному фонду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w:t>
      </w:r>
      <w:r>
        <w:rPr>
          <w:rFonts w:ascii="Times New Roman"/>
          <w:b w:val="false"/>
          <w:i w:val="false"/>
          <w:color w:val="000000"/>
          <w:sz w:val="28"/>
        </w:rPr>
        <w:t xml:space="preserve">
      7. Накопительный пенсионный фонд вправе открыть представительства на территории Республики Казахстан при условии безубыточной деятельности накопительного пенсионного фонда по итогам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8. При внесении изменений и (или) дополнений в положение о филиале, представительстве, требующих учетной перерегистрации в органах юстиции, накопительный пенсионный фонд обязан в течение тридцати рабочих дней с даты учетной перерегистрации в органах юстиции представить в уполномоченный орган:</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засвидетельствованную копию изменений и (или) дополнений в положение о филиале, представительстве;</w:t>
      </w:r>
      <w:r>
        <w:br/>
      </w:r>
      <w:r>
        <w:rPr>
          <w:rFonts w:ascii="Times New Roman"/>
          <w:b w:val="false"/>
          <w:i w:val="false"/>
          <w:color w:val="000000"/>
          <w:sz w:val="28"/>
        </w:rPr>
        <w:t>
</w:t>
      </w:r>
      <w:r>
        <w:rPr>
          <w:rFonts w:ascii="Times New Roman"/>
          <w:b w:val="false"/>
          <w:i w:val="false"/>
          <w:color w:val="000000"/>
          <w:sz w:val="28"/>
        </w:rPr>
        <w:t>
      2) справку об учетной перерегистрации филиала (представительства).</w:t>
      </w:r>
      <w:r>
        <w:br/>
      </w:r>
      <w:r>
        <w:rPr>
          <w:rFonts w:ascii="Times New Roman"/>
          <w:b w:val="false"/>
          <w:i w:val="false"/>
          <w:color w:val="000000"/>
          <w:sz w:val="28"/>
        </w:rPr>
        <w:t>
</w:t>
      </w: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накопительный пенсионный фонд обязан в течение тридцати рабочих дней с даты отметки органа юстиции о приеме письма накопительного пенсионного фонда представить в уполномоченный орган копию указанного письма накопительного пенсионного фонда, нотариально засвидетельствованные копии изменений и (или) дополнений в положение о филиале, представительстве.</w:t>
      </w:r>
      <w:r>
        <w:br/>
      </w:r>
      <w:r>
        <w:rPr>
          <w:rFonts w:ascii="Times New Roman"/>
          <w:b w:val="false"/>
          <w:i w:val="false"/>
          <w:color w:val="000000"/>
          <w:sz w:val="28"/>
        </w:rPr>
        <w:t>
</w:t>
      </w:r>
      <w:r>
        <w:rPr>
          <w:rFonts w:ascii="Times New Roman"/>
          <w:b w:val="false"/>
          <w:i w:val="false"/>
          <w:color w:val="000000"/>
          <w:sz w:val="28"/>
        </w:rPr>
        <w:t xml:space="preserve">
      9. Накопительный пенсионный фонд в течение тридцати рабочих дней с даты снятия с учетной регистрации своего филиала или представительства в органах юстиции должен письменно уведомить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или представительства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10. Уполномоченный орган требует закрытия филиала и представительства в случае невыполнения накопительным пенсионным фондом требований пунктов 2,6 - 8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35 в редакции - Законом РК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Статья с изменениями, внесенными законами РК от 19 февраля 2007 года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9"/>
    <w:bookmarkStart w:name="z339" w:id="2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Учредители и акционеры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w:t>
      </w:r>
    </w:p>
    <w:bookmarkEnd w:id="230"/>
    <w:bookmarkStart w:name="z340" w:id="231"/>
    <w:p>
      <w:pPr>
        <w:spacing w:after="0"/>
        <w:ind w:left="0"/>
        <w:jc w:val="both"/>
      </w:pPr>
      <w:r>
        <w:rPr>
          <w:rFonts w:ascii="Times New Roman"/>
          <w:b w:val="false"/>
          <w:i w:val="false"/>
          <w:color w:val="000000"/>
          <w:sz w:val="28"/>
        </w:rPr>
        <w:t>
      1. Учредителями и (или) акционерами накопительного пенсионного фонда могут быть физические лица-резиденты Республики Казахстан, юридические лица.</w:t>
      </w:r>
      <w:r>
        <w:br/>
      </w:r>
      <w:r>
        <w:rPr>
          <w:rFonts w:ascii="Times New Roman"/>
          <w:b w:val="false"/>
          <w:i w:val="false"/>
          <w:color w:val="000000"/>
          <w:sz w:val="28"/>
        </w:rPr>
        <w:t>
      Государство может быть учредителем и (или) акционером только в лице Правительства Республики Казахстан или уполномоченного органа.</w:t>
      </w:r>
      <w:r>
        <w:br/>
      </w:r>
      <w:r>
        <w:rPr>
          <w:rFonts w:ascii="Times New Roman"/>
          <w:b w:val="false"/>
          <w:i w:val="false"/>
          <w:color w:val="000000"/>
          <w:sz w:val="28"/>
        </w:rPr>
        <w:t>
      Национальный управляющий холдинг может быть акционером накопительного пенсионного фонда только на основании решения Правительства Республики Казахстан.</w:t>
      </w:r>
    </w:p>
    <w:bookmarkEnd w:id="231"/>
    <w:bookmarkStart w:name="z341" w:id="232"/>
    <w:p>
      <w:pPr>
        <w:spacing w:after="0"/>
        <w:ind w:left="0"/>
        <w:jc w:val="both"/>
      </w:pPr>
      <w:r>
        <w:rPr>
          <w:rFonts w:ascii="Times New Roman"/>
          <w:b w:val="false"/>
          <w:i w:val="false"/>
          <w:color w:val="000000"/>
          <w:sz w:val="28"/>
        </w:rPr>
        <w:t>
      1-1. Учредителем и (или) акционером накопительного пенсионного фонда может быть юридическое лицо-нерезидент Республики Казахстан, имеющее минимальный требуемый рейтинг одного из рейтинговых агентств. Перечень рейтинговых агентств и минимальный требуемый рейтинг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вводится в действие с 01.01.2010.</w:t>
      </w:r>
      <w:r>
        <w:br/>
      </w:r>
      <w:r>
        <w:rPr>
          <w:rFonts w:ascii="Times New Roman"/>
          <w:b w:val="false"/>
          <w:i w:val="false"/>
          <w:color w:val="000000"/>
          <w:sz w:val="28"/>
        </w:rPr>
        <w:t>
      Юридические лица, зарегистрированные в оффшорных зонах, перечень которых устанавливается нормативным правовым актом уполномоченного органа, не вправе прямо или косвенно владеть и (или) пользоваться, и (или) распоряжаться голосующими акциями накопительных пенсионных фондов-резидентов Республики Казахстан.</w:t>
      </w:r>
    </w:p>
    <w:bookmarkEnd w:id="232"/>
    <w:bookmarkStart w:name="z342" w:id="233"/>
    <w:p>
      <w:pPr>
        <w:spacing w:after="0"/>
        <w:ind w:left="0"/>
        <w:jc w:val="both"/>
      </w:pPr>
      <w:r>
        <w:rPr>
          <w:rFonts w:ascii="Times New Roman"/>
          <w:b w:val="false"/>
          <w:i w:val="false"/>
          <w:color w:val="000000"/>
          <w:sz w:val="28"/>
        </w:rPr>
        <w:t>
      1-2. Суммарное количество голосующих акций накопительного пенсионного фонда, принадлежащих (переданных в доверительное управление) нерезидентам Республики Казахстан, а также организациям, пятьдесят и более процентов голосующих акций (долей участия в уставном капитале) которых принадлежат (переданы в доверительное управление) нерезидентам Республики Казахстан, не должно превышать двадцати пяти процентов от общего количества голосующих акций данного накопительного пенсионного фонда.</w:t>
      </w:r>
    </w:p>
    <w:bookmarkEnd w:id="233"/>
    <w:bookmarkStart w:name="z343" w:id="234"/>
    <w:p>
      <w:pPr>
        <w:spacing w:after="0"/>
        <w:ind w:left="0"/>
        <w:jc w:val="both"/>
      </w:pPr>
      <w:r>
        <w:rPr>
          <w:rFonts w:ascii="Times New Roman"/>
          <w:b w:val="false"/>
          <w:i w:val="false"/>
          <w:color w:val="000000"/>
          <w:sz w:val="28"/>
        </w:rPr>
        <w:t>
      1-3. Лицо, самостоятельно или совместно со своими аффилиированными лицами имеющее намерение приобрести в совокупности десять или более процентов голосующих акций накопительного пенсионного фонда, обязано направить уведомление об этом в накопительный пенсионный фонд не позднее, чем за десять календарных дней до даты начала предполагаемого приобретения акций.</w:t>
      </w:r>
      <w:r>
        <w:br/>
      </w:r>
      <w:r>
        <w:rPr>
          <w:rFonts w:ascii="Times New Roman"/>
          <w:b w:val="false"/>
          <w:i w:val="false"/>
          <w:color w:val="000000"/>
          <w:sz w:val="28"/>
        </w:rPr>
        <w:t>
      Уведомление должно содержать сведения о:</w:t>
      </w:r>
      <w:r>
        <w:br/>
      </w:r>
      <w:r>
        <w:rPr>
          <w:rFonts w:ascii="Times New Roman"/>
          <w:b w:val="false"/>
          <w:i w:val="false"/>
          <w:color w:val="000000"/>
          <w:sz w:val="28"/>
        </w:rPr>
        <w:t>
      1) количестве приобретаемых акций накопительного пенсионного фонда;</w:t>
      </w:r>
      <w:r>
        <w:br/>
      </w:r>
      <w:r>
        <w:rPr>
          <w:rFonts w:ascii="Times New Roman"/>
          <w:b w:val="false"/>
          <w:i w:val="false"/>
          <w:color w:val="000000"/>
          <w:sz w:val="28"/>
        </w:rPr>
        <w:t>
      2) предполагаемой цене приобретения;</w:t>
      </w:r>
      <w:r>
        <w:br/>
      </w:r>
      <w:r>
        <w:rPr>
          <w:rFonts w:ascii="Times New Roman"/>
          <w:b w:val="false"/>
          <w:i w:val="false"/>
          <w:color w:val="000000"/>
          <w:sz w:val="28"/>
        </w:rPr>
        <w:t>
      3) контактных данных лица, самостоятельно или совместно со своими аффилиированными лицами имеющего намерение приобрести акции накопительного пенсионного фонда (адрес электронной почты либо номер телефона или телефакса), посредством которых накопительный пенсионный фонд может связаться с данным лицом;</w:t>
      </w:r>
      <w:r>
        <w:br/>
      </w:r>
      <w:r>
        <w:rPr>
          <w:rFonts w:ascii="Times New Roman"/>
          <w:b w:val="false"/>
          <w:i w:val="false"/>
          <w:color w:val="000000"/>
          <w:sz w:val="28"/>
        </w:rPr>
        <w:t>
      4) для физического лица:</w:t>
      </w:r>
      <w:r>
        <w:br/>
      </w:r>
      <w:r>
        <w:rPr>
          <w:rFonts w:ascii="Times New Roman"/>
          <w:b w:val="false"/>
          <w:i w:val="false"/>
          <w:color w:val="000000"/>
          <w:sz w:val="28"/>
        </w:rPr>
        <w:t>
      фамилии, имени, отчестве (при его наличии);</w:t>
      </w:r>
      <w:r>
        <w:br/>
      </w:r>
      <w:r>
        <w:rPr>
          <w:rFonts w:ascii="Times New Roman"/>
          <w:b w:val="false"/>
          <w:i w:val="false"/>
          <w:color w:val="000000"/>
          <w:sz w:val="28"/>
        </w:rPr>
        <w:t>
      наименовании и реквизитах документа, удостоверяющего личность;</w:t>
      </w:r>
      <w:r>
        <w:br/>
      </w:r>
      <w:r>
        <w:rPr>
          <w:rFonts w:ascii="Times New Roman"/>
          <w:b w:val="false"/>
          <w:i w:val="false"/>
          <w:color w:val="000000"/>
          <w:sz w:val="28"/>
        </w:rPr>
        <w:t>
      месте жительства;</w:t>
      </w:r>
      <w:r>
        <w:br/>
      </w:r>
      <w:r>
        <w:rPr>
          <w:rFonts w:ascii="Times New Roman"/>
          <w:b w:val="false"/>
          <w:i w:val="false"/>
          <w:color w:val="000000"/>
          <w:sz w:val="28"/>
        </w:rPr>
        <w:t>
      5) для юридического лица:</w:t>
      </w:r>
      <w:r>
        <w:br/>
      </w:r>
      <w:r>
        <w:rPr>
          <w:rFonts w:ascii="Times New Roman"/>
          <w:b w:val="false"/>
          <w:i w:val="false"/>
          <w:color w:val="000000"/>
          <w:sz w:val="28"/>
        </w:rPr>
        <w:t>
      наименовании;</w:t>
      </w:r>
      <w:r>
        <w:br/>
      </w:r>
      <w:r>
        <w:rPr>
          <w:rFonts w:ascii="Times New Roman"/>
          <w:b w:val="false"/>
          <w:i w:val="false"/>
          <w:color w:val="000000"/>
          <w:sz w:val="28"/>
        </w:rPr>
        <w:t>
      номере и дате государственной регистрации (перерегистрации) в качестве юридического лица;</w:t>
      </w:r>
      <w:r>
        <w:br/>
      </w:r>
      <w:r>
        <w:rPr>
          <w:rFonts w:ascii="Times New Roman"/>
          <w:b w:val="false"/>
          <w:i w:val="false"/>
          <w:color w:val="000000"/>
          <w:sz w:val="28"/>
        </w:rPr>
        <w:t>
      месте нахождения.</w:t>
      </w:r>
    </w:p>
    <w:bookmarkEnd w:id="234"/>
    <w:bookmarkStart w:name="z344" w:id="235"/>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35"/>
    <w:bookmarkStart w:name="z427" w:id="236"/>
    <w:p>
      <w:pPr>
        <w:spacing w:after="0"/>
        <w:ind w:left="0"/>
        <w:jc w:val="both"/>
      </w:pPr>
      <w:r>
        <w:rPr>
          <w:rFonts w:ascii="Times New Roman"/>
          <w:b w:val="false"/>
          <w:i w:val="false"/>
          <w:color w:val="000000"/>
          <w:sz w:val="28"/>
        </w:rPr>
        <w:t>
      1-5. Акционер, принимающий участие на общем собрании акционеров (за исключением акционера, являющегося банком - резидентом Республики Казахстан), представляет заявление, в котором указывает о выполнении требования части второй пункта 1-1 настоящей статьи его акционерами (участниками), в случае, если информация о стране регистрации таких акционеров (участников) отсутствует в накопительном пенсионном фонде.</w:t>
      </w:r>
      <w:r>
        <w:br/>
      </w: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r>
        <w:br/>
      </w:r>
      <w:r>
        <w:rPr>
          <w:rFonts w:ascii="Times New Roman"/>
          <w:b w:val="false"/>
          <w:i w:val="false"/>
          <w:color w:val="000000"/>
          <w:sz w:val="28"/>
        </w:rPr>
        <w:t xml:space="preserve">
      При выявлении недостоверности информации, указанной в заявлении, либо выявления нарушения требования, указанного в части второй пункта 1-1 настоящей статьи: </w:t>
      </w:r>
      <w:r>
        <w:br/>
      </w:r>
      <w:r>
        <w:rPr>
          <w:rFonts w:ascii="Times New Roman"/>
          <w:b w:val="false"/>
          <w:i w:val="false"/>
          <w:color w:val="000000"/>
          <w:sz w:val="28"/>
        </w:rPr>
        <w:t>
</w:t>
      </w: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то решение общего собрания акционеров считается принятым без учета голосов данного акционера; </w:t>
      </w:r>
      <w:r>
        <w:br/>
      </w:r>
      <w:r>
        <w:rPr>
          <w:rFonts w:ascii="Times New Roman"/>
          <w:b w:val="false"/>
          <w:i w:val="false"/>
          <w:color w:val="000000"/>
          <w:sz w:val="28"/>
        </w:rPr>
        <w:t>
</w:t>
      </w:r>
      <w:r>
        <w:rPr>
          <w:rFonts w:ascii="Times New Roman"/>
          <w:b w:val="false"/>
          <w:i w:val="false"/>
          <w:color w:val="000000"/>
          <w:sz w:val="28"/>
        </w:rPr>
        <w:t xml:space="preserve">
      2) в случае если голос акционера, представившего заявление, был решающим, то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p>
    <w:bookmarkEnd w:id="236"/>
    <w:bookmarkStart w:name="z345" w:id="23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Исключен Законом РК от 28.12.2011 </w:t>
      </w:r>
      <w:r>
        <w:rPr>
          <w:rFonts w:ascii="Times New Roman"/>
          <w:b w:val="false"/>
          <w:i w:val="false"/>
          <w:color w:val="000000"/>
          <w:sz w:val="28"/>
        </w:rPr>
        <w:t>№ 524-IV</w:t>
      </w:r>
      <w:r>
        <w:rPr>
          <w:rFonts w:ascii="Times New Roman"/>
          <w:b w:val="false"/>
          <w:i w:val="false"/>
          <w:color w:val="ff0000"/>
          <w:sz w:val="28"/>
        </w:rPr>
        <w:t> (вводится в действие с 01.01.2014).</w:t>
      </w:r>
    </w:p>
    <w:bookmarkEnd w:id="237"/>
    <w:bookmarkStart w:name="z346" w:id="238"/>
    <w:p>
      <w:pPr>
        <w:spacing w:after="0"/>
        <w:ind w:left="0"/>
        <w:jc w:val="both"/>
      </w:pPr>
      <w:r>
        <w:rPr>
          <w:rFonts w:ascii="Times New Roman"/>
          <w:b w:val="false"/>
          <w:i w:val="false"/>
          <w:color w:val="000000"/>
          <w:sz w:val="28"/>
        </w:rPr>
        <w:t xml:space="preserve">
      3. Государственное предприятие не может быть учредителем или акционером накопительного пенсионного фонда. </w:t>
      </w:r>
    </w:p>
    <w:bookmarkEnd w:id="238"/>
    <w:bookmarkStart w:name="z347" w:id="23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39"/>
    <w:bookmarkStart w:name="z348" w:id="240"/>
    <w:p>
      <w:pPr>
        <w:spacing w:after="0"/>
        <w:ind w:left="0"/>
        <w:jc w:val="both"/>
      </w:pPr>
      <w:r>
        <w:rPr>
          <w:rFonts w:ascii="Times New Roman"/>
          <w:b w:val="false"/>
          <w:i w:val="false"/>
          <w:color w:val="000000"/>
          <w:sz w:val="28"/>
        </w:rPr>
        <w:t xml:space="preserve">
      5. Накопительный пенсионный фонд не может выступать в качестве учредителя или акционера другого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 </w:t>
      </w:r>
    </w:p>
    <w:bookmarkEnd w:id="240"/>
    <w:bookmarkStart w:name="z30031" w:id="241"/>
    <w:p>
      <w:pPr>
        <w:spacing w:after="0"/>
        <w:ind w:left="0"/>
        <w:jc w:val="both"/>
      </w:pPr>
      <w:r>
        <w:rPr>
          <w:rFonts w:ascii="Times New Roman"/>
          <w:b w:val="false"/>
          <w:i w:val="false"/>
          <w:color w:val="000000"/>
          <w:sz w:val="28"/>
        </w:rPr>
        <w:t>
</w:t>
      </w:r>
      <w:r>
        <w:rPr>
          <w:rFonts w:ascii="Times New Roman"/>
          <w:b/>
          <w:i w:val="false"/>
          <w:color w:val="000000"/>
          <w:sz w:val="28"/>
        </w:rPr>
        <w:t>      Статья 36-1. Крупный участник накопительного</w:t>
      </w:r>
      <w:r>
        <w:br/>
      </w:r>
      <w:r>
        <w:rPr>
          <w:rFonts w:ascii="Times New Roman"/>
          <w:b w:val="false"/>
          <w:i w:val="false"/>
          <w:color w:val="000000"/>
          <w:sz w:val="28"/>
        </w:rPr>
        <w:t>
</w:t>
      </w:r>
      <w:r>
        <w:rPr>
          <w:rFonts w:ascii="Times New Roman"/>
          <w:b/>
          <w:i w:val="false"/>
          <w:color w:val="000000"/>
          <w:sz w:val="28"/>
        </w:rPr>
        <w:t>                   пенсионного фонда или организации,</w:t>
      </w:r>
      <w:r>
        <w:br/>
      </w:r>
      <w:r>
        <w:rPr>
          <w:rFonts w:ascii="Times New Roman"/>
          <w:b w:val="false"/>
          <w:i w:val="false"/>
          <w:color w:val="000000"/>
          <w:sz w:val="28"/>
        </w:rPr>
        <w:t>
</w:t>
      </w:r>
      <w:r>
        <w:rPr>
          <w:rFonts w:ascii="Times New Roman"/>
          <w:b/>
          <w:i w:val="false"/>
          <w:color w:val="000000"/>
          <w:sz w:val="28"/>
        </w:rPr>
        <w:t>                   осуществляющей инвестиционное управление</w:t>
      </w:r>
      <w:r>
        <w:br/>
      </w:r>
      <w:r>
        <w:rPr>
          <w:rFonts w:ascii="Times New Roman"/>
          <w:b w:val="false"/>
          <w:i w:val="false"/>
          <w:color w:val="000000"/>
          <w:sz w:val="28"/>
        </w:rPr>
        <w:t>
</w:t>
      </w:r>
      <w:r>
        <w:rPr>
          <w:rFonts w:ascii="Times New Roman"/>
          <w:b/>
          <w:i w:val="false"/>
          <w:color w:val="000000"/>
          <w:sz w:val="28"/>
        </w:rPr>
        <w:t>                   пенсионными активами</w:t>
      </w:r>
    </w:p>
    <w:bookmarkEnd w:id="241"/>
    <w:bookmarkStart w:name="z424" w:id="242"/>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а также иметь контроль или возможность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в размере десяти или более процентов от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а также на случаи,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при наличии минимального требуемого рейтинга одного из рейтинговых агентств. Минимальный требуемый рейтинг и перечень рейтинговых агентств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или голосовать косвенно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накопительного пенсионного фонда или организации, осуществляющей инвестиционное управление пенсионными активами, прямо владеющего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имеющего возможность голосовать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имеющего минимальный требуемый рейтинг.</w:t>
      </w:r>
      <w:r>
        <w:br/>
      </w:r>
      <w:r>
        <w:rPr>
          <w:rFonts w:ascii="Times New Roman"/>
          <w:b w:val="false"/>
          <w:i w:val="false"/>
          <w:color w:val="000000"/>
          <w:sz w:val="28"/>
        </w:rPr>
        <w:t>
</w:t>
      </w:r>
      <w:r>
        <w:rPr>
          <w:rFonts w:ascii="Times New Roman"/>
          <w:b w:val="false"/>
          <w:i w:val="false"/>
          <w:color w:val="000000"/>
          <w:sz w:val="28"/>
        </w:rPr>
        <w:t>
      2. Не являются крупными участниками накопительного пенсионного фонда или организации, осуществляющей инвестиционное управление пенсионными активами, акционеры, которым в совокупности принадлежат десять или более процентов размещенных (за вычетом привилегированных или выкупленных) или голосующих акций накопительного пенсионного фонда или организации, осуществляющей инвестиционное управление пенсионными активами,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w:t>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w:t>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w:t>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w:t>
      </w:r>
      <w:r>
        <w:rPr>
          <w:rFonts w:ascii="Times New Roman"/>
          <w:b w:val="false"/>
          <w:i w:val="false"/>
          <w:color w:val="000000"/>
          <w:sz w:val="28"/>
        </w:rPr>
        <w:t>
      4) проведение аудита накопительного пенсионного фонда или организации, осуществляющей инвестиционное управление пенсионными активами, за свой счет.</w:t>
      </w:r>
      <w:r>
        <w:br/>
      </w:r>
      <w:r>
        <w:rPr>
          <w:rFonts w:ascii="Times New Roman"/>
          <w:b w:val="false"/>
          <w:i w:val="false"/>
          <w:color w:val="000000"/>
          <w:sz w:val="28"/>
        </w:rPr>
        <w:t>
</w:t>
      </w:r>
      <w:r>
        <w:rPr>
          <w:rFonts w:ascii="Times New Roman"/>
          <w:b w:val="false"/>
          <w:i w:val="false"/>
          <w:color w:val="000000"/>
          <w:sz w:val="28"/>
        </w:rPr>
        <w:t>
      3. Правила выдачи, отзыва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требования к документам, представляемым для получения указанного согласия,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4. Для получения согласия лицо, желающее стать крупным участником накопительного пенсионного фонда или организации, осуществляющей инвестиционное управление пенсионными активами, обязано представить в уполномоченный орган заявление о приобретении статуса крупного участника накопительного пенсионного фонда или организации, осуществляющей инвестиционное управление пенсионными активами, с приложением документов и сведений, определенных пунктами 6, 7, 8, 9 и 10 настоящей статьи.</w:t>
      </w:r>
      <w:r>
        <w:br/>
      </w:r>
      <w:r>
        <w:rPr>
          <w:rFonts w:ascii="Times New Roman"/>
          <w:b w:val="false"/>
          <w:i w:val="false"/>
          <w:color w:val="000000"/>
          <w:sz w:val="28"/>
        </w:rPr>
        <w:t>
</w:t>
      </w:r>
      <w:r>
        <w:rPr>
          <w:rFonts w:ascii="Times New Roman"/>
          <w:b w:val="false"/>
          <w:i w:val="false"/>
          <w:color w:val="000000"/>
          <w:sz w:val="28"/>
        </w:rPr>
        <w:t>
      5. Крупные участники накопительного пенсионного фонда или организации, осуществляющей инвестиционное управление пенсионными активами, – физические лица оплачивают акции накопительного пенсионного фонда или организации, осуществляющей инвестиционное управление пенсионными активами,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6.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физическое лицо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об условиях и порядке приобретения акций накопительного пенсионного фонда или организации, осуществляющей инвестиционное управление пенсионными активами,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Источником, используемым для приобретения акций накопительного пенсионного фонда или организации, осуществляющей инвестиционное управление пенсионными активами, являются:</w:t>
      </w:r>
      <w:r>
        <w:br/>
      </w:r>
      <w:r>
        <w:rPr>
          <w:rFonts w:ascii="Times New Roman"/>
          <w:b w:val="false"/>
          <w:i w:val="false"/>
          <w:color w:val="000000"/>
          <w:sz w:val="28"/>
        </w:rPr>
        <w:t>
</w:t>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w:t>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w:t>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накопительного пенсионного фонда или организации, осуществляющей инвестиционное управление пенсионными активами,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При приобретении акций накопительного пенсионного фонда или организации, осуществляющей инвестиционное управление пенсионными активами,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w:t>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4) план рекапитализации накопительного пенсионного фонда или организации, осуществляющей инвестиционное управление пенсионными активами, в случаях возможного ухудшения финансового положения данного фонда или организации;</w:t>
      </w:r>
      <w:r>
        <w:br/>
      </w:r>
      <w:r>
        <w:rPr>
          <w:rFonts w:ascii="Times New Roman"/>
          <w:b w:val="false"/>
          <w:i w:val="false"/>
          <w:color w:val="000000"/>
          <w:sz w:val="28"/>
        </w:rPr>
        <w:t>
</w:t>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w:t>
      </w:r>
      <w:r>
        <w:br/>
      </w:r>
      <w:r>
        <w:rPr>
          <w:rFonts w:ascii="Times New Roman"/>
          <w:b w:val="false"/>
          <w:i w:val="false"/>
          <w:color w:val="000000"/>
          <w:sz w:val="28"/>
        </w:rPr>
        <w:t>
</w:t>
      </w:r>
      <w:r>
        <w:rPr>
          <w:rFonts w:ascii="Times New Roman"/>
          <w:b w:val="false"/>
          <w:i w:val="false"/>
          <w:color w:val="000000"/>
          <w:sz w:val="28"/>
        </w:rPr>
        <w:t>
      Для получения согласия на приобретение статуса крупного участника организации, осуществляющей инвестиционное управление пенсионными активами, физическое лицо-нерезидент Республики Казахстан, помимо документов, указанных в подпунктах 1) – 7)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организации, осуществляющей инвестиционное управление пенсионными активами,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w:t>
      </w:r>
      <w:r>
        <w:rPr>
          <w:rFonts w:ascii="Times New Roman"/>
          <w:b w:val="false"/>
          <w:i w:val="false"/>
          <w:color w:val="000000"/>
          <w:sz w:val="28"/>
        </w:rPr>
        <w:t>
      7.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лицо-резидент Республики Казахстан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копии решения органа заявителя о приобретении акций накопительного пенсионного фонда или организации, осуществляющей инвестиционное управление пенсионными активами, а также список аффилиированных лиц заявителя;</w:t>
      </w:r>
      <w:r>
        <w:br/>
      </w:r>
      <w:r>
        <w:rPr>
          <w:rFonts w:ascii="Times New Roman"/>
          <w:b w:val="false"/>
          <w:i w:val="false"/>
          <w:color w:val="000000"/>
          <w:sz w:val="28"/>
        </w:rPr>
        <w:t>
</w:t>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w:t>
      </w:r>
      <w:r>
        <w:rPr>
          <w:rFonts w:ascii="Times New Roman"/>
          <w:b w:val="false"/>
          <w:i w:val="false"/>
          <w:color w:val="000000"/>
          <w:sz w:val="28"/>
        </w:rPr>
        <w:t>
      3) сведения и документы, указанные в подпунктах 1), 2), 3) и 4) части первой пункта 6 настоящей статьи;</w:t>
      </w:r>
      <w:r>
        <w:br/>
      </w:r>
      <w:r>
        <w:rPr>
          <w:rFonts w:ascii="Times New Roman"/>
          <w:b w:val="false"/>
          <w:i w:val="false"/>
          <w:color w:val="000000"/>
          <w:sz w:val="28"/>
        </w:rPr>
        <w:t>
</w:t>
      </w:r>
      <w:r>
        <w:rPr>
          <w:rFonts w:ascii="Times New Roman"/>
          <w:b w:val="false"/>
          <w:i w:val="false"/>
          <w:color w:val="000000"/>
          <w:sz w:val="28"/>
        </w:rPr>
        <w:t>
      4) сведения о безупречной деловой репутации его руководящих работников;</w:t>
      </w:r>
      <w:r>
        <w:br/>
      </w:r>
      <w:r>
        <w:rPr>
          <w:rFonts w:ascii="Times New Roman"/>
          <w:b w:val="false"/>
          <w:i w:val="false"/>
          <w:color w:val="000000"/>
          <w:sz w:val="28"/>
        </w:rPr>
        <w:t>
</w:t>
      </w: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накопительного пенсионного фонда или организации, осуществляющей инвестиционное управление пенсионными активами, после приобретения, планы и предложения заявителя, если таковые имеются, по продаже активов накопительного пенсионного фонда или организации, осуществляющей инвестиционное управление пенсионными активами, реорганизации или внесению значительных изменений в деятельность или управление накопительного пенсионного фонда или организации, осуществляющей инвестиционное управление пенсионными активами,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8.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лицо-нерезидент Республики Казахстан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и документы, указанные в подпунктах 1), 2), 3) и 4) части первой пункта 6 и подпунктах 1), 3), 5), 6), 7) и 8) пункта 7 настоящей статьи;</w:t>
      </w:r>
      <w:r>
        <w:br/>
      </w:r>
      <w:r>
        <w:rPr>
          <w:rFonts w:ascii="Times New Roman"/>
          <w:b w:val="false"/>
          <w:i w:val="false"/>
          <w:color w:val="000000"/>
          <w:sz w:val="28"/>
        </w:rPr>
        <w:t>
</w:t>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w:t>
      </w:r>
      <w:r>
        <w:rPr>
          <w:rFonts w:ascii="Times New Roman"/>
          <w:b w:val="false"/>
          <w:i w:val="false"/>
          <w:color w:val="000000"/>
          <w:sz w:val="28"/>
        </w:rPr>
        <w:t>
      3) письменное разрешение (согласие) органа финансового надзора страны места нахождения заявителя на приобретение юридическим лицом-нерезидентом Республики Казахстан статуса крупного участника накопительного пенсионного фонда или организации, осуществляющей инвестиционное управление пенсионными активами,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9.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w:t>
      </w:r>
      <w:r>
        <w:rPr>
          <w:rFonts w:ascii="Times New Roman"/>
          <w:b w:val="false"/>
          <w:i w:val="false"/>
          <w:color w:val="000000"/>
          <w:sz w:val="28"/>
        </w:rPr>
        <w:t>
      2)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организация-нерезидент Республики Казахстан, намеревающаяся приобрести двадцать пять процентов голосующих акций накопительного пенсионного фонда или двадцать пять или более процентов голосующих акций организации, осуществляющей инвестиционное управление пенсионными активами, подлежащая консолидированному надзору в стране своего места нахождения, представляет, помимо документов, установленных настоящим пунктом,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10. Лица, желающие приобрести статус крупного участника накопительного пенсионного фонда или организации, осуществляющей инвестиционное управление пенсионными активами,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r>
        <w:br/>
      </w:r>
      <w:r>
        <w:rPr>
          <w:rFonts w:ascii="Times New Roman"/>
          <w:b w:val="false"/>
          <w:i w:val="false"/>
          <w:color w:val="000000"/>
          <w:sz w:val="28"/>
        </w:rPr>
        <w:t>
</w:t>
      </w:r>
      <w:r>
        <w:rPr>
          <w:rFonts w:ascii="Times New Roman"/>
          <w:b w:val="false"/>
          <w:i w:val="false"/>
          <w:color w:val="000000"/>
          <w:sz w:val="28"/>
        </w:rPr>
        <w:t>
      Совет директоров накопительного пенсионного фонда или организации, осуществляющей инвестиционное управление пенсионными активами, рассматривает бизнес-план, представленный крупным участником с долей владения двадцать пять или более процентов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в рамках получения соответствующего статуса, установленного настоящей статьей.</w:t>
      </w:r>
      <w:r>
        <w:br/>
      </w:r>
      <w:r>
        <w:rPr>
          <w:rFonts w:ascii="Times New Roman"/>
          <w:b w:val="false"/>
          <w:i w:val="false"/>
          <w:color w:val="000000"/>
          <w:sz w:val="28"/>
        </w:rPr>
        <w:t>
</w:t>
      </w:r>
      <w:r>
        <w:rPr>
          <w:rFonts w:ascii="Times New Roman"/>
          <w:b w:val="false"/>
          <w:i w:val="false"/>
          <w:color w:val="000000"/>
          <w:sz w:val="28"/>
        </w:rPr>
        <w:t>
      Накопительный пенсионный фонд или организация, осуществляющая инвестиционное управление пенсионными активами, обязаны уведомить уполномоченный орган о результатах рассмотрения советом директоров накопительного пенсионного фонда или организации, осуществляющей инвестиционное управление пенсионными активами, бизнес-плана крупного участника накопительного пенсионного фонда или организации, осуществляющей инвестиционное управление пенсионными активами, в течение пяти рабочих дней с даты принятия соответствующего решения о включении либо невключении бизнес-плана крупного участника накопительного пенсионного фонда или организации, осуществляющей инвестиционное управление пенсионными активами, в стратегию развития (план развития)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Совет директоров накопительного пенсионного фонда или организации, осуществляющей инвестиционное управление пенсионными активами, обеспечивает соблюдение стратегии развития (плана развития)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11. Лицами, совместно являющимися крупным участником накопительного пенсионного фонда или организации, осуществляющей инвестиционное управление пенсионными активами, признаются лица, в сумме владеющие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имеющие возможность прямо или косвенно голосовать десятью или более процентами акций накопительного пенсионного фонда или организации, осуществляющей инвестиционное управление пенсионными активами, и:</w:t>
      </w:r>
      <w:r>
        <w:br/>
      </w:r>
      <w:r>
        <w:rPr>
          <w:rFonts w:ascii="Times New Roman"/>
          <w:b w:val="false"/>
          <w:i w:val="false"/>
          <w:color w:val="000000"/>
          <w:sz w:val="28"/>
        </w:rPr>
        <w:t>
</w:t>
      </w:r>
      <w:r>
        <w:rPr>
          <w:rFonts w:ascii="Times New Roman"/>
          <w:b w:val="false"/>
          <w:i w:val="false"/>
          <w:color w:val="000000"/>
          <w:sz w:val="28"/>
        </w:rPr>
        <w:t>
      1) совместно влияющие на решения накопительного пенсионного фонда или организации, осуществляющей инвестиционное управление пенсионными активами, в силу договора между ними или иным образом;</w:t>
      </w:r>
      <w:r>
        <w:br/>
      </w:r>
      <w:r>
        <w:rPr>
          <w:rFonts w:ascii="Times New Roman"/>
          <w:b w:val="false"/>
          <w:i w:val="false"/>
          <w:color w:val="000000"/>
          <w:sz w:val="28"/>
        </w:rPr>
        <w:t>
</w:t>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w:t>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w:t>
      </w:r>
      <w:r>
        <w:rPr>
          <w:rFonts w:ascii="Times New Roman"/>
          <w:b w:val="false"/>
          <w:i w:val="false"/>
          <w:color w:val="000000"/>
          <w:sz w:val="28"/>
        </w:rPr>
        <w:t>
      4) одно из них предоставило другому лицу возможность покупки акций накопительного пенсионного фонда или организации, осуществляющей инвестиционное управление пенсионными активами, в соответствии с заключенным между ними договором;</w:t>
      </w:r>
      <w:r>
        <w:br/>
      </w:r>
      <w:r>
        <w:rPr>
          <w:rFonts w:ascii="Times New Roman"/>
          <w:b w:val="false"/>
          <w:i w:val="false"/>
          <w:color w:val="000000"/>
          <w:sz w:val="28"/>
        </w:rPr>
        <w:t>
</w:t>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w:t>
      </w:r>
      <w:r>
        <w:rPr>
          <w:rFonts w:ascii="Times New Roman"/>
          <w:b w:val="false"/>
          <w:i w:val="false"/>
          <w:color w:val="000000"/>
          <w:sz w:val="28"/>
        </w:rPr>
        <w:t>
      6) одно из них предоставило другому лицу возможность приобретения акций накопительного пенсионного фонда или организации, осуществляющей инвестиционное управление пенсионными активами, за счет подаренных им денег или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В случае, если накопительный пенсионный фонд или организация, осуществляющая инвестиционное управление пенсионными активами, входят в банковский конгломерат в соответствии с требованиями банковского законодательства Республики Казахстан, накопительный пенсионный фонд или организация, осуществляющая инвестиционное управление пенсионными активами, подлежат консолидированному надзору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Решение по заявлению, поданному для получения статуса крупного участника накопительного пенсионного фонда или организации, осуществляющей инвестиционное управление пенсионными активами,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w:t>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накопительного пенсионного фонда или организации, осуществляющей инвестиционное управление пенсионными активами, до уровня, ниже установленного настоящей статьей.</w:t>
      </w:r>
      <w:r>
        <w:br/>
      </w:r>
      <w:r>
        <w:rPr>
          <w:rFonts w:ascii="Times New Roman"/>
          <w:b w:val="false"/>
          <w:i w:val="false"/>
          <w:color w:val="000000"/>
          <w:sz w:val="28"/>
        </w:rPr>
        <w:t>
</w:t>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накопительного пенсионного фонда или организации, осуществляющей инвестиционное управление пенсионными активами, третьему лицу.</w:t>
      </w:r>
      <w:r>
        <w:br/>
      </w:r>
      <w:r>
        <w:rPr>
          <w:rFonts w:ascii="Times New Roman"/>
          <w:b w:val="false"/>
          <w:i w:val="false"/>
          <w:color w:val="000000"/>
          <w:sz w:val="28"/>
        </w:rPr>
        <w:t>
</w:t>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w:t>
      </w:r>
      <w:r>
        <w:rPr>
          <w:rFonts w:ascii="Times New Roman"/>
          <w:b w:val="false"/>
          <w:i w:val="false"/>
          <w:color w:val="000000"/>
          <w:sz w:val="28"/>
        </w:rPr>
        <w:t>
      14. В случае, если лицо стало соответствовать признакам крупного участника накопительного пенсионного фонда или организации, осуществляющей инвестиционное управление пенсионными активами,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накопительного пенсионного фонда или организации, осуществляющей инвестиционное управление пенсионными активами,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w:t>
      </w:r>
      <w:r>
        <w:rPr>
          <w:rFonts w:ascii="Times New Roman"/>
          <w:b w:val="false"/>
          <w:i w:val="false"/>
          <w:color w:val="000000"/>
          <w:sz w:val="28"/>
        </w:rPr>
        <w:t>
      В указанном случае лицо, соответствующее признакам крупного участника накопительного пенсионного фонда или организации, осуществляющей инвестиционное управление пенсионными активами,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r>
        <w:br/>
      </w:r>
      <w:r>
        <w:rPr>
          <w:rFonts w:ascii="Times New Roman"/>
          <w:b w:val="false"/>
          <w:i w:val="false"/>
          <w:color w:val="000000"/>
          <w:sz w:val="28"/>
        </w:rPr>
        <w:t>
</w:t>
      </w:r>
      <w:r>
        <w:rPr>
          <w:rFonts w:ascii="Times New Roman"/>
          <w:b w:val="false"/>
          <w:i w:val="false"/>
          <w:color w:val="000000"/>
          <w:sz w:val="28"/>
        </w:rPr>
        <w:t>
      15.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Информация может быть истребована от любого лица, обладающего ею, а также от организаций, находящихся под контролем этих лиц.</w:t>
      </w:r>
      <w:r>
        <w:br/>
      </w:r>
      <w:r>
        <w:rPr>
          <w:rFonts w:ascii="Times New Roman"/>
          <w:b w:val="false"/>
          <w:i w:val="false"/>
          <w:color w:val="000000"/>
          <w:sz w:val="28"/>
        </w:rPr>
        <w:t>
</w:t>
      </w:r>
      <w:r>
        <w:rPr>
          <w:rFonts w:ascii="Times New Roman"/>
          <w:b w:val="false"/>
          <w:i w:val="false"/>
          <w:color w:val="000000"/>
          <w:sz w:val="28"/>
        </w:rPr>
        <w:t>
      16. Крупный участник накопительного пенсионного фонда или организации, осуществляющей инвестиционное управление пенсионными активами, обязан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В случае изменения количества акций накопительного пенсионного фонда или организации, осуществляющей инвестиционное управление пенсионными активами (в процентном или абсолютном значении),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в сторону увеличения крупный участник накопительного пенсионного фонда или организации, осуществляющей инвестиционное управление пенсионными активами, должен предоставить в уполномоченный орган информацию об источниках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с приложением копий подтверждающих документов. Источники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 физическими лицами, определены в подпункте 1) части первой пункта 6 настоящей статьи.</w:t>
      </w:r>
      <w:r>
        <w:br/>
      </w:r>
      <w:r>
        <w:rPr>
          <w:rFonts w:ascii="Times New Roman"/>
          <w:b w:val="false"/>
          <w:i w:val="false"/>
          <w:color w:val="000000"/>
          <w:sz w:val="28"/>
        </w:rPr>
        <w:t>
</w:t>
      </w:r>
      <w:r>
        <w:rPr>
          <w:rFonts w:ascii="Times New Roman"/>
          <w:b w:val="false"/>
          <w:i w:val="false"/>
          <w:color w:val="000000"/>
          <w:sz w:val="28"/>
        </w:rPr>
        <w:t>
      В случае изменения процентного соотношения количества акций накопительного пенсионного фонда или организации, осуществляющей инвестиционное управление пенсионными активами, до количества менее десяти процентов,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уполномоченный орган по заявлению крупного участника накопительного пенсионного фонда или организации, осуществляющей инвестиционное управление пенсионными активами,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17. Накопительный пенсионный фонд или организация, осуществляющая инвестиционное управление пенсионными активами, обязаны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не позднее десятого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18. Накопительный пенсионный фонд или организация, осуществляющая инвестиционное управление пенсионными активами, обязаны уведомить уполномоченный орган об изменении состава акционеров, владеющих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в течение пятнадцати календарных дней со дня установления ими данного факта.</w:t>
      </w:r>
      <w:r>
        <w:br/>
      </w:r>
      <w:r>
        <w:rPr>
          <w:rFonts w:ascii="Times New Roman"/>
          <w:b w:val="false"/>
          <w:i w:val="false"/>
          <w:color w:val="000000"/>
          <w:sz w:val="28"/>
        </w:rPr>
        <w:t>
</w:t>
      </w:r>
      <w:r>
        <w:rPr>
          <w:rFonts w:ascii="Times New Roman"/>
          <w:b w:val="false"/>
          <w:i w:val="false"/>
          <w:color w:val="000000"/>
          <w:sz w:val="28"/>
        </w:rPr>
        <w:t>
      19. Несвоевременное предоставление, непредоставление или предоставление недостоверных сведений накопительным пенсионным фондом или организацией,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а также физическими и юридическими лицами, соответствующими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информации, требуемой в соответствии с пунктами 14–18 настоящей статьи, в указанные сроки влекут ответственность, предусмотренную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36-1 в соответствии с Законом РК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 </w:t>
      </w:r>
    </w:p>
    <w:bookmarkEnd w:id="242"/>
    <w:bookmarkStart w:name="z30027" w:id="2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36-2. Основания для отказа в выдаче </w:t>
      </w:r>
      <w:r>
        <w:br/>
      </w:r>
      <w:r>
        <w:rPr>
          <w:rFonts w:ascii="Times New Roman"/>
          <w:b w:val="false"/>
          <w:i w:val="false"/>
          <w:color w:val="000000"/>
          <w:sz w:val="28"/>
        </w:rPr>
        <w:t>
</w:t>
      </w:r>
      <w:r>
        <w:rPr>
          <w:rFonts w:ascii="Times New Roman"/>
          <w:b/>
          <w:i w:val="false"/>
          <w:color w:val="000000"/>
          <w:sz w:val="28"/>
        </w:rPr>
        <w:t xml:space="preserve">                    уполномоченным органом согласия лицам, </w:t>
      </w:r>
      <w:r>
        <w:br/>
      </w:r>
      <w:r>
        <w:rPr>
          <w:rFonts w:ascii="Times New Roman"/>
          <w:b w:val="false"/>
          <w:i w:val="false"/>
          <w:color w:val="000000"/>
          <w:sz w:val="28"/>
        </w:rPr>
        <w:t>
</w:t>
      </w:r>
      <w:r>
        <w:rPr>
          <w:rFonts w:ascii="Times New Roman"/>
          <w:b/>
          <w:i w:val="false"/>
          <w:color w:val="000000"/>
          <w:sz w:val="28"/>
        </w:rPr>
        <w:t xml:space="preserve">                    желающим стать крупным участником </w:t>
      </w:r>
      <w:r>
        <w:br/>
      </w:r>
      <w:r>
        <w:rPr>
          <w:rFonts w:ascii="Times New Roman"/>
          <w:b w:val="false"/>
          <w:i w:val="false"/>
          <w:color w:val="000000"/>
          <w:sz w:val="28"/>
        </w:rPr>
        <w:t>
</w:t>
      </w:r>
      <w:r>
        <w:rPr>
          <w:rFonts w:ascii="Times New Roman"/>
          <w:b/>
          <w:i w:val="false"/>
          <w:color w:val="000000"/>
          <w:sz w:val="28"/>
        </w:rPr>
        <w:t>                    накопительного пенсионного фонда,</w:t>
      </w:r>
      <w:r>
        <w:br/>
      </w:r>
      <w:r>
        <w:rPr>
          <w:rFonts w:ascii="Times New Roman"/>
          <w:b w:val="false"/>
          <w:i w:val="false"/>
          <w:color w:val="000000"/>
          <w:sz w:val="28"/>
        </w:rPr>
        <w:t>
</w:t>
      </w:r>
      <w:r>
        <w:rPr>
          <w:rFonts w:ascii="Times New Roman"/>
          <w:b/>
          <w:i w:val="false"/>
          <w:color w:val="000000"/>
          <w:sz w:val="28"/>
        </w:rPr>
        <w:t>                    или организации, осуществляющей</w:t>
      </w:r>
      <w:r>
        <w:br/>
      </w:r>
      <w:r>
        <w:rPr>
          <w:rFonts w:ascii="Times New Roman"/>
          <w:b w:val="false"/>
          <w:i w:val="false"/>
          <w:color w:val="000000"/>
          <w:sz w:val="28"/>
        </w:rPr>
        <w:t>
</w:t>
      </w:r>
      <w:r>
        <w:rPr>
          <w:rFonts w:ascii="Times New Roman"/>
          <w:b/>
          <w:i w:val="false"/>
          <w:color w:val="000000"/>
          <w:sz w:val="28"/>
        </w:rPr>
        <w:t>                    инвестиционное управление пенсионными</w:t>
      </w:r>
      <w:r>
        <w:br/>
      </w:r>
      <w:r>
        <w:rPr>
          <w:rFonts w:ascii="Times New Roman"/>
          <w:b w:val="false"/>
          <w:i w:val="false"/>
          <w:color w:val="000000"/>
          <w:sz w:val="28"/>
        </w:rPr>
        <w:t>
</w:t>
      </w:r>
      <w:r>
        <w:rPr>
          <w:rFonts w:ascii="Times New Roman"/>
          <w:b/>
          <w:i w:val="false"/>
          <w:color w:val="000000"/>
          <w:sz w:val="28"/>
        </w:rPr>
        <w:t>                    активами</w:t>
      </w:r>
    </w:p>
    <w:bookmarkEnd w:id="243"/>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78" w:id="244"/>
    <w:p>
      <w:pPr>
        <w:spacing w:after="0"/>
        <w:ind w:left="0"/>
        <w:jc w:val="both"/>
      </w:pPr>
      <w:r>
        <w:rPr>
          <w:rFonts w:ascii="Times New Roman"/>
          <w:b w:val="false"/>
          <w:i w:val="false"/>
          <w:color w:val="000000"/>
          <w:sz w:val="28"/>
        </w:rPr>
        <w:t xml:space="preserve">
      1. Основаниями для отказа в выдаче уполномоченным органом согласия лицам, желающим стать крупным участником накопительного пенсионного фонда, или организации, осуществляющей инвестиционное управление пенсионными активами, являются: </w:t>
      </w:r>
      <w:r>
        <w:br/>
      </w:r>
      <w:r>
        <w:rPr>
          <w:rFonts w:ascii="Times New Roman"/>
          <w:b w:val="false"/>
          <w:i w:val="false"/>
          <w:color w:val="000000"/>
          <w:sz w:val="28"/>
        </w:rPr>
        <w:t>
</w:t>
      </w:r>
      <w:r>
        <w:rPr>
          <w:rFonts w:ascii="Times New Roman"/>
          <w:b w:val="false"/>
          <w:i w:val="false"/>
          <w:color w:val="000000"/>
          <w:sz w:val="28"/>
        </w:rPr>
        <w:t xml:space="preserve">
      1) несоблюдение требований подпунктов 3) - 5) пункта 2 статьи 40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w:t>
      </w:r>
      <w:r>
        <w:rPr>
          <w:rFonts w:ascii="Times New Roman"/>
          <w:b w:val="false"/>
          <w:i w:val="false"/>
          <w:color w:val="000000"/>
          <w:sz w:val="28"/>
        </w:rPr>
        <w:t xml:space="preserve">
      2) неустойчивое финансовое положение заявителя; </w:t>
      </w:r>
      <w:r>
        <w:br/>
      </w:r>
      <w:r>
        <w:rPr>
          <w:rFonts w:ascii="Times New Roman"/>
          <w:b w:val="false"/>
          <w:i w:val="false"/>
          <w:color w:val="000000"/>
          <w:sz w:val="28"/>
        </w:rPr>
        <w:t>
</w:t>
      </w:r>
      <w:r>
        <w:rPr>
          <w:rFonts w:ascii="Times New Roman"/>
          <w:b w:val="false"/>
          <w:i w:val="false"/>
          <w:color w:val="000000"/>
          <w:sz w:val="28"/>
        </w:rPr>
        <w:t xml:space="preserve">
      3) непредставление документов, указанных в статье 36-1 настоящего Закона; </w:t>
      </w:r>
      <w:r>
        <w:br/>
      </w:r>
      <w:r>
        <w:rPr>
          <w:rFonts w:ascii="Times New Roman"/>
          <w:b w:val="false"/>
          <w:i w:val="false"/>
          <w:color w:val="000000"/>
          <w:sz w:val="28"/>
        </w:rPr>
        <w:t>
</w:t>
      </w:r>
      <w:r>
        <w:rPr>
          <w:rFonts w:ascii="Times New Roman"/>
          <w:b w:val="false"/>
          <w:i w:val="false"/>
          <w:color w:val="000000"/>
          <w:sz w:val="28"/>
        </w:rPr>
        <w:t>
      4) нарушение в результате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требований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случаи, когда в сделке по приобретению статуса крупного участника накопительного пенсионного фонда или организации, осуществляющей инвестиционное управление пенсионными активами, приобретающей стороной является юридическое лицо (его крупный участник (крупный акционер), зарегистрированное в оффшорных зонах, перечень которых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xml:space="preserve">
      7) случаи, когда заявитель -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w:t>
      </w:r>
      <w:r>
        <w:rPr>
          <w:rFonts w:ascii="Times New Roman"/>
          <w:b w:val="false"/>
          <w:i w:val="false"/>
          <w:color w:val="000000"/>
          <w:sz w:val="28"/>
        </w:rPr>
        <w:t>
      8)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xml:space="preserve">
      9)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w:t>
      </w:r>
      <w:r>
        <w:rPr>
          <w:rFonts w:ascii="Times New Roman"/>
          <w:b w:val="false"/>
          <w:i w:val="false"/>
          <w:color w:val="000000"/>
          <w:sz w:val="28"/>
        </w:rPr>
        <w:t>
      10)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за исключением случаев, предусмотренных пунктом 1 статьи 36-1 настоящего Закона; </w:t>
      </w:r>
      <w:r>
        <w:br/>
      </w:r>
      <w:r>
        <w:rPr>
          <w:rFonts w:ascii="Times New Roman"/>
          <w:b w:val="false"/>
          <w:i w:val="false"/>
          <w:color w:val="000000"/>
          <w:sz w:val="28"/>
        </w:rPr>
        <w:t>
</w:t>
      </w:r>
      <w:r>
        <w:rPr>
          <w:rFonts w:ascii="Times New Roman"/>
          <w:b w:val="false"/>
          <w:i w:val="false"/>
          <w:color w:val="000000"/>
          <w:sz w:val="28"/>
        </w:rPr>
        <w:t xml:space="preserve">
      11) неэффективность представленного плана рекапитализации  накопительного пенсионного фонда или организации, осуществляющей инвестиционное управление пенсионными активами, в случае возможного ухудшения финансового состояния данного фонда или организации; </w:t>
      </w:r>
      <w:r>
        <w:br/>
      </w:r>
      <w:r>
        <w:rPr>
          <w:rFonts w:ascii="Times New Roman"/>
          <w:b w:val="false"/>
          <w:i w:val="false"/>
          <w:color w:val="000000"/>
          <w:sz w:val="28"/>
        </w:rPr>
        <w:t>
</w:t>
      </w:r>
      <w:r>
        <w:rPr>
          <w:rFonts w:ascii="Times New Roman"/>
          <w:b w:val="false"/>
          <w:i w:val="false"/>
          <w:color w:val="000000"/>
          <w:sz w:val="28"/>
        </w:rPr>
        <w:t xml:space="preserve">
      12) отсутствие у заявителя - физического лица, а также у руководящих работников заявителя - юридического лица безупречной деловой репутации; </w:t>
      </w:r>
      <w:r>
        <w:br/>
      </w:r>
      <w:r>
        <w:rPr>
          <w:rFonts w:ascii="Times New Roman"/>
          <w:b w:val="false"/>
          <w:i w:val="false"/>
          <w:color w:val="000000"/>
          <w:sz w:val="28"/>
        </w:rPr>
        <w:t>
</w:t>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r>
        <w:br/>
      </w:r>
      <w:r>
        <w:rPr>
          <w:rFonts w:ascii="Times New Roman"/>
          <w:b w:val="false"/>
          <w:i w:val="false"/>
          <w:color w:val="000000"/>
          <w:sz w:val="28"/>
        </w:rPr>
        <w:t>
</w:t>
      </w:r>
      <w:r>
        <w:rPr>
          <w:rFonts w:ascii="Times New Roman"/>
          <w:b w:val="false"/>
          <w:i w:val="false"/>
          <w:color w:val="000000"/>
          <w:sz w:val="28"/>
        </w:rPr>
        <w:t>
      1) юридическое лицо – заявитель создано менее чем за два года до дня подачи заявления;</w:t>
      </w:r>
      <w:r>
        <w:br/>
      </w:r>
      <w:r>
        <w:rPr>
          <w:rFonts w:ascii="Times New Roman"/>
          <w:b w:val="false"/>
          <w:i w:val="false"/>
          <w:color w:val="000000"/>
          <w:sz w:val="28"/>
        </w:rPr>
        <w:t>
</w:t>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3) убытки по результатам каждого из двух завершенных финансовых лет;</w:t>
      </w:r>
      <w:r>
        <w:br/>
      </w:r>
      <w:r>
        <w:rPr>
          <w:rFonts w:ascii="Times New Roman"/>
          <w:b w:val="false"/>
          <w:i w:val="false"/>
          <w:color w:val="000000"/>
          <w:sz w:val="28"/>
        </w:rPr>
        <w:t>
</w:t>
      </w:r>
      <w:r>
        <w:rPr>
          <w:rFonts w:ascii="Times New Roman"/>
          <w:b w:val="false"/>
          <w:i w:val="false"/>
          <w:color w:val="000000"/>
          <w:sz w:val="28"/>
        </w:rPr>
        <w:t>
      4) размер обязательств заявителя представляет значительный риск для финансового состояния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5) наличие просроченной и (или) отнесенной за баланс накопительного пенсионного фонда или организации, осуществляющей инвестиционное управление пенсионными активами, задолженности заявителя перед накопительным пенсионным фондом или организацией,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6)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заявителя;</w:t>
      </w:r>
      <w:r>
        <w:br/>
      </w:r>
      <w:r>
        <w:rPr>
          <w:rFonts w:ascii="Times New Roman"/>
          <w:b w:val="false"/>
          <w:i w:val="false"/>
          <w:color w:val="000000"/>
          <w:sz w:val="28"/>
        </w:rPr>
        <w:t>
</w:t>
      </w:r>
      <w:r>
        <w:rPr>
          <w:rFonts w:ascii="Times New Roman"/>
          <w:b w:val="false"/>
          <w:i w:val="false"/>
          <w:color w:val="000000"/>
          <w:sz w:val="28"/>
        </w:rPr>
        <w:t>
      7) иные основания, свидетельствующие о возможности нанесения ущерба накопительному пенсионному фонду или организации, осуществляющей инвестиционное управление пенсионными активами, и (или) вкладчикам (получателям)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3. При приобретении лицом признаков крупного участника накопительного пенсионного фонда или организации, осуществляющей инвестиционное управление пенсионными активами, без письменного согласия уполномоченного органа уполномоченный орган применяет к данному лицу санкции, предусмотренные законами Республики Казахстан, а также принудительные меры, предусмотренные статьей 42-7 настоящего Закона, в части требований по реализации акций накопительного пенсионного фонда или организации, осуществляющей инвестиционное управление пенсионными активами, в срок не более шести месяцев.</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36-2 - Законом РК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rPr>
          <w:rFonts w:ascii="Times New Roman"/>
          <w:b w:val="false"/>
          <w:i w:val="false"/>
          <w:color w:val="ff0000"/>
          <w:sz w:val="28"/>
        </w:rPr>
        <w:t xml:space="preserve">Статья с изменениями, внесенными законами РК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p>
    <w:bookmarkEnd w:id="244"/>
    <w:bookmarkStart w:name="z349" w:id="245"/>
    <w:p>
      <w:pPr>
        <w:spacing w:after="0"/>
        <w:ind w:left="0"/>
        <w:jc w:val="both"/>
      </w:pPr>
      <w:r>
        <w:rPr>
          <w:rFonts w:ascii="Times New Roman"/>
          <w:b w:val="false"/>
          <w:i w:val="false"/>
          <w:color w:val="000000"/>
          <w:sz w:val="28"/>
        </w:rPr>
        <w:t>
</w:t>
      </w:r>
      <w:r>
        <w:rPr>
          <w:rFonts w:ascii="Times New Roman"/>
          <w:b/>
          <w:i w:val="false"/>
          <w:color w:val="000000"/>
          <w:sz w:val="28"/>
        </w:rPr>
        <w:t>      Статья 37. Государственная регистрация накопительных</w:t>
      </w:r>
      <w:r>
        <w:br/>
      </w:r>
      <w:r>
        <w:rPr>
          <w:rFonts w:ascii="Times New Roman"/>
          <w:b w:val="false"/>
          <w:i w:val="false"/>
          <w:color w:val="000000"/>
          <w:sz w:val="28"/>
        </w:rPr>
        <w:t>
</w:t>
      </w:r>
      <w:r>
        <w:rPr>
          <w:rFonts w:ascii="Times New Roman"/>
          <w:b/>
          <w:i w:val="false"/>
          <w:color w:val="000000"/>
          <w:sz w:val="28"/>
        </w:rPr>
        <w:t>                 пенсионных фондов</w:t>
      </w:r>
    </w:p>
    <w:bookmarkEnd w:id="245"/>
    <w:bookmarkStart w:name="z887" w:id="246"/>
    <w:p>
      <w:pPr>
        <w:spacing w:after="0"/>
        <w:ind w:left="0"/>
        <w:jc w:val="both"/>
      </w:pPr>
      <w:r>
        <w:rPr>
          <w:rFonts w:ascii="Times New Roman"/>
          <w:b w:val="false"/>
          <w:i w:val="false"/>
          <w:color w:val="000000"/>
          <w:sz w:val="28"/>
        </w:rPr>
        <w:t>
      Государственная регистрация накопительных пенсионных фондов осуществляется органами юстиции при наличии разрешения уполномоченного органа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Условия и порядок выдачи разрешения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После государственной регистрации изменений и (или) дополнений, вносимых в учредительные документы, требующих перерегистрации в органах юстиции, накопительный пенсионный фонд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зарегистрировавшего органа юстиции.</w:t>
      </w:r>
      <w:r>
        <w:br/>
      </w:r>
      <w:r>
        <w:rPr>
          <w:rFonts w:ascii="Times New Roman"/>
          <w:b w:val="false"/>
          <w:i w:val="false"/>
          <w:color w:val="000000"/>
          <w:sz w:val="28"/>
        </w:rPr>
        <w:t>
</w:t>
      </w: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накопительный пенсионный фонд обязан в течение четырнадцати календарных дней с даты отметки органа юстиции о приеме письма накопительного пенсионного фонда предоставить в уполномоченный орган копию данного письма накопительного пенсионного фонда, а также нотариально засвидетельствованную копию изменений и (или) дополнений в учредительные документы.</w:t>
      </w:r>
      <w:r>
        <w:br/>
      </w:r>
      <w:r>
        <w:rPr>
          <w:rFonts w:ascii="Times New Roman"/>
          <w:b w:val="false"/>
          <w:i w:val="false"/>
          <w:color w:val="000000"/>
          <w:sz w:val="28"/>
        </w:rPr>
        <w:t>
      </w:t>
      </w:r>
      <w:r>
        <w:rPr>
          <w:rFonts w:ascii="Times New Roman"/>
          <w:b w:val="false"/>
          <w:i w:val="false"/>
          <w:color w:val="ff0000"/>
          <w:sz w:val="28"/>
        </w:rPr>
        <w:t xml:space="preserve">Сноска. Статья 37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w:t>
      </w:r>
    </w:p>
    <w:bookmarkEnd w:id="246"/>
    <w:bookmarkStart w:name="z350" w:id="2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Наименование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End w:id="247"/>
    <w:bookmarkStart w:name="z351" w:id="248"/>
    <w:p>
      <w:pPr>
        <w:spacing w:after="0"/>
        <w:ind w:left="0"/>
        <w:jc w:val="both"/>
      </w:pPr>
      <w:r>
        <w:rPr>
          <w:rFonts w:ascii="Times New Roman"/>
          <w:b w:val="false"/>
          <w:i w:val="false"/>
          <w:color w:val="000000"/>
          <w:sz w:val="28"/>
        </w:rPr>
        <w:t xml:space="preserve">
      1. Наименование накопительного пенсионного фонда должно содержать слова "накопительный пенсионный фонд". </w:t>
      </w:r>
    </w:p>
    <w:bookmarkEnd w:id="248"/>
    <w:bookmarkStart w:name="z352" w:id="249"/>
    <w:p>
      <w:pPr>
        <w:spacing w:after="0"/>
        <w:ind w:left="0"/>
        <w:jc w:val="both"/>
      </w:pPr>
      <w:r>
        <w:rPr>
          <w:rFonts w:ascii="Times New Roman"/>
          <w:b w:val="false"/>
          <w:i w:val="false"/>
          <w:color w:val="000000"/>
          <w:sz w:val="28"/>
        </w:rPr>
        <w:t xml:space="preserve">
      2. Накопительным пенсионным фондам запрещается использовать в своем наименовании слова "национальный", "центральный", "правительственный", "гарантирующий", "гарантированный", "страховой", "страхующий" или "застрахованный" в полном и сокращенном виде на каком бы то ни было языке. Слово "государственный" может употребляться в наименовании накопительного пенсионного фонда только в случае, если сто процентов уставного капитала принадлежит Правительству Республики Казахстан. Наименование не должно утверждать или подразумевать страхование или гарантирование ставки дохода от инвестиций, производимых в пользу вкладчика (получателя). </w:t>
      </w:r>
    </w:p>
    <w:bookmarkEnd w:id="249"/>
    <w:bookmarkStart w:name="z353" w:id="250"/>
    <w:p>
      <w:pPr>
        <w:spacing w:after="0"/>
        <w:ind w:left="0"/>
        <w:jc w:val="both"/>
      </w:pPr>
      <w:r>
        <w:rPr>
          <w:rFonts w:ascii="Times New Roman"/>
          <w:b w:val="false"/>
          <w:i w:val="false"/>
          <w:color w:val="000000"/>
          <w:sz w:val="28"/>
        </w:rPr>
        <w:t xml:space="preserve">
      3. Ни одно юридическое лицо, не имеющее право на осуществление деятельности по привлечению пенсионных взносов и осуществлению пенсионных выплат, не может именоваться накопительным пенсионным фондом и (или) характеризовать себя как занимающееся деятельностью по привлечению пенсионных взносов и осуществлению пенсионных выплат. </w:t>
      </w:r>
      <w:r>
        <w:br/>
      </w:r>
      <w:r>
        <w:rPr>
          <w:rFonts w:ascii="Times New Roman"/>
          <w:b w:val="false"/>
          <w:i w:val="false"/>
          <w:color w:val="000000"/>
          <w:sz w:val="28"/>
        </w:rPr>
        <w:t>
</w:t>
      </w:r>
      <w:r>
        <w:rPr>
          <w:rFonts w:ascii="Times New Roman"/>
          <w:b w:val="false"/>
          <w:i w:val="false"/>
          <w:color w:val="ff0000"/>
          <w:sz w:val="28"/>
        </w:rPr>
        <w:t xml:space="preserve">      Сноска. В статью 38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w:t>
      </w:r>
    </w:p>
    <w:bookmarkEnd w:id="250"/>
    <w:bookmarkStart w:name="z354" w:id="2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Лицензирование деятельности по привлечению </w:t>
      </w:r>
      <w:r>
        <w:br/>
      </w:r>
      <w:r>
        <w:rPr>
          <w:rFonts w:ascii="Times New Roman"/>
          <w:b w:val="false"/>
          <w:i w:val="false"/>
          <w:color w:val="000000"/>
          <w:sz w:val="28"/>
        </w:rPr>
        <w:t>
</w:t>
      </w:r>
      <w:r>
        <w:rPr>
          <w:rFonts w:ascii="Times New Roman"/>
          <w:b/>
          <w:i w:val="false"/>
          <w:color w:val="000000"/>
          <w:sz w:val="28"/>
        </w:rPr>
        <w:t xml:space="preserve">                 пенсионных взносов и осуществлению пенсионных </w:t>
      </w:r>
      <w:r>
        <w:br/>
      </w:r>
      <w:r>
        <w:rPr>
          <w:rFonts w:ascii="Times New Roman"/>
          <w:b w:val="false"/>
          <w:i w:val="false"/>
          <w:color w:val="000000"/>
          <w:sz w:val="28"/>
        </w:rPr>
        <w:t>
</w:t>
      </w:r>
      <w:r>
        <w:rPr>
          <w:rFonts w:ascii="Times New Roman"/>
          <w:b/>
          <w:i w:val="false"/>
          <w:color w:val="000000"/>
          <w:sz w:val="28"/>
        </w:rPr>
        <w:t xml:space="preserve">                 выплат </w:t>
      </w:r>
    </w:p>
    <w:bookmarkEnd w:id="251"/>
    <w:p>
      <w:pPr>
        <w:spacing w:after="0"/>
        <w:ind w:left="0"/>
        <w:jc w:val="both"/>
      </w:pPr>
      <w:r>
        <w:rPr>
          <w:rFonts w:ascii="Times New Roman"/>
          <w:b w:val="false"/>
          <w:i w:val="false"/>
          <w:color w:val="000000"/>
          <w:sz w:val="28"/>
        </w:rPr>
        <w:t>      Деятельность по привлечению пенсионных взносов и осуществлению пенсионных выплат лицензируется уполномоченным органом в </w:t>
      </w:r>
      <w:r>
        <w:rPr>
          <w:rFonts w:ascii="Times New Roman"/>
          <w:b w:val="false"/>
          <w:i w:val="false"/>
          <w:color w:val="000000"/>
          <w:sz w:val="28"/>
        </w:rPr>
        <w:t>порядке</w:t>
      </w:r>
      <w:r>
        <w:rPr>
          <w:rFonts w:ascii="Times New Roman"/>
          <w:b w:val="false"/>
          <w:i w:val="false"/>
          <w:color w:val="000000"/>
          <w:sz w:val="28"/>
        </w:rPr>
        <w:t>,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w:t>
      </w:r>
      <w:r>
        <w:br/>
      </w:r>
      <w:r>
        <w:rPr>
          <w:rFonts w:ascii="Times New Roman"/>
          <w:b w:val="false"/>
          <w:i w:val="false"/>
          <w:color w:val="000000"/>
          <w:sz w:val="28"/>
        </w:rPr>
        <w:t xml:space="preserve">
      Решение о выдаче лицензии на осуществление деятельности по привлечению пенсионных взносов и осуществлению пенсионных выплат публикуется в периодическом печатном издании уполномоченного органа на государственном и русском языках. </w:t>
      </w:r>
      <w:r>
        <w:br/>
      </w:r>
      <w:r>
        <w:rPr>
          <w:rFonts w:ascii="Times New Roman"/>
          <w:b w:val="false"/>
          <w:i w:val="false"/>
          <w:color w:val="000000"/>
          <w:sz w:val="28"/>
        </w:rPr>
        <w:t>
</w:t>
      </w:r>
      <w:r>
        <w:rPr>
          <w:rFonts w:ascii="Times New Roman"/>
          <w:b w:val="false"/>
          <w:i w:val="false"/>
          <w:color w:val="ff0000"/>
          <w:sz w:val="28"/>
        </w:rPr>
        <w:t xml:space="preserve">      Сноска. Новая редакция Законом РК от 10 июля 2003 года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1 января 2004 года);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Статья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Start w:name="z359" w:id="2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Требования, предъявляемые к руководящим </w:t>
      </w:r>
      <w:r>
        <w:br/>
      </w:r>
      <w:r>
        <w:rPr>
          <w:rFonts w:ascii="Times New Roman"/>
          <w:b w:val="false"/>
          <w:i w:val="false"/>
          <w:color w:val="000000"/>
          <w:sz w:val="28"/>
        </w:rPr>
        <w:t>
</w:t>
      </w:r>
      <w:r>
        <w:rPr>
          <w:rFonts w:ascii="Times New Roman"/>
          <w:b/>
          <w:i w:val="false"/>
          <w:color w:val="000000"/>
          <w:sz w:val="28"/>
        </w:rPr>
        <w:t xml:space="preserve">                 работникам накопительного пенсионного фонда </w:t>
      </w:r>
    </w:p>
    <w:bookmarkEnd w:id="252"/>
    <w:bookmarkStart w:name="z501" w:id="253"/>
    <w:p>
      <w:pPr>
        <w:spacing w:after="0"/>
        <w:ind w:left="0"/>
        <w:jc w:val="both"/>
      </w:pPr>
      <w:r>
        <w:rPr>
          <w:rFonts w:ascii="Times New Roman"/>
          <w:b w:val="false"/>
          <w:i w:val="false"/>
          <w:color w:val="000000"/>
          <w:sz w:val="28"/>
        </w:rPr>
        <w:t>
      1. Накопительный пенсионный фонд в обязательном порядке создает службу внутреннего аудита и формирует следующие коллегиальные органы:</w:t>
      </w:r>
      <w:r>
        <w:br/>
      </w:r>
      <w:r>
        <w:rPr>
          <w:rFonts w:ascii="Times New Roman"/>
          <w:b w:val="false"/>
          <w:i w:val="false"/>
          <w:color w:val="000000"/>
          <w:sz w:val="28"/>
        </w:rPr>
        <w:t>
</w:t>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w:t>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w:t>
      </w:r>
      <w:r>
        <w:rPr>
          <w:rFonts w:ascii="Times New Roman"/>
          <w:b w:val="false"/>
          <w:i w:val="false"/>
          <w:color w:val="000000"/>
          <w:sz w:val="28"/>
        </w:rPr>
        <w:t>
      Руководящими работниками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накопительного пенсионного фонда, иные руководители накопительного пенсионного фонда, осуществляющие координацию и (или) контроль за деятельностью одного или нескольких структурных подразделений накопительного пенсионного фонда и обладающие правом подписи информации, предоставляемой в уполномоченный орган, включая различные формы отчетности, предусмотренные нормативными правовыми актами уполномоченного органа, а также документов, подтверждающих проведение ежемесячной сверки по пенсионным активам в соответствии с кастодиальным договором.</w:t>
      </w:r>
      <w:r>
        <w:br/>
      </w:r>
      <w:r>
        <w:rPr>
          <w:rFonts w:ascii="Times New Roman"/>
          <w:b w:val="false"/>
          <w:i w:val="false"/>
          <w:color w:val="000000"/>
          <w:sz w:val="28"/>
        </w:rPr>
        <w:t>
</w:t>
      </w:r>
      <w:r>
        <w:rPr>
          <w:rFonts w:ascii="Times New Roman"/>
          <w:b w:val="false"/>
          <w:i w:val="false"/>
          <w:color w:val="000000"/>
          <w:sz w:val="28"/>
        </w:rPr>
        <w:t>
      1-1. Накопительный пенсионный фонд обязан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накопительным пенсионным фондом всем руководящим работникам накопительного пенсионного фонда в течение финансового года, по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Требования к внутренней политике накопительного пенсионного фонда по оплате труда, начислению денежных вознаграждений, а также других видов материального поощрения руководящих работников накопительного пенсионного фонда </w:t>
      </w:r>
      <w:r>
        <w:rPr>
          <w:rFonts w:ascii="Times New Roman"/>
          <w:b w:val="false"/>
          <w:i w:val="false"/>
          <w:color w:val="000000"/>
          <w:sz w:val="28"/>
        </w:rPr>
        <w:t>определяются</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1-2. Члены совета директоров и (или) правления накопительного пенсионного фонда не могут занимать должность руководящего работника организации, осуществляющей инвестиционное управление пенсионными активами данного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xml:space="preserve">
      2. Не может быть назначено (избрано) руководящим работником накопительного пенсионного фонда лицо: </w:t>
      </w:r>
      <w:r>
        <w:br/>
      </w:r>
      <w:r>
        <w:rPr>
          <w:rFonts w:ascii="Times New Roman"/>
          <w:b w:val="false"/>
          <w:i w:val="false"/>
          <w:color w:val="000000"/>
          <w:sz w:val="28"/>
        </w:rPr>
        <w:t>
</w:t>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w:t>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3) не имеющее безупречной деловой репутации; </w:t>
      </w:r>
      <w:r>
        <w:br/>
      </w:r>
      <w:r>
        <w:rPr>
          <w:rFonts w:ascii="Times New Roman"/>
          <w:b w:val="false"/>
          <w:i w:val="false"/>
          <w:color w:val="000000"/>
          <w:sz w:val="28"/>
        </w:rPr>
        <w:t>
</w:t>
      </w:r>
      <w:r>
        <w:rPr>
          <w:rFonts w:ascii="Times New Roman"/>
          <w:b w:val="false"/>
          <w:i w:val="false"/>
          <w:color w:val="000000"/>
          <w:sz w:val="28"/>
        </w:rPr>
        <w:t>
      4)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эаконодательством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xml:space="preserve">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w:t>
      </w:r>
      <w:r>
        <w:rPr>
          <w:rFonts w:ascii="Times New Roman"/>
          <w:b w:val="false"/>
          <w:i w:val="false"/>
          <w:color w:val="000000"/>
          <w:sz w:val="28"/>
        </w:rPr>
        <w:t xml:space="preserve">
      3. Крупный участник накопительного пенсионного фонда не может быть назначен (избран) на должность первого руководителя правления накопительного пенсионного фонда. </w:t>
      </w:r>
      <w:r>
        <w:br/>
      </w:r>
      <w:r>
        <w:rPr>
          <w:rFonts w:ascii="Times New Roman"/>
          <w:b w:val="false"/>
          <w:i w:val="false"/>
          <w:color w:val="000000"/>
          <w:sz w:val="28"/>
        </w:rPr>
        <w:t xml:space="preserve">
      Число членов правления должно составлять не менее трех человек. </w:t>
      </w:r>
      <w:r>
        <w:br/>
      </w:r>
      <w:r>
        <w:rPr>
          <w:rFonts w:ascii="Times New Roman"/>
          <w:b w:val="false"/>
          <w:i w:val="false"/>
          <w:color w:val="000000"/>
          <w:sz w:val="28"/>
        </w:rPr>
        <w:t>
</w:t>
      </w: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w:t>
      </w:r>
      <w:r>
        <w:rPr>
          <w:rFonts w:ascii="Times New Roman"/>
          <w:b w:val="false"/>
          <w:i w:val="false"/>
          <w:color w:val="000000"/>
          <w:sz w:val="28"/>
        </w:rPr>
        <w:t xml:space="preserve">
      1) для кандидатов на должности первого руководителя правления, главного бухгалтера накопительного пенсионного фонда не менее трех лет; </w:t>
      </w:r>
      <w:r>
        <w:br/>
      </w:r>
      <w:r>
        <w:rPr>
          <w:rFonts w:ascii="Times New Roman"/>
          <w:b w:val="false"/>
          <w:i w:val="false"/>
          <w:color w:val="000000"/>
          <w:sz w:val="28"/>
        </w:rPr>
        <w:t>
</w:t>
      </w:r>
      <w:r>
        <w:rPr>
          <w:rFonts w:ascii="Times New Roman"/>
          <w:b w:val="false"/>
          <w:i w:val="false"/>
          <w:color w:val="000000"/>
          <w:sz w:val="28"/>
        </w:rPr>
        <w:t xml:space="preserve">
      2) для кандидатов на должности первого руководителя совета директоров, членов правления накопительного пенсионного фонда не менее двух лет. </w:t>
      </w:r>
      <w:r>
        <w:br/>
      </w:r>
      <w:r>
        <w:rPr>
          <w:rFonts w:ascii="Times New Roman"/>
          <w:b w:val="false"/>
          <w:i w:val="false"/>
          <w:color w:val="000000"/>
          <w:sz w:val="28"/>
        </w:rPr>
        <w:t xml:space="preserve">
      Для кандидатов на должности членов совета директоров, а также членов правления, курирующих исключительно вопросы безопасности накопительного пенсионного фонда,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xml:space="preserve">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xml:space="preserve">
      По истечении срока, указанного в настоящем пункте, и в случае непредставления полного пакета документов на согласование в уполномоченный орган либо в случае отказа уполномоченным органом в согласовании накопительный пенсионный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накопительного пенсионного фонда без согласования с уполномоченным органом свыше срока, установленного настоящим пунктом. </w:t>
      </w:r>
      <w:r>
        <w:br/>
      </w:r>
      <w:r>
        <w:rPr>
          <w:rFonts w:ascii="Times New Roman"/>
          <w:b w:val="false"/>
          <w:i w:val="false"/>
          <w:color w:val="000000"/>
          <w:sz w:val="28"/>
        </w:rPr>
        <w:t xml:space="preserve">
      Уполномоченный орган рассматривает документы, представленные для выдачи согласия на назначение (избрание) руководящих работников накопительного пенсионного фонда, в течение тридцати календарных дней с даты их представления. </w:t>
      </w:r>
      <w:r>
        <w:br/>
      </w:r>
      <w:r>
        <w:rPr>
          <w:rFonts w:ascii="Times New Roman"/>
          <w:b w:val="false"/>
          <w:i w:val="false"/>
          <w:color w:val="000000"/>
          <w:sz w:val="28"/>
        </w:rPr>
        <w:t>
</w:t>
      </w:r>
      <w:r>
        <w:rPr>
          <w:rFonts w:ascii="Times New Roman"/>
          <w:b w:val="false"/>
          <w:i w:val="false"/>
          <w:color w:val="000000"/>
          <w:sz w:val="28"/>
        </w:rPr>
        <w:t>
      6. Порядок выдачи согласия уполномоченного органа на назначение (избрание) руководящего работника накопительного пенсионного фонда, документы, необходимые в для получения согласия,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7. В случае отказа уполномоченного органа в выдаче согласия на назначение (избрание) руководящего работника накопительного пенсионного фонда либо увольнения его с должности руководящего работника накопительного пенсионного фонда или его перевода на иную должность в этом накопительном пенсионном фонде данное лицо может быть повторно назначено (избрано) на должность руководящего работника этого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w:t>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накопительного пенсионного фонда данное лицо может быть назначено (избрано) руководящим работником накопительного пенсионного фонда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накопительном пенсионном фонде. </w:t>
      </w:r>
      <w:r>
        <w:br/>
      </w:r>
      <w:r>
        <w:rPr>
          <w:rFonts w:ascii="Times New Roman"/>
          <w:b w:val="false"/>
          <w:i w:val="false"/>
          <w:color w:val="000000"/>
          <w:sz w:val="28"/>
        </w:rPr>
        <w:t>
</w:t>
      </w:r>
      <w:r>
        <w:rPr>
          <w:rFonts w:ascii="Times New Roman"/>
          <w:b w:val="false"/>
          <w:i w:val="false"/>
          <w:color w:val="000000"/>
          <w:sz w:val="28"/>
        </w:rPr>
        <w:t xml:space="preserve">
      9. Уполномоченный орган вправе отозвать выданное согласие нэ назначение (избрание) на должность руководящего работника накопительного пенсионного фонда по следующим основаниям: </w:t>
      </w:r>
      <w:r>
        <w:br/>
      </w:r>
      <w:r>
        <w:rPr>
          <w:rFonts w:ascii="Times New Roman"/>
          <w:b w:val="false"/>
          <w:i w:val="false"/>
          <w:color w:val="000000"/>
          <w:sz w:val="28"/>
        </w:rPr>
        <w:t>
</w:t>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w:t>
      </w:r>
      <w:r>
        <w:rPr>
          <w:rFonts w:ascii="Times New Roman"/>
          <w:b w:val="false"/>
          <w:i w:val="false"/>
          <w:color w:val="000000"/>
          <w:sz w:val="28"/>
        </w:rPr>
        <w:t xml:space="preserve">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и (или) к накопительному пенсионному фонду; </w:t>
      </w:r>
      <w:r>
        <w:br/>
      </w:r>
      <w:r>
        <w:rPr>
          <w:rFonts w:ascii="Times New Roman"/>
          <w:b w:val="false"/>
          <w:i w:val="false"/>
          <w:color w:val="000000"/>
          <w:sz w:val="28"/>
        </w:rPr>
        <w:t>
</w:t>
      </w:r>
      <w:r>
        <w:rPr>
          <w:rFonts w:ascii="Times New Roman"/>
          <w:b w:val="false"/>
          <w:i w:val="false"/>
          <w:color w:val="000000"/>
          <w:sz w:val="28"/>
        </w:rPr>
        <w:t>
      2-1) систематическое (три и более раза в течение последних двенадцати последовательных месяцев) нарушение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xml:space="preserve">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накопительного пенсионного фонда не соответствующими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4) наличие неснятой или непогашенной судимости.</w:t>
      </w:r>
      <w:r>
        <w:br/>
      </w:r>
      <w:r>
        <w:rPr>
          <w:rFonts w:ascii="Times New Roman"/>
          <w:b w:val="false"/>
          <w:i w:val="false"/>
          <w:color w:val="000000"/>
          <w:sz w:val="28"/>
        </w:rPr>
        <w:t>
      Отзыв уполномоченным органом согласия на назначение (избрание) руководящего работника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xml:space="preserve">
      В случае отзыва уполномоченным органом согласия на назначение (избрание) на должность руководящего работника накопительный пенсионный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w:t>
      </w:r>
      <w:r>
        <w:rPr>
          <w:rFonts w:ascii="Times New Roman"/>
          <w:b w:val="false"/>
          <w:i w:val="false"/>
          <w:color w:val="000000"/>
          <w:sz w:val="28"/>
        </w:rPr>
        <w:t xml:space="preserve">
      10. В случае принятия уполномоченным органом решения о проведении консервации накопительного пенсионного фонда в порядке, установленном настоящим Законом, накопительный пенсионный фонд обязан расторгнуть трудовой договор с руководящими работниками, являющимися первым руководителем совета директоров, первым руководителем правления и его заместителями, главным бухгалтером,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23.12.2005 N </w:t>
      </w:r>
      <w:r>
        <w:rPr>
          <w:rFonts w:ascii="Times New Roman"/>
          <w:b w:val="false"/>
          <w:i w:val="false"/>
          <w:color w:val="000000"/>
          <w:sz w:val="28"/>
        </w:rPr>
        <w:t xml:space="preserve">107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6 месяцев со дня его официального опубликования); от 19.02.2007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15.05.2007 N </w:t>
      </w:r>
      <w:r>
        <w:rPr>
          <w:rFonts w:ascii="Times New Roman"/>
          <w:b w:val="false"/>
          <w:i w:val="false"/>
          <w:color w:val="000000"/>
          <w:sz w:val="28"/>
        </w:rPr>
        <w:t>253</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53"/>
    <w:bookmarkStart w:name="z525" w:id="254"/>
    <w:p>
      <w:pPr>
        <w:spacing w:after="0"/>
        <w:ind w:left="0"/>
        <w:jc w:val="both"/>
      </w:pPr>
      <w:r>
        <w:rPr>
          <w:rFonts w:ascii="Times New Roman"/>
          <w:b w:val="false"/>
          <w:i w:val="false"/>
          <w:color w:val="000000"/>
          <w:sz w:val="28"/>
        </w:rPr>
        <w:t>
</w:t>
      </w:r>
      <w:r>
        <w:rPr>
          <w:rFonts w:ascii="Times New Roman"/>
          <w:b/>
          <w:i w:val="false"/>
          <w:color w:val="000000"/>
          <w:sz w:val="28"/>
        </w:rPr>
        <w:t>      Статья 40-1. Система управления рисками и внутреннего</w:t>
      </w:r>
      <w:r>
        <w:br/>
      </w:r>
      <w:r>
        <w:rPr>
          <w:rFonts w:ascii="Times New Roman"/>
          <w:b w:val="false"/>
          <w:i w:val="false"/>
          <w:color w:val="000000"/>
          <w:sz w:val="28"/>
        </w:rPr>
        <w:t>
</w:t>
      </w:r>
      <w:r>
        <w:rPr>
          <w:rFonts w:ascii="Times New Roman"/>
          <w:b/>
          <w:i w:val="false"/>
          <w:color w:val="000000"/>
          <w:sz w:val="28"/>
        </w:rPr>
        <w:t>                   контроля</w:t>
      </w:r>
    </w:p>
    <w:bookmarkEnd w:id="254"/>
    <w:bookmarkStart w:name="z526" w:id="255"/>
    <w:p>
      <w:pPr>
        <w:spacing w:after="0"/>
        <w:ind w:left="0"/>
        <w:jc w:val="both"/>
      </w:pPr>
      <w:r>
        <w:rPr>
          <w:rFonts w:ascii="Times New Roman"/>
          <w:b w:val="false"/>
          <w:i w:val="false"/>
          <w:color w:val="000000"/>
          <w:sz w:val="28"/>
        </w:rPr>
        <w:t>
      Накопительные пенсионные фонды или организации, осуществляющие инвестиционное управление пенсионными активами, формируют систему управления рисками и внутреннего контроля, которая должна содержать:</w:t>
      </w:r>
      <w:r>
        <w:br/>
      </w:r>
      <w:r>
        <w:rPr>
          <w:rFonts w:ascii="Times New Roman"/>
          <w:b w:val="false"/>
          <w:i w:val="false"/>
          <w:color w:val="000000"/>
          <w:sz w:val="28"/>
        </w:rPr>
        <w:t>
</w:t>
      </w: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накопительного пенсионного фонда или организации, осуществляющей инвестиционное управление пенсионными активами, их ответственность;</w:t>
      </w:r>
      <w:r>
        <w:br/>
      </w:r>
      <w:r>
        <w:rPr>
          <w:rFonts w:ascii="Times New Roman"/>
          <w:b w:val="false"/>
          <w:i w:val="false"/>
          <w:color w:val="000000"/>
          <w:sz w:val="28"/>
        </w:rPr>
        <w:t>
</w:t>
      </w:r>
      <w:r>
        <w:rPr>
          <w:rFonts w:ascii="Times New Roman"/>
          <w:b w:val="false"/>
          <w:i w:val="false"/>
          <w:color w:val="000000"/>
          <w:sz w:val="28"/>
        </w:rPr>
        <w:t>
      2) внутренние политики и процедуры по управлению рисками и внутреннему контролю;</w:t>
      </w:r>
      <w:r>
        <w:br/>
      </w:r>
      <w:r>
        <w:rPr>
          <w:rFonts w:ascii="Times New Roman"/>
          <w:b w:val="false"/>
          <w:i w:val="false"/>
          <w:color w:val="000000"/>
          <w:sz w:val="28"/>
        </w:rPr>
        <w:t>
</w:t>
      </w:r>
      <w:r>
        <w:rPr>
          <w:rFonts w:ascii="Times New Roman"/>
          <w:b w:val="false"/>
          <w:i w:val="false"/>
          <w:color w:val="000000"/>
          <w:sz w:val="28"/>
        </w:rPr>
        <w:t>
      3) лимиты на допустимый размер рисков;</w:t>
      </w:r>
      <w:r>
        <w:br/>
      </w:r>
      <w:r>
        <w:rPr>
          <w:rFonts w:ascii="Times New Roman"/>
          <w:b w:val="false"/>
          <w:i w:val="false"/>
          <w:color w:val="000000"/>
          <w:sz w:val="28"/>
        </w:rPr>
        <w:t>
</w:t>
      </w: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5) внутренние критерии оценки эффективности системы управления рисками.</w:t>
      </w:r>
      <w:r>
        <w:br/>
      </w:r>
      <w:r>
        <w:rPr>
          <w:rFonts w:ascii="Times New Roman"/>
          <w:b w:val="false"/>
          <w:i w:val="false"/>
          <w:color w:val="000000"/>
          <w:sz w:val="28"/>
        </w:rPr>
        <w:t>
</w:t>
      </w:r>
      <w:r>
        <w:rPr>
          <w:rFonts w:ascii="Times New Roman"/>
          <w:b w:val="false"/>
          <w:i w:val="false"/>
          <w:color w:val="000000"/>
          <w:sz w:val="28"/>
        </w:rPr>
        <w:t>
      Порядок формирования системы управления рисками и внутреннего контроля </w:t>
      </w:r>
      <w:r>
        <w:rPr>
          <w:rFonts w:ascii="Times New Roman"/>
          <w:b w:val="false"/>
          <w:i w:val="false"/>
          <w:color w:val="000000"/>
          <w:sz w:val="28"/>
        </w:rPr>
        <w:t>устанавливается</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40-1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55"/>
    <w:bookmarkStart w:name="z363" w:id="2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Права, обязанности и осуществление </w:t>
      </w:r>
      <w:r>
        <w:br/>
      </w:r>
      <w:r>
        <w:rPr>
          <w:rFonts w:ascii="Times New Roman"/>
          <w:b w:val="false"/>
          <w:i w:val="false"/>
          <w:color w:val="000000"/>
          <w:sz w:val="28"/>
        </w:rPr>
        <w:t>
</w:t>
      </w:r>
      <w:r>
        <w:rPr>
          <w:rFonts w:ascii="Times New Roman"/>
          <w:b/>
          <w:i w:val="false"/>
          <w:color w:val="000000"/>
          <w:sz w:val="28"/>
        </w:rPr>
        <w:t xml:space="preserve">                 деятельности накопительных пенсионных фондов </w:t>
      </w:r>
    </w:p>
    <w:bookmarkEnd w:id="256"/>
    <w:bookmarkStart w:name="z362" w:id="257"/>
    <w:p>
      <w:pPr>
        <w:spacing w:after="0"/>
        <w:ind w:left="0"/>
        <w:jc w:val="both"/>
      </w:pPr>
      <w:r>
        <w:rPr>
          <w:rFonts w:ascii="Times New Roman"/>
          <w:b w:val="false"/>
          <w:i w:val="false"/>
          <w:color w:val="000000"/>
          <w:sz w:val="28"/>
        </w:rPr>
        <w:t>
      1. Накопительные пенсионные фонды имеют право:</w:t>
      </w:r>
      <w:r>
        <w:br/>
      </w:r>
      <w:r>
        <w:rPr>
          <w:rFonts w:ascii="Times New Roman"/>
          <w:b w:val="false"/>
          <w:i w:val="false"/>
          <w:color w:val="000000"/>
          <w:sz w:val="28"/>
        </w:rPr>
        <w:t>
</w:t>
      </w:r>
      <w:r>
        <w:rPr>
          <w:rFonts w:ascii="Times New Roman"/>
          <w:b w:val="false"/>
          <w:i w:val="false"/>
          <w:color w:val="000000"/>
          <w:sz w:val="28"/>
        </w:rPr>
        <w:t>
      1) осуществлять деятельность по привлечению пенсионных взносов;</w:t>
      </w:r>
      <w:r>
        <w:br/>
      </w:r>
      <w:r>
        <w:rPr>
          <w:rFonts w:ascii="Times New Roman"/>
          <w:b w:val="false"/>
          <w:i w:val="false"/>
          <w:color w:val="000000"/>
          <w:sz w:val="28"/>
        </w:rPr>
        <w:t>
</w:t>
      </w:r>
      <w:r>
        <w:rPr>
          <w:rFonts w:ascii="Times New Roman"/>
          <w:b w:val="false"/>
          <w:i w:val="false"/>
          <w:color w:val="000000"/>
          <w:sz w:val="28"/>
        </w:rPr>
        <w:t>
      2) получать комиссионные вознаграждения за свою деятельность;</w:t>
      </w:r>
      <w:r>
        <w:br/>
      </w:r>
      <w:r>
        <w:rPr>
          <w:rFonts w:ascii="Times New Roman"/>
          <w:b w:val="false"/>
          <w:i w:val="false"/>
          <w:color w:val="000000"/>
          <w:sz w:val="28"/>
        </w:rPr>
        <w:t>
</w:t>
      </w:r>
      <w:r>
        <w:rPr>
          <w:rFonts w:ascii="Times New Roman"/>
          <w:b w:val="false"/>
          <w:i w:val="false"/>
          <w:color w:val="000000"/>
          <w:sz w:val="28"/>
        </w:rPr>
        <w:t>
      3) самостоятельно осуществлять деятельность по инвестиционному управлению пенсионными активами и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лицензий, выдаваемых уполномоченным органом;</w:t>
      </w:r>
      <w:r>
        <w:br/>
      </w:r>
      <w:r>
        <w:rPr>
          <w:rFonts w:ascii="Times New Roman"/>
          <w:b w:val="false"/>
          <w:i w:val="false"/>
          <w:color w:val="000000"/>
          <w:sz w:val="28"/>
        </w:rPr>
        <w:t>
</w:t>
      </w:r>
      <w:r>
        <w:rPr>
          <w:rFonts w:ascii="Times New Roman"/>
          <w:b w:val="false"/>
          <w:i w:val="false"/>
          <w:color w:val="000000"/>
          <w:sz w:val="28"/>
        </w:rPr>
        <w:t>
      4) по вопросам, связанным с пенсионным обеспечением, представлять интересы вкладчика по его письменному обращению в суде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сдавать в аренду имущество, приобретенное для собственных нужд;</w:t>
      </w:r>
      <w:r>
        <w:br/>
      </w:r>
      <w:r>
        <w:rPr>
          <w:rFonts w:ascii="Times New Roman"/>
          <w:b w:val="false"/>
          <w:i w:val="false"/>
          <w:color w:val="000000"/>
          <w:sz w:val="28"/>
        </w:rPr>
        <w:t>
</w:t>
      </w:r>
      <w:r>
        <w:rPr>
          <w:rFonts w:ascii="Times New Roman"/>
          <w:b w:val="false"/>
          <w:i w:val="false"/>
          <w:color w:val="000000"/>
          <w:sz w:val="28"/>
        </w:rPr>
        <w:t>
      6) осуществлять иные права согласно условиям пенсионного договора.</w:t>
      </w:r>
    </w:p>
    <w:bookmarkEnd w:id="257"/>
    <w:bookmarkStart w:name="z530" w:id="258"/>
    <w:p>
      <w:pPr>
        <w:spacing w:after="0"/>
        <w:ind w:left="0"/>
        <w:jc w:val="both"/>
      </w:pPr>
      <w:r>
        <w:rPr>
          <w:rFonts w:ascii="Times New Roman"/>
          <w:b w:val="false"/>
          <w:i w:val="false"/>
          <w:color w:val="000000"/>
          <w:sz w:val="28"/>
        </w:rPr>
        <w:t xml:space="preserve">      2. Накопительные пенсионные фонды обязаны: </w:t>
      </w:r>
      <w:r>
        <w:br/>
      </w:r>
      <w:r>
        <w:rPr>
          <w:rFonts w:ascii="Times New Roman"/>
          <w:b w:val="false"/>
          <w:i w:val="false"/>
          <w:color w:val="000000"/>
          <w:sz w:val="28"/>
        </w:rPr>
        <w:t>
      1) производить пенсионные выплаты получателям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 xml:space="preserve">Правительством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осуществлять индивидуальный учет пенсионных накоплений и выплат; </w:t>
      </w:r>
      <w:r>
        <w:br/>
      </w:r>
      <w:r>
        <w:rPr>
          <w:rFonts w:ascii="Times New Roman"/>
          <w:b w:val="false"/>
          <w:i w:val="false"/>
          <w:color w:val="000000"/>
          <w:sz w:val="28"/>
        </w:rPr>
        <w:t>
</w:t>
      </w:r>
      <w:r>
        <w:rPr>
          <w:rFonts w:ascii="Times New Roman"/>
          <w:b w:val="false"/>
          <w:i w:val="false"/>
          <w:color w:val="000000"/>
          <w:sz w:val="28"/>
        </w:rPr>
        <w:t xml:space="preserve">
      3) предоставлять вкладчику и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положений, предусмотренных статьей 50 настоящего Закона. </w:t>
      </w:r>
      <w:r>
        <w:br/>
      </w:r>
      <w:r>
        <w:rPr>
          <w:rFonts w:ascii="Times New Roman"/>
          <w:b w:val="false"/>
          <w:i w:val="false"/>
          <w:color w:val="000000"/>
          <w:sz w:val="28"/>
        </w:rPr>
        <w:t xml:space="preserve">
      Способ передачи накопительным пенсионным фондом информации о состоянии пенсионных накоплений определяется по соглашению с вкладчиком (получателем). </w:t>
      </w:r>
      <w:r>
        <w:br/>
      </w:r>
      <w:r>
        <w:rPr>
          <w:rFonts w:ascii="Times New Roman"/>
          <w:b w:val="false"/>
          <w:i w:val="false"/>
          <w:color w:val="000000"/>
          <w:sz w:val="28"/>
        </w:rPr>
        <w:t>
      Накопительный пенсионный фонд не осуществляет направления вкладчику (получателю) информации о состоянии пенсионных накоплений за истекший год в случаях отсутствия денег на индивидуальном пенсионном счете по состоянию на 1 января текущего года или неуведомления вкладчиком (получателем) накопительного пенсионного фонда об изменении места жительства, указанного в договоре о пенсионном обеспечении;</w:t>
      </w:r>
      <w:r>
        <w:br/>
      </w:r>
      <w:r>
        <w:rPr>
          <w:rFonts w:ascii="Times New Roman"/>
          <w:b w:val="false"/>
          <w:i w:val="false"/>
          <w:color w:val="000000"/>
          <w:sz w:val="28"/>
        </w:rPr>
        <w:t>
</w:t>
      </w:r>
      <w:r>
        <w:rPr>
          <w:rFonts w:ascii="Times New Roman"/>
          <w:b w:val="false"/>
          <w:i w:val="false"/>
          <w:color w:val="000000"/>
          <w:sz w:val="28"/>
        </w:rPr>
        <w:t>
      3-1) публиковать в средствах массовой информации сведения о структуре инвестиционного портфеля накопительного пенсионного фонда за счет пенсионных активов в порядке и сроки, </w:t>
      </w:r>
      <w:r>
        <w:rPr>
          <w:rFonts w:ascii="Times New Roman"/>
          <w:b w:val="false"/>
          <w:i w:val="false"/>
          <w:color w:val="000000"/>
          <w:sz w:val="28"/>
        </w:rPr>
        <w:t>установленные</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3-2) оказывать безвозмездные консультационные услуги вкладчикам (получателям), а также лицам, намеренным заключить договор о пенсионном обеспечении с накопительным пенсионным фондом,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3-3) иметь минимальный требуемый рейтинг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4) обеспечивать конфиденциальность информации о состоянии пенсионных накоплений получателя; </w:t>
      </w:r>
      <w:r>
        <w:br/>
      </w:r>
      <w:r>
        <w:rPr>
          <w:rFonts w:ascii="Times New Roman"/>
          <w:b w:val="false"/>
          <w:i w:val="false"/>
          <w:color w:val="000000"/>
          <w:sz w:val="28"/>
        </w:rPr>
        <w:t>
</w:t>
      </w:r>
      <w:r>
        <w:rPr>
          <w:rFonts w:ascii="Times New Roman"/>
          <w:b w:val="false"/>
          <w:i w:val="false"/>
          <w:color w:val="000000"/>
          <w:sz w:val="28"/>
        </w:rPr>
        <w:t>
      5) нести ответственность за нарушение пенсионного законодательства Республики Казахстан и условий пенсионного договора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переводить пенсионные накопления вкладчика (получателя) в другой накопительный пенсионный фонд или инвестиционный портфель внутри одного накопительного пенсионного фонда, или в страховую организацию в порядке, предусмотренном настоящим Законом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6-1) представлять Центру сведения о суммах пенсионных накоплений, подлежащих переводу из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7) заключать договоры с организацией, осуществляющей инвестиционное управление пенсионными активами на инвестиционное управление пенсионными активами в случае отсутствия у накопительного пенсионного фонда лицензии на осуществление деятельности по инвестиционному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8) публиковать в средствах массовой информации финансовую отчетность и аудиторский отчет в порядке и сроки, </w:t>
      </w:r>
      <w:r>
        <w:rPr>
          <w:rFonts w:ascii="Times New Roman"/>
          <w:b w:val="false"/>
          <w:i w:val="false"/>
          <w:color w:val="000000"/>
          <w:sz w:val="28"/>
        </w:rPr>
        <w:t>установленные</w:t>
      </w:r>
      <w:r>
        <w:rPr>
          <w:rFonts w:ascii="Times New Roman"/>
          <w:b w:val="false"/>
          <w:i w:val="false"/>
          <w:color w:val="000000"/>
          <w:sz w:val="28"/>
        </w:rPr>
        <w:t xml:space="preserve"> уполномоченным органом, 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накопительные пенсионные фонды, а также иных сведений, запрещенных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к опубликованию;</w:t>
      </w:r>
      <w:r>
        <w:br/>
      </w:r>
      <w:r>
        <w:rPr>
          <w:rFonts w:ascii="Times New Roman"/>
          <w:b w:val="false"/>
          <w:i w:val="false"/>
          <w:color w:val="000000"/>
          <w:sz w:val="28"/>
        </w:rPr>
        <w:t>
</w:t>
      </w:r>
      <w:r>
        <w:rPr>
          <w:rFonts w:ascii="Times New Roman"/>
          <w:b w:val="false"/>
          <w:i w:val="false"/>
          <w:color w:val="000000"/>
          <w:sz w:val="28"/>
        </w:rPr>
        <w:t xml:space="preserve">
      9) обеспечивать равные условия гражданам, заключившим пенсионный договор с накопительным пенсионным фондом; </w:t>
      </w:r>
      <w:r>
        <w:br/>
      </w:r>
      <w:r>
        <w:rPr>
          <w:rFonts w:ascii="Times New Roman"/>
          <w:b w:val="false"/>
          <w:i w:val="false"/>
          <w:color w:val="000000"/>
          <w:sz w:val="28"/>
        </w:rPr>
        <w:t xml:space="preserve">
      10) </w:t>
      </w:r>
      <w:r>
        <w:rPr>
          <w:rFonts w:ascii="Times New Roman"/>
          <w:b w:val="false"/>
          <w:i w:val="false"/>
          <w:color w:val="ff0000"/>
          <w:sz w:val="28"/>
        </w:rPr>
        <w:t xml:space="preserve">(исключен - </w:t>
      </w:r>
      <w:r>
        <w:rPr>
          <w:rFonts w:ascii="Times New Roman"/>
          <w:b w:val="false"/>
          <w:i w:val="false"/>
          <w:color w:val="000000"/>
          <w:sz w:val="28"/>
        </w:rPr>
        <w:t xml:space="preserve">N 369 </w:t>
      </w:r>
      <w:r>
        <w:rPr>
          <w:rFonts w:ascii="Times New Roman"/>
          <w:b w:val="false"/>
          <w:i w:val="false"/>
          <w:color w:val="ff0000"/>
          <w:sz w:val="28"/>
        </w:rPr>
        <w:t xml:space="preserve">от 29.12.2002 г.) </w:t>
      </w:r>
      <w:r>
        <w:br/>
      </w:r>
      <w:r>
        <w:rPr>
          <w:rFonts w:ascii="Times New Roman"/>
          <w:b w:val="false"/>
          <w:i w:val="false"/>
          <w:color w:val="000000"/>
          <w:sz w:val="28"/>
        </w:rPr>
        <w:t>
</w:t>
      </w:r>
      <w:r>
        <w:rPr>
          <w:rFonts w:ascii="Times New Roman"/>
          <w:b w:val="false"/>
          <w:i w:val="false"/>
          <w:color w:val="000000"/>
          <w:sz w:val="28"/>
        </w:rPr>
        <w:t xml:space="preserve">
      11) заключать с вкладчиком договор о пенсионном обеспечении за счет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11-1) представлять Центру сведения о заключенных и прекративших действие с вкладчиками договорах о пенсионном обеспечении за счет обязательных пенсионных взносов с использованием электронного документооборота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заключать с вкладчиком договор о пенсионном обеспечении за счет добровольных профессиональных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13) обеспечить заключение и расторжение договора о пенсионном обеспечении с каждым физическим лицом, прием и исполнение заявлений вкладчика (получателя) либо поверенного на перевод пенсионных накоплений вне зависимости от места проживания. Накопительные пенсионные фонды обязаны обеспечить предоставление данных услуг каждым филиалом. </w:t>
      </w:r>
    </w:p>
    <w:bookmarkEnd w:id="258"/>
    <w:bookmarkStart w:name="z544" w:id="259"/>
    <w:p>
      <w:pPr>
        <w:spacing w:after="0"/>
        <w:ind w:left="0"/>
        <w:jc w:val="both"/>
      </w:pPr>
      <w:r>
        <w:rPr>
          <w:rFonts w:ascii="Times New Roman"/>
          <w:b w:val="false"/>
          <w:i w:val="false"/>
          <w:color w:val="000000"/>
          <w:sz w:val="28"/>
        </w:rPr>
        <w:t>
      3. В целях защиты прав и интересов вкладчиков накопительным пенсионным фондам запрещается:</w:t>
      </w:r>
      <w:r>
        <w:br/>
      </w:r>
      <w:r>
        <w:rPr>
          <w:rFonts w:ascii="Times New Roman"/>
          <w:b w:val="false"/>
          <w:i w:val="false"/>
          <w:color w:val="000000"/>
          <w:sz w:val="28"/>
        </w:rPr>
        <w:t>
</w:t>
      </w:r>
      <w:r>
        <w:rPr>
          <w:rFonts w:ascii="Times New Roman"/>
          <w:b w:val="false"/>
          <w:i w:val="false"/>
          <w:color w:val="000000"/>
          <w:sz w:val="28"/>
        </w:rPr>
        <w:t>
      1) предпринимательская деятельность, за исключением видов деятельности, установленных пунктом 1 настоящей статьи;</w:t>
      </w:r>
      <w:r>
        <w:br/>
      </w:r>
      <w:r>
        <w:rPr>
          <w:rFonts w:ascii="Times New Roman"/>
          <w:b w:val="false"/>
          <w:i w:val="false"/>
          <w:color w:val="000000"/>
          <w:sz w:val="28"/>
        </w:rPr>
        <w:t>
</w:t>
      </w:r>
      <w:r>
        <w:rPr>
          <w:rFonts w:ascii="Times New Roman"/>
          <w:b w:val="false"/>
          <w:i w:val="false"/>
          <w:color w:val="000000"/>
          <w:sz w:val="28"/>
        </w:rPr>
        <w:t>
      2) осуществление покупки или продажи имущества, за исключением имущества, перечень которого определен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3) приобретение за счет пенсионных и (или) собственных активов накопительного пенсионного фонда долей участия в уставных капиталах аффилиированных лиц, акций, выпущенных аффилиированными лицами, либо депозитарных расписок,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r>
        <w:br/>
      </w:r>
      <w:r>
        <w:rPr>
          <w:rFonts w:ascii="Times New Roman"/>
          <w:b w:val="false"/>
          <w:i w:val="false"/>
          <w:color w:val="000000"/>
          <w:sz w:val="28"/>
        </w:rPr>
        <w:t>
</w:t>
      </w:r>
      <w:r>
        <w:rPr>
          <w:rFonts w:ascii="Times New Roman"/>
          <w:b w:val="false"/>
          <w:i w:val="false"/>
          <w:color w:val="000000"/>
          <w:sz w:val="28"/>
        </w:rPr>
        <w:t>
      4) использование пенсионных активов на цели, не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предоставление за счет собственных активов накопительного пенсионного фонда финансовой помощи на безвозмездной основе, за исключением финансовой помощи работникам накопительного пенсионного фонда на сумму, не превышающую стократный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6) страховая деятельность;</w:t>
      </w:r>
      <w:r>
        <w:br/>
      </w:r>
      <w:r>
        <w:rPr>
          <w:rFonts w:ascii="Times New Roman"/>
          <w:b w:val="false"/>
          <w:i w:val="false"/>
          <w:color w:val="000000"/>
          <w:sz w:val="28"/>
        </w:rPr>
        <w:t>
</w:t>
      </w:r>
      <w:r>
        <w:rPr>
          <w:rFonts w:ascii="Times New Roman"/>
          <w:b w:val="false"/>
          <w:i w:val="false"/>
          <w:color w:val="000000"/>
          <w:sz w:val="28"/>
        </w:rPr>
        <w:t>
      7) передача в залог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8) выпуск ценных бумаг, кроме акций;</w:t>
      </w:r>
      <w:r>
        <w:br/>
      </w:r>
      <w:r>
        <w:rPr>
          <w:rFonts w:ascii="Times New Roman"/>
          <w:b w:val="false"/>
          <w:i w:val="false"/>
          <w:color w:val="000000"/>
          <w:sz w:val="28"/>
        </w:rPr>
        <w:t>
</w:t>
      </w:r>
      <w:r>
        <w:rPr>
          <w:rFonts w:ascii="Times New Roman"/>
          <w:b w:val="false"/>
          <w:i w:val="false"/>
          <w:color w:val="000000"/>
          <w:sz w:val="28"/>
        </w:rPr>
        <w:t>
      9) привлечение для целей накопительного пенсионного фонда заемных средств от банков на срок свыше девяноста календарных дней в размере, превышающем размер собственного капитала;</w:t>
      </w:r>
      <w:r>
        <w:br/>
      </w:r>
      <w:r>
        <w:rPr>
          <w:rFonts w:ascii="Times New Roman"/>
          <w:b w:val="false"/>
          <w:i w:val="false"/>
          <w:color w:val="000000"/>
          <w:sz w:val="28"/>
        </w:rPr>
        <w:t>
</w:t>
      </w:r>
      <w:r>
        <w:rPr>
          <w:rFonts w:ascii="Times New Roman"/>
          <w:b w:val="false"/>
          <w:i w:val="false"/>
          <w:color w:val="000000"/>
          <w:sz w:val="28"/>
        </w:rPr>
        <w:t>
      10) предоставление займов любыми способами;</w:t>
      </w:r>
      <w:r>
        <w:br/>
      </w:r>
      <w:r>
        <w:rPr>
          <w:rFonts w:ascii="Times New Roman"/>
          <w:b w:val="false"/>
          <w:i w:val="false"/>
          <w:color w:val="000000"/>
          <w:sz w:val="28"/>
        </w:rPr>
        <w:t>
</w:t>
      </w:r>
      <w:r>
        <w:rPr>
          <w:rFonts w:ascii="Times New Roman"/>
          <w:b w:val="false"/>
          <w:i w:val="false"/>
          <w:color w:val="000000"/>
          <w:sz w:val="28"/>
        </w:rPr>
        <w:t>
      11) выдача поручительств и гарантий любого рода;</w:t>
      </w:r>
      <w:r>
        <w:br/>
      </w:r>
      <w:r>
        <w:rPr>
          <w:rFonts w:ascii="Times New Roman"/>
          <w:b w:val="false"/>
          <w:i w:val="false"/>
          <w:color w:val="000000"/>
          <w:sz w:val="28"/>
        </w:rPr>
        <w:t>
</w:t>
      </w:r>
      <w:r>
        <w:rPr>
          <w:rFonts w:ascii="Times New Roman"/>
          <w:b w:val="false"/>
          <w:i w:val="false"/>
          <w:color w:val="000000"/>
          <w:sz w:val="28"/>
        </w:rPr>
        <w:t>
      12) привлечение для исполнения обязанностей, указанных в подпункте 3-2) пункта 2 настоящей статьи, лиц, с которыми накопительным пенсионным фондом не заключен трудовой договор.</w:t>
      </w:r>
    </w:p>
    <w:bookmarkEnd w:id="259"/>
    <w:bookmarkStart w:name="z876" w:id="260"/>
    <w:p>
      <w:pPr>
        <w:spacing w:after="0"/>
        <w:ind w:left="0"/>
        <w:jc w:val="both"/>
      </w:pPr>
      <w:r>
        <w:rPr>
          <w:rFonts w:ascii="Times New Roman"/>
          <w:b w:val="false"/>
          <w:i w:val="false"/>
          <w:color w:val="000000"/>
          <w:sz w:val="28"/>
        </w:rPr>
        <w:t>
      4. В целях обеспечения финансовой устойчивости и платежеспособности накопительных пенсионных фондов и (или) организаций, осуществляющих инвестиционное управление пенсионными активами, устанавливаются обязательные для соблюдения пруденциальные нормативы. Перечень пруденциальных нормативов, их нормативные значения, методика расчетов, а также формы соответствующей отчетности и сроки ее представления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xml:space="preserve">
      При неисполнении накопительным пенсионным фондом и (или) организацией, осуществляющей инвестиционное управление пенсионными активами,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Крупный участник накопительного пенсионного фонда и (или) организации, осуществляющей инвестиционное управление пенсионными активами, обязан принимать меры, предусмотренные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по поддержанию коэффициентов достаточности собственного капитала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В случае ухудшения финансового положения накопительного пенсионного фонда и (или) организации, осуществляющей инвестиционное управление пенсионными активами, крупный участник накопительного пенсионного фонда и (или) организации, осуществляющей инвестиционное управление пенсионными активами, обязан по требованию уполномоченного органа принять меры по улучшению финансового положения накопительного пенсионного фонда и (или) организации, осуществляющей инвестиционное управление пенсионными активами, в том числе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в размере, достаточном для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w:t>
      </w:r>
    </w:p>
    <w:bookmarkEnd w:id="260"/>
    <w:bookmarkStart w:name="z38" w:id="26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от 11 июня 2004 года </w:t>
      </w:r>
      <w:r>
        <w:rPr>
          <w:rFonts w:ascii="Times New Roman"/>
          <w:b w:val="false"/>
          <w:i w:val="false"/>
          <w:color w:val="000000"/>
          <w:sz w:val="28"/>
        </w:rPr>
        <w:t>N 562</w:t>
      </w:r>
      <w:r>
        <w:rPr>
          <w:rFonts w:ascii="Times New Roman"/>
          <w:b w:val="false"/>
          <w:i w:val="false"/>
          <w:color w:val="ff0000"/>
          <w:sz w:val="28"/>
        </w:rPr>
        <w:t xml:space="preserve">;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23 декабря 2005 года N </w:t>
      </w:r>
      <w:r>
        <w:rPr>
          <w:rFonts w:ascii="Times New Roman"/>
          <w:b w:val="false"/>
          <w:i w:val="false"/>
          <w:color w:val="000000"/>
          <w:sz w:val="28"/>
        </w:rPr>
        <w:t xml:space="preserve">107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4 июля 2006 года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 февраля 2007 года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 декабря 2007 года </w:t>
      </w:r>
      <w:r>
        <w:rPr>
          <w:rFonts w:ascii="Times New Roman"/>
          <w:b w:val="false"/>
          <w:i w:val="false"/>
          <w:color w:val="000000"/>
          <w:sz w:val="28"/>
        </w:rPr>
        <w:t>N 9-IV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w:t>
      </w:r>
      <w:r>
        <w:rPr>
          <w:rFonts w:ascii="Times New Roman"/>
          <w:b w:val="false"/>
          <w:i w:val="false"/>
          <w:color w:val="ff0000"/>
          <w:sz w:val="28"/>
        </w:rPr>
        <w:t xml:space="preserve">(вводится в действие с 30.08.2009);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с 01.09.2012). </w:t>
      </w:r>
    </w:p>
    <w:bookmarkEnd w:id="261"/>
    <w:bookmarkStart w:name="z30032" w:id="2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41-1. Дочерние организации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и значительное участие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в уставном </w:t>
      </w:r>
      <w:r>
        <w:br/>
      </w:r>
      <w:r>
        <w:rPr>
          <w:rFonts w:ascii="Times New Roman"/>
          <w:b w:val="false"/>
          <w:i w:val="false"/>
          <w:color w:val="000000"/>
          <w:sz w:val="28"/>
        </w:rPr>
        <w:t>
</w:t>
      </w:r>
      <w:r>
        <w:rPr>
          <w:rFonts w:ascii="Times New Roman"/>
          <w:b/>
          <w:i w:val="false"/>
          <w:color w:val="000000"/>
          <w:sz w:val="28"/>
        </w:rPr>
        <w:t xml:space="preserve">                   капитале других юридических лиц </w:t>
      </w:r>
    </w:p>
    <w:bookmarkEnd w:id="262"/>
    <w:bookmarkStart w:name="z550" w:id="263"/>
    <w:p>
      <w:pPr>
        <w:spacing w:after="0"/>
        <w:ind w:left="0"/>
        <w:jc w:val="both"/>
      </w:pPr>
      <w:r>
        <w:rPr>
          <w:rFonts w:ascii="Times New Roman"/>
          <w:b w:val="false"/>
          <w:i w:val="false"/>
          <w:color w:val="ff0000"/>
          <w:sz w:val="28"/>
        </w:rPr>
        <w:t xml:space="preserve">
      Сноска. Статья 41-1 исключена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63"/>
    <w:bookmarkStart w:name="z2" w:id="2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Статья 41-2. Меры раннего реагирования </w:t>
      </w:r>
    </w:p>
    <w:bookmarkEnd w:id="264"/>
    <w:bookmarkStart w:name="z581" w:id="265"/>
    <w:p>
      <w:pPr>
        <w:spacing w:after="0"/>
        <w:ind w:left="0"/>
        <w:jc w:val="both"/>
      </w:pPr>
      <w:r>
        <w:rPr>
          <w:rFonts w:ascii="Times New Roman"/>
          <w:b w:val="false"/>
          <w:i w:val="false"/>
          <w:color w:val="000000"/>
          <w:sz w:val="28"/>
        </w:rPr>
        <w:t xml:space="preserve">
       1. В целях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недопущения ухудшения их финансового положения и увеличения рисков, связанных с управлением пенсионными активами, уполномоченный орган осуществляет анализ деятельности накопительного пенсионного фонда и (или) деятельности по инвестиционному управлению пенсионными активами для выявления следующих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1) снижение коэффициента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2) снижение коэффициента номинального дохода; </w:t>
      </w:r>
      <w:r>
        <w:br/>
      </w:r>
      <w:r>
        <w:rPr>
          <w:rFonts w:ascii="Times New Roman"/>
          <w:b w:val="false"/>
          <w:i w:val="false"/>
          <w:color w:val="000000"/>
          <w:sz w:val="28"/>
        </w:rPr>
        <w:t>
</w:t>
      </w:r>
      <w:r>
        <w:rPr>
          <w:rFonts w:ascii="Times New Roman"/>
          <w:b w:val="false"/>
          <w:i w:val="false"/>
          <w:color w:val="000000"/>
          <w:sz w:val="28"/>
        </w:rPr>
        <w:t xml:space="preserve">
      3) иные факторы, влияющие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установленные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2. В случае выявления факторов, указанных в пункте 1 настоящей статьи, в результате анализа финансового положения накопительного пенсионного фонда и (или) организации, осуществляющей инвестиционное управление пенсионными активами, и (или) по итогам их проверки уполномоченный орган направляет в накопительный пенсионный фонд, организацию, осуществляющую инвестиционное управление пенсионными активами, и (или) их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недопущению ухудшения их финансового положения и увеличения рисков, связанных с управлением пенсионными активами.</w:t>
      </w:r>
      <w:r>
        <w:br/>
      </w:r>
      <w:r>
        <w:rPr>
          <w:rFonts w:ascii="Times New Roman"/>
          <w:b w:val="false"/>
          <w:i w:val="false"/>
          <w:color w:val="000000"/>
          <w:sz w:val="28"/>
        </w:rPr>
        <w:t xml:space="preserve">
      Накопительный пенсионный фонд, организация, осуществляющая инвестиционное управление пенсионными активами, и (или) их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 </w:t>
      </w:r>
      <w:r>
        <w:br/>
      </w:r>
      <w:r>
        <w:rPr>
          <w:rFonts w:ascii="Times New Roman"/>
          <w:b w:val="false"/>
          <w:i w:val="false"/>
          <w:color w:val="000000"/>
          <w:sz w:val="28"/>
        </w:rPr>
        <w:t xml:space="preserve">
      При одобрении уполномоченным органом плана мероприятий накопительный пенсионный фонд, организация, осуществляющая инвестиционное управление пенсионными активами, и (или) их акционеры приступают к его реализации, уведомляя уполномоченный орган о результатах его исполнения в установленные планом сроки. </w:t>
      </w:r>
      <w:r>
        <w:br/>
      </w:r>
      <w:r>
        <w:rPr>
          <w:rFonts w:ascii="Times New Roman"/>
          <w:b w:val="false"/>
          <w:i w:val="false"/>
          <w:color w:val="000000"/>
          <w:sz w:val="28"/>
        </w:rPr>
        <w:t xml:space="preserve">
      При неодобрении плана мероприятий уполномоченный орган применяет к накопительному пенсионному фонду, организации, осуществляющей инвестиционное управление пенсионными активами и (или) их акционерам одну или несколько мер раннего реагирования из ниже перечисленных посредством предъявления требований по: </w:t>
      </w:r>
      <w:r>
        <w:br/>
      </w:r>
      <w:r>
        <w:rPr>
          <w:rFonts w:ascii="Times New Roman"/>
          <w:b w:val="false"/>
          <w:i w:val="false"/>
          <w:color w:val="000000"/>
          <w:sz w:val="28"/>
        </w:rPr>
        <w:t>
</w:t>
      </w:r>
      <w:r>
        <w:rPr>
          <w:rFonts w:ascii="Times New Roman"/>
          <w:b w:val="false"/>
          <w:i w:val="false"/>
          <w:color w:val="000000"/>
          <w:sz w:val="28"/>
        </w:rPr>
        <w:t xml:space="preserve">
      1) изменению организационной структуры и (или) штатной численности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2) отстранению от должности руководящих и (или) иных работников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3) изменению состава инвестиционного комитета; </w:t>
      </w:r>
      <w:r>
        <w:br/>
      </w:r>
      <w:r>
        <w:rPr>
          <w:rFonts w:ascii="Times New Roman"/>
          <w:b w:val="false"/>
          <w:i w:val="false"/>
          <w:color w:val="000000"/>
          <w:sz w:val="28"/>
        </w:rPr>
        <w:t>
</w:t>
      </w:r>
      <w:r>
        <w:rPr>
          <w:rFonts w:ascii="Times New Roman"/>
          <w:b w:val="false"/>
          <w:i w:val="false"/>
          <w:color w:val="000000"/>
          <w:sz w:val="28"/>
        </w:rPr>
        <w:t xml:space="preserve">
      4)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5) передаче пенсионных активов в управление другой организации, осуществляющей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6)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до размера, достаточного для обеспечения их финансовой устойчивости, в том числе путем увеличения их уставного капитала; </w:t>
      </w:r>
      <w:r>
        <w:br/>
      </w:r>
      <w:r>
        <w:rPr>
          <w:rFonts w:ascii="Times New Roman"/>
          <w:b w:val="false"/>
          <w:i w:val="false"/>
          <w:color w:val="000000"/>
          <w:sz w:val="28"/>
        </w:rPr>
        <w:t>
</w:t>
      </w:r>
      <w:r>
        <w:rPr>
          <w:rFonts w:ascii="Times New Roman"/>
          <w:b w:val="false"/>
          <w:i w:val="false"/>
          <w:color w:val="000000"/>
          <w:sz w:val="28"/>
        </w:rPr>
        <w:t xml:space="preserve">
      7) проведению реструктуризации инвестиционного портфеля в целях повышения доли ликвидных активов и (или) снижения степени рисков инвестиций; </w:t>
      </w:r>
      <w:r>
        <w:br/>
      </w:r>
      <w:r>
        <w:rPr>
          <w:rFonts w:ascii="Times New Roman"/>
          <w:b w:val="false"/>
          <w:i w:val="false"/>
          <w:color w:val="000000"/>
          <w:sz w:val="28"/>
        </w:rPr>
        <w:t>
</w:t>
      </w:r>
      <w:r>
        <w:rPr>
          <w:rFonts w:ascii="Times New Roman"/>
          <w:b w:val="false"/>
          <w:i w:val="false"/>
          <w:color w:val="000000"/>
          <w:sz w:val="28"/>
        </w:rPr>
        <w:t xml:space="preserve">
      8) сокращению административных расходов, в том числе посредством прекращения или ограничения дополнительного найма работников. </w:t>
      </w:r>
      <w:r>
        <w:br/>
      </w:r>
      <w:r>
        <w:rPr>
          <w:rFonts w:ascii="Times New Roman"/>
          <w:b w:val="false"/>
          <w:i w:val="false"/>
          <w:color w:val="000000"/>
          <w:sz w:val="28"/>
        </w:rPr>
        <w:t>
</w:t>
      </w:r>
      <w:r>
        <w:rPr>
          <w:rFonts w:ascii="Times New Roman"/>
          <w:b w:val="false"/>
          <w:i w:val="false"/>
          <w:color w:val="000000"/>
          <w:sz w:val="28"/>
        </w:rPr>
        <w:t xml:space="preserve">
      3. В случае непредставления в срок, установленный пунктом 2 настоящей статьи, плана мероприятий, направленного на повышение финансовой устойчивости накопительного пенсионного фонда и (или) организации, осуществляющей инвестиционное управление пенсионными активами,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накопительному пенсионному фонду, организации, осуществляющей инвестиционное управление пенсионными активами, и (или) их акционерам применяются ограниченные меры воздействия и (или) санкции, предусмотренные настоящим Законом. </w:t>
      </w:r>
      <w:r>
        <w:br/>
      </w:r>
      <w:r>
        <w:rPr>
          <w:rFonts w:ascii="Times New Roman"/>
          <w:b w:val="false"/>
          <w:i w:val="false"/>
          <w:color w:val="000000"/>
          <w:sz w:val="28"/>
        </w:rPr>
        <w:t>
</w:t>
      </w: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w:t>
      </w:r>
      <w:r>
        <w:rPr>
          <w:rFonts w:ascii="Times New Roman"/>
          <w:b w:val="false"/>
          <w:i w:val="false"/>
          <w:color w:val="000000"/>
          <w:sz w:val="28"/>
        </w:rPr>
        <w:t>устанавливаются</w:t>
      </w:r>
      <w:r>
        <w:rPr>
          <w:rFonts w:ascii="Times New Roman"/>
          <w:b w:val="false"/>
          <w:i w:val="false"/>
          <w:color w:val="000000"/>
          <w:sz w:val="28"/>
        </w:rPr>
        <w:t>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41-2 в соответствии с Законом РК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65"/>
    <w:bookmarkStart w:name="z551" w:id="266"/>
    <w:p>
      <w:pPr>
        <w:spacing w:after="0"/>
        <w:ind w:left="0"/>
        <w:jc w:val="both"/>
      </w:pPr>
      <w:r>
        <w:rPr>
          <w:rFonts w:ascii="Times New Roman"/>
          <w:b w:val="false"/>
          <w:i w:val="false"/>
          <w:color w:val="000000"/>
          <w:sz w:val="28"/>
        </w:rPr>
        <w:t>
</w:t>
      </w:r>
      <w:r>
        <w:rPr>
          <w:rFonts w:ascii="Times New Roman"/>
          <w:b/>
          <w:i w:val="false"/>
          <w:color w:val="000000"/>
          <w:sz w:val="28"/>
        </w:rPr>
        <w:t>      Статья 41-3. Запрет на рекламу, не соответствующую</w:t>
      </w:r>
      <w:r>
        <w:br/>
      </w:r>
      <w:r>
        <w:rPr>
          <w:rFonts w:ascii="Times New Roman"/>
          <w:b w:val="false"/>
          <w:i w:val="false"/>
          <w:color w:val="000000"/>
          <w:sz w:val="28"/>
        </w:rPr>
        <w:t>
</w:t>
      </w:r>
      <w:r>
        <w:rPr>
          <w:rFonts w:ascii="Times New Roman"/>
          <w:b/>
          <w:i w:val="false"/>
          <w:color w:val="000000"/>
          <w:sz w:val="28"/>
        </w:rPr>
        <w:t>                   действительности</w:t>
      </w:r>
    </w:p>
    <w:bookmarkEnd w:id="266"/>
    <w:bookmarkStart w:name="z552" w:id="267"/>
    <w:p>
      <w:pPr>
        <w:spacing w:after="0"/>
        <w:ind w:left="0"/>
        <w:jc w:val="both"/>
      </w:pPr>
      <w:r>
        <w:rPr>
          <w:rFonts w:ascii="Times New Roman"/>
          <w:b w:val="false"/>
          <w:i w:val="false"/>
          <w:color w:val="000000"/>
          <w:sz w:val="28"/>
        </w:rPr>
        <w:t>
      1. Накопительным пенсионным фондам запрещается реклама их деятельности, не соответствующая действительности на день ее опубликования.</w:t>
      </w:r>
      <w:r>
        <w:br/>
      </w:r>
      <w:r>
        <w:rPr>
          <w:rFonts w:ascii="Times New Roman"/>
          <w:b w:val="false"/>
          <w:i w:val="false"/>
          <w:color w:val="000000"/>
          <w:sz w:val="28"/>
        </w:rPr>
        <w:t>
</w:t>
      </w:r>
      <w:r>
        <w:rPr>
          <w:rFonts w:ascii="Times New Roman"/>
          <w:b w:val="false"/>
          <w:i w:val="false"/>
          <w:color w:val="000000"/>
          <w:sz w:val="28"/>
        </w:rPr>
        <w:t>
      2. Уполномоченный орган вправе потребовать от накопительного пенсионного фонда внесения изменений в рекламу, не соответствующую действительности, ее прекращения или публикации ее опровержения.</w:t>
      </w:r>
      <w:r>
        <w:br/>
      </w:r>
      <w:r>
        <w:rPr>
          <w:rFonts w:ascii="Times New Roman"/>
          <w:b w:val="false"/>
          <w:i w:val="false"/>
          <w:color w:val="000000"/>
          <w:sz w:val="28"/>
        </w:rPr>
        <w:t>
</w:t>
      </w: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накопительного пенсионного фонда, опубликовавшего такую рекламу.</w:t>
      </w:r>
      <w:r>
        <w:br/>
      </w:r>
      <w:r>
        <w:rPr>
          <w:rFonts w:ascii="Times New Roman"/>
          <w:b w:val="false"/>
          <w:i w:val="false"/>
          <w:color w:val="000000"/>
          <w:sz w:val="28"/>
        </w:rPr>
        <w:t>
</w:t>
      </w:r>
      <w:r>
        <w:rPr>
          <w:rFonts w:ascii="Times New Roman"/>
          <w:b w:val="false"/>
          <w:i w:val="false"/>
          <w:color w:val="000000"/>
          <w:sz w:val="28"/>
        </w:rPr>
        <w:t>
      3. Запрещается выступать в качестве рекламодателя услуг, предоставляемых накопительными пенсионными фондами, следующим лицам:</w:t>
      </w:r>
      <w:r>
        <w:br/>
      </w:r>
      <w:r>
        <w:rPr>
          <w:rFonts w:ascii="Times New Roman"/>
          <w:b w:val="false"/>
          <w:i w:val="false"/>
          <w:color w:val="000000"/>
          <w:sz w:val="28"/>
        </w:rPr>
        <w:t>
</w:t>
      </w:r>
      <w:r>
        <w:rPr>
          <w:rFonts w:ascii="Times New Roman"/>
          <w:b w:val="false"/>
          <w:i w:val="false"/>
          <w:color w:val="000000"/>
          <w:sz w:val="28"/>
        </w:rPr>
        <w:t>
      юридическим лицам, не имеющим лицензии уполномоченного органа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физическим лицам, не являющимся работниками накопительных пенсионных фондов и не уполномоченным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4. Информация о доходности по пенсионным активам может предоставляться накопительным пенсионным фондом и (или) организацией, осуществляющей деятельность по инвестиционному управлению пенсионными активами, только с указанием периода, в течение которого получен соответствующий инвестиционный доход.</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41-3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67"/>
    <w:p>
      <w:pPr>
        <w:spacing w:after="0"/>
        <w:ind w:left="0"/>
        <w:jc w:val="both"/>
      </w:pPr>
      <w:r>
        <w:rPr>
          <w:rFonts w:ascii="Times New Roman"/>
          <w:b/>
          <w:i w:val="false"/>
          <w:color w:val="000000"/>
          <w:sz w:val="28"/>
        </w:rPr>
        <w:t xml:space="preserve">      Статья 42. Ограниченные меры воздействия и санкции, </w:t>
      </w:r>
      <w:r>
        <w:br/>
      </w:r>
      <w:r>
        <w:rPr>
          <w:rFonts w:ascii="Times New Roman"/>
          <w:b w:val="false"/>
          <w:i w:val="false"/>
          <w:color w:val="000000"/>
          <w:sz w:val="28"/>
        </w:rPr>
        <w:t>
</w:t>
      </w:r>
      <w:r>
        <w:rPr>
          <w:rFonts w:ascii="Times New Roman"/>
          <w:b/>
          <w:i w:val="false"/>
          <w:color w:val="000000"/>
          <w:sz w:val="28"/>
        </w:rPr>
        <w:t xml:space="preserve">                 применяемые уполномоченным органом </w:t>
      </w:r>
    </w:p>
    <w:bookmarkStart w:name="z30040" w:id="268"/>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пруденциальных нормативов и других обязательных к соблюдению норм и лимитов, нарушений законодательства Республики Казахстан, выявления неправомерных действий или бездействия должностных лиц и работников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накопительному пенсионному фонду одну из следующих ограниченных мер воздействия: </w:t>
      </w:r>
      <w:r>
        <w:br/>
      </w:r>
      <w:r>
        <w:rPr>
          <w:rFonts w:ascii="Times New Roman"/>
          <w:b w:val="false"/>
          <w:i w:val="false"/>
          <w:color w:val="000000"/>
          <w:sz w:val="28"/>
        </w:rPr>
        <w:t>
</w:t>
      </w:r>
      <w:r>
        <w:rPr>
          <w:rFonts w:ascii="Times New Roman"/>
          <w:b w:val="false"/>
          <w:i w:val="false"/>
          <w:color w:val="000000"/>
          <w:sz w:val="28"/>
        </w:rPr>
        <w:t>
      1) давать обязательное для исполнения письменное предписание;</w:t>
      </w:r>
      <w:r>
        <w:br/>
      </w:r>
      <w:r>
        <w:rPr>
          <w:rFonts w:ascii="Times New Roman"/>
          <w:b w:val="false"/>
          <w:i w:val="false"/>
          <w:color w:val="000000"/>
          <w:sz w:val="28"/>
        </w:rPr>
        <w:t>
</w:t>
      </w:r>
      <w:r>
        <w:rPr>
          <w:rFonts w:ascii="Times New Roman"/>
          <w:b w:val="false"/>
          <w:i w:val="false"/>
          <w:color w:val="000000"/>
          <w:sz w:val="28"/>
        </w:rPr>
        <w:t xml:space="preserve">
      2) ставить вопрос перед акционерами об отстранении руководящих работников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3) направить требование о предоставлении письма-обязательства</w:t>
      </w:r>
      <w:r>
        <w:br/>
      </w:r>
      <w:r>
        <w:rPr>
          <w:rFonts w:ascii="Times New Roman"/>
          <w:b w:val="false"/>
          <w:i w:val="false"/>
          <w:color w:val="000000"/>
          <w:sz w:val="28"/>
        </w:rPr>
        <w:t>
</w:t>
      </w:r>
      <w:r>
        <w:rPr>
          <w:rFonts w:ascii="Times New Roman"/>
          <w:b w:val="false"/>
          <w:i w:val="false"/>
          <w:color w:val="000000"/>
          <w:sz w:val="28"/>
        </w:rPr>
        <w:t>
      4) составить письменное соглашение, которое подлежит обязательному подписанию.</w:t>
      </w:r>
    </w:p>
    <w:bookmarkEnd w:id="268"/>
    <w:bookmarkStart w:name="z30041" w:id="269"/>
    <w:p>
      <w:pPr>
        <w:spacing w:after="0"/>
        <w:ind w:left="0"/>
        <w:jc w:val="both"/>
      </w:pPr>
      <w:r>
        <w:rPr>
          <w:rFonts w:ascii="Times New Roman"/>
          <w:b w:val="false"/>
          <w:i w:val="false"/>
          <w:color w:val="000000"/>
          <w:sz w:val="28"/>
        </w:rPr>
        <w:t xml:space="preserve">
      2. Письмо-обязательство накопительного пенсионного фонда должно содержать факт признания имеющихся нарушений законодательства Республики Казахстан, а также гарантию руководства накопительного пенсионного фонда по их устранению в строго определенные сроки и (или) недопущению впредь подобных нарушений законодательства Республики Казахстан с указанием перечня запланированных мероприятий. </w:t>
      </w:r>
    </w:p>
    <w:bookmarkEnd w:id="269"/>
    <w:bookmarkStart w:name="z30042" w:id="270"/>
    <w:p>
      <w:pPr>
        <w:spacing w:after="0"/>
        <w:ind w:left="0"/>
        <w:jc w:val="both"/>
      </w:pPr>
      <w:r>
        <w:rPr>
          <w:rFonts w:ascii="Times New Roman"/>
          <w:b w:val="false"/>
          <w:i w:val="false"/>
          <w:color w:val="000000"/>
          <w:sz w:val="28"/>
        </w:rPr>
        <w:t xml:space="preserve">
      3. Письменное соглашение - это соглашение между накопительным пенсионным фондом и уполномоченным органом о необходимости устранения выявленных нарушений законодательства Республики Казахстан и об утверждении первоочередных мер по устранению этих нарушений. </w:t>
      </w:r>
    </w:p>
    <w:bookmarkEnd w:id="270"/>
    <w:bookmarkStart w:name="z30043" w:id="271"/>
    <w:p>
      <w:pPr>
        <w:spacing w:after="0"/>
        <w:ind w:left="0"/>
        <w:jc w:val="both"/>
      </w:pPr>
      <w:r>
        <w:rPr>
          <w:rFonts w:ascii="Times New Roman"/>
          <w:b w:val="false"/>
          <w:i w:val="false"/>
          <w:color w:val="000000"/>
          <w:sz w:val="28"/>
        </w:rPr>
        <w:t xml:space="preserve">
      4. Накопительный пенсионный фонд обязан уведомить уполномоченный орган об исполнении письма-обязательства, письменного соглашения или письменного предписания в срок, указанный в данном документе. </w:t>
      </w:r>
    </w:p>
    <w:bookmarkEnd w:id="271"/>
    <w:bookmarkStart w:name="z30044" w:id="272"/>
    <w:p>
      <w:pPr>
        <w:spacing w:after="0"/>
        <w:ind w:left="0"/>
        <w:jc w:val="both"/>
      </w:pPr>
      <w:r>
        <w:rPr>
          <w:rFonts w:ascii="Times New Roman"/>
          <w:b w:val="false"/>
          <w:i w:val="false"/>
          <w:color w:val="000000"/>
          <w:sz w:val="28"/>
        </w:rPr>
        <w:t>
      5. Порядок применения ограниченных мер воздействия </w:t>
      </w:r>
      <w:r>
        <w:rPr>
          <w:rFonts w:ascii="Times New Roman"/>
          <w:b w:val="false"/>
          <w:i w:val="false"/>
          <w:color w:val="000000"/>
          <w:sz w:val="28"/>
        </w:rPr>
        <w:t>устанавливается</w:t>
      </w:r>
      <w:r>
        <w:rPr>
          <w:rFonts w:ascii="Times New Roman"/>
          <w:b w:val="false"/>
          <w:i w:val="false"/>
          <w:color w:val="000000"/>
          <w:sz w:val="28"/>
        </w:rPr>
        <w:t xml:space="preserve"> нормативными правовыми актами уполномоченного органа.</w:t>
      </w:r>
    </w:p>
    <w:bookmarkEnd w:id="272"/>
    <w:bookmarkStart w:name="z30045" w:id="273"/>
    <w:p>
      <w:pPr>
        <w:spacing w:after="0"/>
        <w:ind w:left="0"/>
        <w:jc w:val="both"/>
      </w:pPr>
      <w:r>
        <w:rPr>
          <w:rFonts w:ascii="Times New Roman"/>
          <w:b w:val="false"/>
          <w:i w:val="false"/>
          <w:color w:val="000000"/>
          <w:sz w:val="28"/>
        </w:rPr>
        <w:t xml:space="preserve">
      6. Уполномоченный орган вправе применить санкции к накопительному пенсионному фонду вне зависимости от примененных ранее к нему мер воздействия. </w:t>
      </w:r>
    </w:p>
    <w:bookmarkEnd w:id="273"/>
    <w:bookmarkStart w:name="z30046" w:id="274"/>
    <w:p>
      <w:pPr>
        <w:spacing w:after="0"/>
        <w:ind w:left="0"/>
        <w:jc w:val="both"/>
      </w:pPr>
      <w:r>
        <w:rPr>
          <w:rFonts w:ascii="Times New Roman"/>
          <w:b w:val="false"/>
          <w:i w:val="false"/>
          <w:color w:val="000000"/>
          <w:sz w:val="28"/>
        </w:rPr>
        <w:t xml:space="preserve">
      7. В качестве санкций уполномоченный орган вправе применить следующие меры: </w:t>
      </w:r>
      <w:r>
        <w:br/>
      </w:r>
      <w:r>
        <w:rPr>
          <w:rFonts w:ascii="Times New Roman"/>
          <w:b w:val="false"/>
          <w:i w:val="false"/>
          <w:color w:val="000000"/>
          <w:sz w:val="28"/>
        </w:rPr>
        <w:t>
</w:t>
      </w:r>
      <w:r>
        <w:rPr>
          <w:rFonts w:ascii="Times New Roman"/>
          <w:b w:val="false"/>
          <w:i w:val="false"/>
          <w:color w:val="000000"/>
          <w:sz w:val="28"/>
        </w:rPr>
        <w:t>
      1) вводить консервацию по основаниям и в порядке, которые установлены статьями 42-1, 42-2, 42-3, 42-4, 42-5 и 42-6 настоящего Закона;</w:t>
      </w:r>
      <w:r>
        <w:br/>
      </w:r>
      <w:r>
        <w:rPr>
          <w:rFonts w:ascii="Times New Roman"/>
          <w:b w:val="false"/>
          <w:i w:val="false"/>
          <w:color w:val="000000"/>
          <w:sz w:val="28"/>
        </w:rPr>
        <w:t>
</w:t>
      </w:r>
      <w:r>
        <w:rPr>
          <w:rFonts w:ascii="Times New Roman"/>
          <w:b w:val="false"/>
          <w:i w:val="false"/>
          <w:color w:val="000000"/>
          <w:sz w:val="28"/>
        </w:rPr>
        <w:t>
      2) налагать и взыскивать штрафы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приостанавливать действие либо лишать лицензии; </w:t>
      </w:r>
      <w:r>
        <w:br/>
      </w:r>
      <w:r>
        <w:rPr>
          <w:rFonts w:ascii="Times New Roman"/>
          <w:b w:val="false"/>
          <w:i w:val="false"/>
          <w:color w:val="000000"/>
          <w:sz w:val="28"/>
        </w:rPr>
        <w:t>
</w:t>
      </w:r>
      <w:r>
        <w:rPr>
          <w:rFonts w:ascii="Times New Roman"/>
          <w:b w:val="false"/>
          <w:i w:val="false"/>
          <w:color w:val="000000"/>
          <w:sz w:val="28"/>
        </w:rPr>
        <w:t xml:space="preserve">
      4) отстранять от выполнения служебных обязанностей лиц, указанных в статье 40 настоящего Закона, на основании достаточных данных для признания действий указанного руководящего работника (работников)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накопительного пенсионного фонда. </w:t>
      </w:r>
    </w:p>
    <w:bookmarkEnd w:id="274"/>
    <w:bookmarkStart w:name="z30047" w:id="275"/>
    <w:p>
      <w:pPr>
        <w:spacing w:after="0"/>
        <w:ind w:left="0"/>
        <w:jc w:val="both"/>
      </w:pPr>
      <w:r>
        <w:rPr>
          <w:rFonts w:ascii="Times New Roman"/>
          <w:b w:val="false"/>
          <w:i w:val="false"/>
          <w:color w:val="000000"/>
          <w:sz w:val="28"/>
        </w:rPr>
        <w:t xml:space="preserve">
      8. Уполномоченный орган вправе приостановить действие лицензии на деятельность по привлечению пенсионных взносов накопительного пенсионного фонда на срок до шести месяцев по любому из следующих оснований: </w:t>
      </w:r>
      <w:r>
        <w:br/>
      </w:r>
      <w:r>
        <w:rPr>
          <w:rFonts w:ascii="Times New Roman"/>
          <w:b w:val="false"/>
          <w:i w:val="false"/>
          <w:color w:val="000000"/>
          <w:sz w:val="28"/>
        </w:rPr>
        <w:t>
</w:t>
      </w:r>
      <w:r>
        <w:rPr>
          <w:rFonts w:ascii="Times New Roman"/>
          <w:b w:val="false"/>
          <w:i w:val="false"/>
          <w:color w:val="000000"/>
          <w:sz w:val="28"/>
        </w:rPr>
        <w:t xml:space="preserve">
      1) недостоверность информации, на основании которой была выдана лицензия; </w:t>
      </w:r>
      <w:r>
        <w:br/>
      </w:r>
      <w:r>
        <w:rPr>
          <w:rFonts w:ascii="Times New Roman"/>
          <w:b w:val="false"/>
          <w:i w:val="false"/>
          <w:color w:val="000000"/>
          <w:sz w:val="28"/>
        </w:rPr>
        <w:t>
</w:t>
      </w:r>
      <w:r>
        <w:rPr>
          <w:rFonts w:ascii="Times New Roman"/>
          <w:b w:val="false"/>
          <w:i w:val="false"/>
          <w:color w:val="000000"/>
          <w:sz w:val="28"/>
        </w:rPr>
        <w:t xml:space="preserve">
      2) задержка начала деятельности накопительного пенсионного фонда более года с момента выдачи лицензии; </w:t>
      </w:r>
      <w:r>
        <w:br/>
      </w:r>
      <w:r>
        <w:rPr>
          <w:rFonts w:ascii="Times New Roman"/>
          <w:b w:val="false"/>
          <w:i w:val="false"/>
          <w:color w:val="000000"/>
          <w:sz w:val="28"/>
        </w:rPr>
        <w:t>
</w:t>
      </w:r>
      <w:r>
        <w:rPr>
          <w:rFonts w:ascii="Times New Roman"/>
          <w:b w:val="false"/>
          <w:i w:val="false"/>
          <w:color w:val="000000"/>
          <w:sz w:val="28"/>
        </w:rPr>
        <w:t xml:space="preserve">
      3) систематическое (три и более случая в течение двенадцати календарных месяцев подряд) невыполнение или ненадлежащее выполнение накопительным пенсионным фондом обязательств по договорам о пенсионном обеспечении; </w:t>
      </w:r>
      <w:r>
        <w:br/>
      </w:r>
      <w:r>
        <w:rPr>
          <w:rFonts w:ascii="Times New Roman"/>
          <w:b w:val="false"/>
          <w:i w:val="false"/>
          <w:color w:val="000000"/>
          <w:sz w:val="28"/>
        </w:rPr>
        <w:t>
</w:t>
      </w:r>
      <w:r>
        <w:rPr>
          <w:rFonts w:ascii="Times New Roman"/>
          <w:b w:val="false"/>
          <w:i w:val="false"/>
          <w:color w:val="000000"/>
          <w:sz w:val="28"/>
        </w:rPr>
        <w:t xml:space="preserve">
      4) систематическое (три и более случая в течение двенадцати календарных месяцев подряд) нарушение установленных уполномоченным органом нормативов и других обязательных к исполнению накопительным пенсионным фондом норм и лимитов; </w:t>
      </w:r>
      <w:r>
        <w:br/>
      </w:r>
      <w:r>
        <w:rPr>
          <w:rFonts w:ascii="Times New Roman"/>
          <w:b w:val="false"/>
          <w:i w:val="false"/>
          <w:color w:val="000000"/>
          <w:sz w:val="28"/>
        </w:rPr>
        <w:t>
</w:t>
      </w:r>
      <w:r>
        <w:rPr>
          <w:rFonts w:ascii="Times New Roman"/>
          <w:b w:val="false"/>
          <w:i w:val="false"/>
          <w:color w:val="000000"/>
          <w:sz w:val="28"/>
        </w:rPr>
        <w:t>
      5) систематическое (три и более случая в течение двенадцати календарных месяцев подряд) нарушение нормативных правовых актов Республики Казахстан, положений, предусмотренных пенсионными правилами и (или) инвестиционной декларацией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5-1) невыполнение требования ограниченных мер воздействия, примененных уполномоченным органом;</w:t>
      </w:r>
      <w:r>
        <w:br/>
      </w:r>
      <w:r>
        <w:rPr>
          <w:rFonts w:ascii="Times New Roman"/>
          <w:b w:val="false"/>
          <w:i w:val="false"/>
          <w:color w:val="000000"/>
          <w:sz w:val="28"/>
        </w:rPr>
        <w:t>
</w:t>
      </w:r>
      <w:r>
        <w:rPr>
          <w:rFonts w:ascii="Times New Roman"/>
          <w:b w:val="false"/>
          <w:i w:val="false"/>
          <w:color w:val="000000"/>
          <w:sz w:val="28"/>
        </w:rPr>
        <w:t>
      5-2) отказ от подписания письменного соглашения с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6) неустранение накопительным пенсионным фондом нарушений, указанных в отчете аудиторской организации о проведенном аудите, в сроки, указанные в пункте 2 статьи 49-3 настоящего Закона; </w:t>
      </w:r>
      <w:r>
        <w:br/>
      </w:r>
      <w:r>
        <w:rPr>
          <w:rFonts w:ascii="Times New Roman"/>
          <w:b w:val="false"/>
          <w:i w:val="false"/>
          <w:color w:val="000000"/>
          <w:sz w:val="28"/>
        </w:rPr>
        <w:t>
</w:t>
      </w:r>
      <w:r>
        <w:rPr>
          <w:rFonts w:ascii="Times New Roman"/>
          <w:b w:val="false"/>
          <w:i w:val="false"/>
          <w:color w:val="000000"/>
          <w:sz w:val="28"/>
        </w:rPr>
        <w:t>
      7) непредставление или представление заведомо недостоверных отчетности и сведений;</w:t>
      </w:r>
      <w:r>
        <w:br/>
      </w:r>
      <w:r>
        <w:rPr>
          <w:rFonts w:ascii="Times New Roman"/>
          <w:b w:val="false"/>
          <w:i w:val="false"/>
          <w:color w:val="000000"/>
          <w:sz w:val="28"/>
        </w:rPr>
        <w:t>
</w:t>
      </w:r>
      <w:r>
        <w:rPr>
          <w:rFonts w:ascii="Times New Roman"/>
          <w:b w:val="false"/>
          <w:i w:val="false"/>
          <w:color w:val="000000"/>
          <w:sz w:val="28"/>
        </w:rPr>
        <w:t>
      8) систематическое (три и более случая в течение двенадцати календарных месяцев подряд) нарушение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p>
    <w:bookmarkEnd w:id="275"/>
    <w:bookmarkStart w:name="z30048" w:id="276"/>
    <w:p>
      <w:pPr>
        <w:spacing w:after="0"/>
        <w:ind w:left="0"/>
        <w:jc w:val="both"/>
      </w:pPr>
      <w:r>
        <w:rPr>
          <w:rFonts w:ascii="Times New Roman"/>
          <w:b w:val="false"/>
          <w:i w:val="false"/>
          <w:color w:val="000000"/>
          <w:sz w:val="28"/>
        </w:rPr>
        <w:t xml:space="preserve">
      9. Приостановление действия лицензии влечет запрет на привлечение новых вкладчиков с сохранением за накопительным пенсионным фондом права осуществления деятельности по привлечению пенсионных взносов и осуществлению пенсионных выплат ранее привлеченным вкладчикам, а также осуществления накопительным пенсионным фондом инвестиционной деятельности. </w:t>
      </w:r>
    </w:p>
    <w:bookmarkEnd w:id="276"/>
    <w:bookmarkStart w:name="z30049" w:id="277"/>
    <w:p>
      <w:pPr>
        <w:spacing w:after="0"/>
        <w:ind w:left="0"/>
        <w:jc w:val="both"/>
      </w:pPr>
      <w:r>
        <w:rPr>
          <w:rFonts w:ascii="Times New Roman"/>
          <w:b w:val="false"/>
          <w:i w:val="false"/>
          <w:color w:val="000000"/>
          <w:sz w:val="28"/>
        </w:rPr>
        <w:t xml:space="preserve">
      10. Принятое уполномоченным органом решение о приостановлении действия лицензии на деятельность по привлечению пенсионных взносов накопительного пенсионного фонда доводится накопительным пенсионным фондом до сведения вкладчиков и получателей путем публикации объявления в двух печатных изданиях на государственном и русском языках в течение десяти дней. </w:t>
      </w:r>
    </w:p>
    <w:bookmarkEnd w:id="277"/>
    <w:bookmarkStart w:name="z30050" w:id="278"/>
    <w:p>
      <w:pPr>
        <w:spacing w:after="0"/>
        <w:ind w:left="0"/>
        <w:jc w:val="both"/>
      </w:pPr>
      <w:r>
        <w:rPr>
          <w:rFonts w:ascii="Times New Roman"/>
          <w:b w:val="false"/>
          <w:i w:val="false"/>
          <w:color w:val="000000"/>
          <w:sz w:val="28"/>
        </w:rPr>
        <w:t xml:space="preserve">
      11. Неустранение в установленный срок накопительным пенсионным фондом причин, по которым приостановлено действие лицензии, является основанием для лишения лицензии уполномоченным органом. </w:t>
      </w:r>
    </w:p>
    <w:bookmarkEnd w:id="278"/>
    <w:bookmarkStart w:name="z30051" w:id="279"/>
    <w:p>
      <w:pPr>
        <w:spacing w:after="0"/>
        <w:ind w:left="0"/>
        <w:jc w:val="both"/>
      </w:pPr>
      <w:r>
        <w:rPr>
          <w:rFonts w:ascii="Times New Roman"/>
          <w:b w:val="false"/>
          <w:i w:val="false"/>
          <w:color w:val="000000"/>
          <w:sz w:val="28"/>
        </w:rPr>
        <w:t xml:space="preserve">
      12.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 </w:t>
      </w:r>
    </w:p>
    <w:bookmarkEnd w:id="279"/>
    <w:bookmarkStart w:name="z30052" w:id="280"/>
    <w:p>
      <w:pPr>
        <w:spacing w:after="0"/>
        <w:ind w:left="0"/>
        <w:jc w:val="both"/>
      </w:pPr>
      <w:r>
        <w:rPr>
          <w:rFonts w:ascii="Times New Roman"/>
          <w:b w:val="false"/>
          <w:i w:val="false"/>
          <w:color w:val="000000"/>
          <w:sz w:val="28"/>
        </w:rPr>
        <w:t>
      13. Уполномоченный орган вправе применить в отношении лиц, обладающих признаками крупного участника, крупных участников накопительных пенсионных фондов, меры, приведенные в подпунктах 1), 3) и 4) пункта 1 настоящей статьи, или санкцию, предусмотренную подпунктом 2) пункта 7 настоящей статьи, если установит, что нарушения, неправомерное действие или бездействие указанных лиц, должностных лиц или работников крупного участника накопительного пенсионного фонда ухудшили финансовое состояние накопительного пенсионного фонда или привели к нарушению требований статьи 34 настоящего Закона.</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 </w:t>
      </w:r>
      <w:r>
        <w:br/>
      </w: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w:t>
      </w:r>
    </w:p>
    <w:bookmarkEnd w:id="280"/>
    <w:bookmarkStart w:name="z561" w:id="2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42-1. Понятие консервации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End w:id="281"/>
    <w:bookmarkStart w:name="z612" w:id="282"/>
    <w:p>
      <w:pPr>
        <w:spacing w:after="0"/>
        <w:ind w:left="0"/>
        <w:jc w:val="both"/>
      </w:pPr>
      <w:r>
        <w:rPr>
          <w:rFonts w:ascii="Times New Roman"/>
          <w:b w:val="false"/>
          <w:i w:val="false"/>
          <w:color w:val="000000"/>
          <w:sz w:val="28"/>
        </w:rPr>
        <w:t xml:space="preserve">
      1. Консервация накопительного пенсионного фонда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накопительного пенсионного фонда в целях оздоровления его финансового положения и улучшения качества работы. </w:t>
      </w:r>
      <w:r>
        <w:br/>
      </w:r>
      <w:r>
        <w:rPr>
          <w:rFonts w:ascii="Times New Roman"/>
          <w:b w:val="false"/>
          <w:i w:val="false"/>
          <w:color w:val="000000"/>
          <w:sz w:val="28"/>
        </w:rPr>
        <w:t>
</w:t>
      </w:r>
      <w:r>
        <w:rPr>
          <w:rFonts w:ascii="Times New Roman"/>
          <w:b w:val="false"/>
          <w:i w:val="false"/>
          <w:color w:val="000000"/>
          <w:sz w:val="28"/>
        </w:rPr>
        <w:t xml:space="preserve">
      2. Накопительный пенсионный фонд может быть подвергнут консервации по одному из оснований, указанных в подпунктах 3)-7) пункта 8 статьи 42 настоящего Закона. </w:t>
      </w:r>
      <w:r>
        <w:br/>
      </w:r>
      <w:r>
        <w:rPr>
          <w:rFonts w:ascii="Times New Roman"/>
          <w:b w:val="false"/>
          <w:i w:val="false"/>
          <w:color w:val="000000"/>
          <w:sz w:val="28"/>
        </w:rPr>
        <w:t>
</w:t>
      </w:r>
      <w:r>
        <w:rPr>
          <w:rFonts w:ascii="Times New Roman"/>
          <w:b w:val="false"/>
          <w:i w:val="false"/>
          <w:color w:val="000000"/>
          <w:sz w:val="28"/>
        </w:rPr>
        <w:t xml:space="preserve">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накопительным пенсионным фондом или временного управляющего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4. Консервация накопительного пенсионного фонда осуществляется за счет собственных средств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5. Решение уполномоченного органа о проведении консервации может быть обжаловано акционерами накопительного пенсионного фонда в десятидневный срок в судебном порядке. Обжалование указанного решения не приостанавливает консервации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42-1 -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с изменениями, внесенными Законом РК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82"/>
    <w:bookmarkStart w:name="z562" w:id="2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42-2. Временная администрация по управлению </w:t>
      </w:r>
      <w:r>
        <w:br/>
      </w:r>
      <w:r>
        <w:rPr>
          <w:rFonts w:ascii="Times New Roman"/>
          <w:b w:val="false"/>
          <w:i w:val="false"/>
          <w:color w:val="000000"/>
          <w:sz w:val="28"/>
        </w:rPr>
        <w:t>
</w:t>
      </w:r>
      <w:r>
        <w:rPr>
          <w:rFonts w:ascii="Times New Roman"/>
          <w:b/>
          <w:i w:val="false"/>
          <w:color w:val="000000"/>
          <w:sz w:val="28"/>
        </w:rPr>
        <w:t xml:space="preserve">                   накопительным пенсионным фондом </w:t>
      </w:r>
      <w:r>
        <w:br/>
      </w:r>
      <w:r>
        <w:rPr>
          <w:rFonts w:ascii="Times New Roman"/>
          <w:b w:val="false"/>
          <w:i w:val="false"/>
          <w:color w:val="000000"/>
          <w:sz w:val="28"/>
        </w:rPr>
        <w:t>
</w:t>
      </w:r>
      <w:r>
        <w:rPr>
          <w:rFonts w:ascii="Times New Roman"/>
          <w:b/>
          <w:i w:val="false"/>
          <w:color w:val="000000"/>
          <w:sz w:val="28"/>
        </w:rPr>
        <w:t xml:space="preserve">                   (временный управляющий накопительным </w:t>
      </w:r>
      <w:r>
        <w:br/>
      </w:r>
      <w:r>
        <w:rPr>
          <w:rFonts w:ascii="Times New Roman"/>
          <w:b w:val="false"/>
          <w:i w:val="false"/>
          <w:color w:val="000000"/>
          <w:sz w:val="28"/>
        </w:rPr>
        <w:t>
</w:t>
      </w:r>
      <w:r>
        <w:rPr>
          <w:rFonts w:ascii="Times New Roman"/>
          <w:b/>
          <w:i w:val="false"/>
          <w:color w:val="000000"/>
          <w:sz w:val="28"/>
        </w:rPr>
        <w:t xml:space="preserve">                   пенсионным фондом) </w:t>
      </w:r>
    </w:p>
    <w:bookmarkEnd w:id="283"/>
    <w:bookmarkStart w:name="z617" w:id="284"/>
    <w:p>
      <w:pPr>
        <w:spacing w:after="0"/>
        <w:ind w:left="0"/>
        <w:jc w:val="both"/>
      </w:pPr>
      <w:r>
        <w:rPr>
          <w:rFonts w:ascii="Times New Roman"/>
          <w:b w:val="false"/>
          <w:i w:val="false"/>
          <w:color w:val="000000"/>
          <w:sz w:val="28"/>
        </w:rPr>
        <w:t xml:space="preserve">
      1. Временная администрация (временный управляющий накопительным пенсионным фондом) назначается уполномоченным органом из числа его работников либо лиц, не являющихся его работниками, соответствующих минимальным требованиям, установленным пунктом 2 статьи 40 настоящего Закона. </w:t>
      </w:r>
      <w:r>
        <w:br/>
      </w:r>
      <w:r>
        <w:rPr>
          <w:rFonts w:ascii="Times New Roman"/>
          <w:b w:val="false"/>
          <w:i w:val="false"/>
          <w:color w:val="000000"/>
          <w:sz w:val="28"/>
        </w:rPr>
        <w:t>
</w:t>
      </w:r>
      <w:r>
        <w:rPr>
          <w:rFonts w:ascii="Times New Roman"/>
          <w:b w:val="false"/>
          <w:i w:val="false"/>
          <w:color w:val="000000"/>
          <w:sz w:val="28"/>
        </w:rPr>
        <w:t>
      2. Права и обязанности, а также условия оплаты труда руководителя и членов временной администрации (временного управляющего накопительным пенсионным фондом) устанавливаются договором, заключаемым между уполномоченным органом и временной администрацией (временным управляющим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xml:space="preserve">
      3. Уполномоченный орган вправе в любой момент заменить членов временной администрации (временного управляющего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4. За ущерб, причиненный накопительному пенсионному фонду, руководитель и члены временной администрации (временный управляющий накопительным пенсионным фондом) несут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Недопустимо возложение на руководителя и членов временной администрации (временного управляющего накопительным пенсионным фондом) ответственности за ущерб, который может быть отнесен к категории нормального производственного риска.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42-2-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End w:id="284"/>
    <w:p>
      <w:pPr>
        <w:spacing w:after="0"/>
        <w:ind w:left="0"/>
        <w:jc w:val="both"/>
      </w:pPr>
      <w:r>
        <w:rPr>
          <w:rFonts w:ascii="Times New Roman"/>
          <w:b/>
          <w:i w:val="false"/>
          <w:color w:val="000000"/>
          <w:sz w:val="28"/>
        </w:rPr>
        <w:t xml:space="preserve">      Статья 42-3. Решение уполномоченного органа </w:t>
      </w:r>
      <w:r>
        <w:br/>
      </w:r>
      <w:r>
        <w:rPr>
          <w:rFonts w:ascii="Times New Roman"/>
          <w:b w:val="false"/>
          <w:i w:val="false"/>
          <w:color w:val="000000"/>
          <w:sz w:val="28"/>
        </w:rPr>
        <w:t>
</w:t>
      </w:r>
      <w:r>
        <w:rPr>
          <w:rFonts w:ascii="Times New Roman"/>
          <w:b/>
          <w:i w:val="false"/>
          <w:color w:val="000000"/>
          <w:sz w:val="28"/>
        </w:rPr>
        <w:t xml:space="preserve">                   о проведении консервации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Start w:name="z621" w:id="285"/>
    <w:p>
      <w:pPr>
        <w:spacing w:after="0"/>
        <w:ind w:left="0"/>
        <w:jc w:val="both"/>
      </w:pPr>
      <w:r>
        <w:rPr>
          <w:rFonts w:ascii="Times New Roman"/>
          <w:b w:val="false"/>
          <w:i w:val="false"/>
          <w:color w:val="000000"/>
          <w:sz w:val="28"/>
        </w:rPr>
        <w:t xml:space="preserve">
      1. Решение уполномоченного органа о проведении консервации накопительного пенсионного фонда должно содержать: </w:t>
      </w:r>
      <w:r>
        <w:br/>
      </w:r>
      <w:r>
        <w:rPr>
          <w:rFonts w:ascii="Times New Roman"/>
          <w:b w:val="false"/>
          <w:i w:val="false"/>
          <w:color w:val="000000"/>
          <w:sz w:val="28"/>
        </w:rPr>
        <w:t>
</w:t>
      </w:r>
      <w:r>
        <w:rPr>
          <w:rFonts w:ascii="Times New Roman"/>
          <w:b w:val="false"/>
          <w:i w:val="false"/>
          <w:color w:val="000000"/>
          <w:sz w:val="28"/>
        </w:rPr>
        <w:t xml:space="preserve">
      1) наименование накопительного пенсионного фонда и его место нахождения; </w:t>
      </w:r>
      <w:r>
        <w:br/>
      </w:r>
      <w:r>
        <w:rPr>
          <w:rFonts w:ascii="Times New Roman"/>
          <w:b w:val="false"/>
          <w:i w:val="false"/>
          <w:color w:val="000000"/>
          <w:sz w:val="28"/>
        </w:rPr>
        <w:t>
</w:t>
      </w:r>
      <w:r>
        <w:rPr>
          <w:rFonts w:ascii="Times New Roman"/>
          <w:b w:val="false"/>
          <w:i w:val="false"/>
          <w:color w:val="000000"/>
          <w:sz w:val="28"/>
        </w:rPr>
        <w:t>
      2) обоснование решения о консервации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xml:space="preserve">
      3) начало действия и срок консервации; </w:t>
      </w:r>
      <w:r>
        <w:br/>
      </w:r>
      <w:r>
        <w:rPr>
          <w:rFonts w:ascii="Times New Roman"/>
          <w:b w:val="false"/>
          <w:i w:val="false"/>
          <w:color w:val="000000"/>
          <w:sz w:val="28"/>
        </w:rPr>
        <w:t>
</w:t>
      </w:r>
      <w:r>
        <w:rPr>
          <w:rFonts w:ascii="Times New Roman"/>
          <w:b w:val="false"/>
          <w:i w:val="false"/>
          <w:color w:val="000000"/>
          <w:sz w:val="28"/>
        </w:rPr>
        <w:t xml:space="preserve">
      4) перечень налагаемых на накопительный пенсионный фонд ограничений деятельности; </w:t>
      </w:r>
      <w:r>
        <w:br/>
      </w:r>
      <w:r>
        <w:rPr>
          <w:rFonts w:ascii="Times New Roman"/>
          <w:b w:val="false"/>
          <w:i w:val="false"/>
          <w:color w:val="000000"/>
          <w:sz w:val="28"/>
        </w:rPr>
        <w:t>
</w:t>
      </w:r>
      <w:r>
        <w:rPr>
          <w:rFonts w:ascii="Times New Roman"/>
          <w:b w:val="false"/>
          <w:i w:val="false"/>
          <w:color w:val="000000"/>
          <w:sz w:val="28"/>
        </w:rPr>
        <w:t xml:space="preserve">
      5) персональный состав временной администрации; </w:t>
      </w:r>
      <w:r>
        <w:br/>
      </w:r>
      <w:r>
        <w:rPr>
          <w:rFonts w:ascii="Times New Roman"/>
          <w:b w:val="false"/>
          <w:i w:val="false"/>
          <w:color w:val="000000"/>
          <w:sz w:val="28"/>
        </w:rPr>
        <w:t>
</w:t>
      </w:r>
      <w:r>
        <w:rPr>
          <w:rFonts w:ascii="Times New Roman"/>
          <w:b w:val="false"/>
          <w:i w:val="false"/>
          <w:color w:val="000000"/>
          <w:sz w:val="28"/>
        </w:rPr>
        <w:t xml:space="preserve">
      6) предписание руководящим работникам накопительного пенсионного фонда,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(временному управляющему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7) рекомендации временной администрации (временному управляющему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2. Решение уполномоченного органа о проведении консервации накопительного пенсионного фонда публикуется уполномоченным органом в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42-3 -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End w:id="285"/>
    <w:p>
      <w:pPr>
        <w:spacing w:after="0"/>
        <w:ind w:left="0"/>
        <w:jc w:val="both"/>
      </w:pPr>
      <w:r>
        <w:rPr>
          <w:rFonts w:ascii="Times New Roman"/>
          <w:b/>
          <w:i w:val="false"/>
          <w:color w:val="000000"/>
          <w:sz w:val="28"/>
        </w:rPr>
        <w:t xml:space="preserve">      Статья 42-4. Особенности управления накопительным </w:t>
      </w:r>
      <w:r>
        <w:br/>
      </w:r>
      <w:r>
        <w:rPr>
          <w:rFonts w:ascii="Times New Roman"/>
          <w:b w:val="false"/>
          <w:i w:val="false"/>
          <w:color w:val="000000"/>
          <w:sz w:val="28"/>
        </w:rPr>
        <w:t>
</w:t>
      </w:r>
      <w:r>
        <w:rPr>
          <w:rFonts w:ascii="Times New Roman"/>
          <w:b/>
          <w:i w:val="false"/>
          <w:color w:val="000000"/>
          <w:sz w:val="28"/>
        </w:rPr>
        <w:t xml:space="preserve">                   пенсионным фондом в период консервации. </w:t>
      </w:r>
      <w:r>
        <w:br/>
      </w:r>
      <w:r>
        <w:rPr>
          <w:rFonts w:ascii="Times New Roman"/>
          <w:b w:val="false"/>
          <w:i w:val="false"/>
          <w:color w:val="000000"/>
          <w:sz w:val="28"/>
        </w:rPr>
        <w:t>
</w:t>
      </w:r>
      <w:r>
        <w:rPr>
          <w:rFonts w:ascii="Times New Roman"/>
          <w:b/>
          <w:i w:val="false"/>
          <w:color w:val="000000"/>
          <w:sz w:val="28"/>
        </w:rPr>
        <w:t xml:space="preserve">                   Полномочия временной администрации </w:t>
      </w:r>
      <w:r>
        <w:br/>
      </w:r>
      <w:r>
        <w:rPr>
          <w:rFonts w:ascii="Times New Roman"/>
          <w:b w:val="false"/>
          <w:i w:val="false"/>
          <w:color w:val="000000"/>
          <w:sz w:val="28"/>
        </w:rPr>
        <w:t>
</w:t>
      </w:r>
      <w:r>
        <w:rPr>
          <w:rFonts w:ascii="Times New Roman"/>
          <w:b/>
          <w:i w:val="false"/>
          <w:color w:val="000000"/>
          <w:sz w:val="28"/>
        </w:rPr>
        <w:t xml:space="preserve">                   по управлению накопительным пенсионным </w:t>
      </w:r>
      <w:r>
        <w:br/>
      </w:r>
      <w:r>
        <w:rPr>
          <w:rFonts w:ascii="Times New Roman"/>
          <w:b w:val="false"/>
          <w:i w:val="false"/>
          <w:color w:val="000000"/>
          <w:sz w:val="28"/>
        </w:rPr>
        <w:t>
</w:t>
      </w:r>
      <w:r>
        <w:rPr>
          <w:rFonts w:ascii="Times New Roman"/>
          <w:b/>
          <w:i w:val="false"/>
          <w:color w:val="000000"/>
          <w:sz w:val="28"/>
        </w:rPr>
        <w:t xml:space="preserve">                   фондом (временного управляющего </w:t>
      </w:r>
      <w:r>
        <w:br/>
      </w:r>
      <w:r>
        <w:rPr>
          <w:rFonts w:ascii="Times New Roman"/>
          <w:b w:val="false"/>
          <w:i w:val="false"/>
          <w:color w:val="000000"/>
          <w:sz w:val="28"/>
        </w:rPr>
        <w:t>
</w:t>
      </w:r>
      <w:r>
        <w:rPr>
          <w:rFonts w:ascii="Times New Roman"/>
          <w:b/>
          <w:i w:val="false"/>
          <w:color w:val="000000"/>
          <w:sz w:val="28"/>
        </w:rPr>
        <w:t xml:space="preserve">                   накопительным пенсионным фондом) </w:t>
      </w:r>
    </w:p>
    <w:bookmarkStart w:name="z630" w:id="286"/>
    <w:p>
      <w:pPr>
        <w:spacing w:after="0"/>
        <w:ind w:left="0"/>
        <w:jc w:val="both"/>
      </w:pPr>
      <w:r>
        <w:rPr>
          <w:rFonts w:ascii="Times New Roman"/>
          <w:b w:val="false"/>
          <w:i w:val="false"/>
          <w:color w:val="000000"/>
          <w:sz w:val="28"/>
        </w:rPr>
        <w:t xml:space="preserve">
      1. С началом действия консервации и на ее срок: </w:t>
      </w:r>
      <w:r>
        <w:br/>
      </w:r>
      <w:r>
        <w:rPr>
          <w:rFonts w:ascii="Times New Roman"/>
          <w:b w:val="false"/>
          <w:i w:val="false"/>
          <w:color w:val="000000"/>
          <w:sz w:val="28"/>
        </w:rPr>
        <w:t>
</w:t>
      </w:r>
      <w:r>
        <w:rPr>
          <w:rFonts w:ascii="Times New Roman"/>
          <w:b w:val="false"/>
          <w:i w:val="false"/>
          <w:color w:val="000000"/>
          <w:sz w:val="28"/>
        </w:rPr>
        <w:t xml:space="preserve">
      1) приостанавливаются права акционеров накопительного пенсионного фонда по пользованию и распоряжению акциями, эмитентом которых является данный фонд; </w:t>
      </w:r>
      <w:r>
        <w:br/>
      </w:r>
      <w:r>
        <w:rPr>
          <w:rFonts w:ascii="Times New Roman"/>
          <w:b w:val="false"/>
          <w:i w:val="false"/>
          <w:color w:val="000000"/>
          <w:sz w:val="28"/>
        </w:rPr>
        <w:t>
</w:t>
      </w:r>
      <w:r>
        <w:rPr>
          <w:rFonts w:ascii="Times New Roman"/>
          <w:b w:val="false"/>
          <w:i w:val="false"/>
          <w:color w:val="000000"/>
          <w:sz w:val="28"/>
        </w:rPr>
        <w:t xml:space="preserve">
      2) приостанавливаются полномочия органов накопительного пенсионного фонда и его руководящие работники отстраняются от работы; </w:t>
      </w:r>
      <w:r>
        <w:br/>
      </w:r>
      <w:r>
        <w:rPr>
          <w:rFonts w:ascii="Times New Roman"/>
          <w:b w:val="false"/>
          <w:i w:val="false"/>
          <w:color w:val="000000"/>
          <w:sz w:val="28"/>
        </w:rPr>
        <w:t>
</w:t>
      </w:r>
      <w:r>
        <w:rPr>
          <w:rFonts w:ascii="Times New Roman"/>
          <w:b w:val="false"/>
          <w:i w:val="false"/>
          <w:color w:val="000000"/>
          <w:sz w:val="28"/>
        </w:rPr>
        <w:t xml:space="preserve">
      3) все права акционеров накопительного пенсионного фонда по управлению накопительным пенсионным фондом, а также право пользования акциями, эмитентом которых является данный фонд,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3-1) все полномочия по управлению накопительным пенсионным фондом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4) все сделки, совершенные от имени и за счет накопительного пенсионного фонда без ведома и письменного согласия временной администрации (временного управляющего накопительным пенсионным фондом), могут быть признаны недействительными. </w:t>
      </w:r>
      <w:r>
        <w:br/>
      </w:r>
      <w:r>
        <w:rPr>
          <w:rFonts w:ascii="Times New Roman"/>
          <w:b w:val="false"/>
          <w:i w:val="false"/>
          <w:color w:val="000000"/>
          <w:sz w:val="28"/>
        </w:rPr>
        <w:t>
</w:t>
      </w:r>
      <w:r>
        <w:rPr>
          <w:rFonts w:ascii="Times New Roman"/>
          <w:b w:val="false"/>
          <w:i w:val="false"/>
          <w:color w:val="000000"/>
          <w:sz w:val="28"/>
        </w:rPr>
        <w:t xml:space="preserve">
      2. Временная администрация (временный управляющий накопительным пенсионным фондом) вправе: </w:t>
      </w:r>
      <w:r>
        <w:br/>
      </w:r>
      <w:r>
        <w:rPr>
          <w:rFonts w:ascii="Times New Roman"/>
          <w:b w:val="false"/>
          <w:i w:val="false"/>
          <w:color w:val="000000"/>
          <w:sz w:val="28"/>
        </w:rPr>
        <w:t>
</w:t>
      </w:r>
      <w:r>
        <w:rPr>
          <w:rFonts w:ascii="Times New Roman"/>
          <w:b w:val="false"/>
          <w:i w:val="false"/>
          <w:color w:val="000000"/>
          <w:sz w:val="28"/>
        </w:rPr>
        <w:t xml:space="preserve">
      1) самостоятельно принимать решения по всем вопросам деятельности накопительного пенсионного фонда с учетом требований статьи 42-5 настоящего Закона; </w:t>
      </w:r>
      <w:r>
        <w:br/>
      </w:r>
      <w:r>
        <w:rPr>
          <w:rFonts w:ascii="Times New Roman"/>
          <w:b w:val="false"/>
          <w:i w:val="false"/>
          <w:color w:val="000000"/>
          <w:sz w:val="28"/>
        </w:rPr>
        <w:t>
</w:t>
      </w:r>
      <w:r>
        <w:rPr>
          <w:rFonts w:ascii="Times New Roman"/>
          <w:b w:val="false"/>
          <w:i w:val="false"/>
          <w:color w:val="000000"/>
          <w:sz w:val="28"/>
        </w:rPr>
        <w:t xml:space="preserve">
      2) подписывать договоры и документы от имени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 предъявлять иски от имени и в интересах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4)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42-4 -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Статья с изменениями, внесенными законами РК от 19 февраля 2007 года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86"/>
    <w:p>
      <w:pPr>
        <w:spacing w:after="0"/>
        <w:ind w:left="0"/>
        <w:jc w:val="both"/>
      </w:pPr>
      <w:r>
        <w:rPr>
          <w:rFonts w:ascii="Times New Roman"/>
          <w:b/>
          <w:i w:val="false"/>
          <w:color w:val="000000"/>
          <w:sz w:val="28"/>
        </w:rPr>
        <w:t xml:space="preserve">      Статья 42-5. Контроль за деятельностью временной </w:t>
      </w:r>
      <w:r>
        <w:br/>
      </w:r>
      <w:r>
        <w:rPr>
          <w:rFonts w:ascii="Times New Roman"/>
          <w:b w:val="false"/>
          <w:i w:val="false"/>
          <w:color w:val="000000"/>
          <w:sz w:val="28"/>
        </w:rPr>
        <w:t>
</w:t>
      </w:r>
      <w:r>
        <w:rPr>
          <w:rFonts w:ascii="Times New Roman"/>
          <w:b/>
          <w:i w:val="false"/>
          <w:color w:val="000000"/>
          <w:sz w:val="28"/>
        </w:rPr>
        <w:t xml:space="preserve">                   администрации по управлению накопительным </w:t>
      </w:r>
      <w:r>
        <w:br/>
      </w:r>
      <w:r>
        <w:rPr>
          <w:rFonts w:ascii="Times New Roman"/>
          <w:b w:val="false"/>
          <w:i w:val="false"/>
          <w:color w:val="000000"/>
          <w:sz w:val="28"/>
        </w:rPr>
        <w:t>
</w:t>
      </w:r>
      <w:r>
        <w:rPr>
          <w:rFonts w:ascii="Times New Roman"/>
          <w:b/>
          <w:i w:val="false"/>
          <w:color w:val="000000"/>
          <w:sz w:val="28"/>
        </w:rPr>
        <w:t xml:space="preserve">                   пенсионным фондом (временного управляющего </w:t>
      </w:r>
      <w:r>
        <w:br/>
      </w:r>
      <w:r>
        <w:rPr>
          <w:rFonts w:ascii="Times New Roman"/>
          <w:b w:val="false"/>
          <w:i w:val="false"/>
          <w:color w:val="000000"/>
          <w:sz w:val="28"/>
        </w:rPr>
        <w:t>
</w:t>
      </w:r>
      <w:r>
        <w:rPr>
          <w:rFonts w:ascii="Times New Roman"/>
          <w:b/>
          <w:i w:val="false"/>
          <w:color w:val="000000"/>
          <w:sz w:val="28"/>
        </w:rPr>
        <w:t xml:space="preserve">                   накопительным пенсионным фондом) </w:t>
      </w:r>
    </w:p>
    <w:bookmarkStart w:name="z642" w:id="287"/>
    <w:p>
      <w:pPr>
        <w:spacing w:after="0"/>
        <w:ind w:left="0"/>
        <w:jc w:val="both"/>
      </w:pPr>
      <w:r>
        <w:rPr>
          <w:rFonts w:ascii="Times New Roman"/>
          <w:b w:val="false"/>
          <w:i w:val="false"/>
          <w:color w:val="000000"/>
          <w:sz w:val="28"/>
        </w:rPr>
        <w:t xml:space="preserve">
      1. В течение срока консервации накопительного пенсионного фонда контроль за деятельностью временной администрации (временного управляющего накопительным пенсионным фондом) осуществляет уполномоченный орган, который вправе: </w:t>
      </w:r>
      <w:r>
        <w:br/>
      </w:r>
      <w:r>
        <w:rPr>
          <w:rFonts w:ascii="Times New Roman"/>
          <w:b w:val="false"/>
          <w:i w:val="false"/>
          <w:color w:val="000000"/>
          <w:sz w:val="28"/>
        </w:rPr>
        <w:t>
</w:t>
      </w:r>
      <w:r>
        <w:rPr>
          <w:rFonts w:ascii="Times New Roman"/>
          <w:b w:val="false"/>
          <w:i w:val="false"/>
          <w:color w:val="000000"/>
          <w:sz w:val="28"/>
        </w:rPr>
        <w:t xml:space="preserve">
      1) давать рекомендации временной администрации (временному управляющему накопительным пенсионным фондом) об основных направлениях мероприятий в период консервации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давать обязательные к исполнению временной администрацией (временным управляющим накопительным пенсионным фондом) письменные предписания; </w:t>
      </w:r>
      <w:r>
        <w:br/>
      </w:r>
      <w:r>
        <w:rPr>
          <w:rFonts w:ascii="Times New Roman"/>
          <w:b w:val="false"/>
          <w:i w:val="false"/>
          <w:color w:val="000000"/>
          <w:sz w:val="28"/>
        </w:rPr>
        <w:t>
</w:t>
      </w:r>
      <w:r>
        <w:rPr>
          <w:rFonts w:ascii="Times New Roman"/>
          <w:b w:val="false"/>
          <w:i w:val="false"/>
          <w:color w:val="000000"/>
          <w:sz w:val="28"/>
        </w:rPr>
        <w:t xml:space="preserve">
      3) требовать предоставления временной администрацией (временным управляющим накопительным пенсионным фондом) любой информации о ее деятельности и деятельности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4) заслушивать отчет временной администрации (временного управляющего накопительным пенсионным фондом) о проделанной работе; </w:t>
      </w:r>
      <w:r>
        <w:br/>
      </w:r>
      <w:r>
        <w:rPr>
          <w:rFonts w:ascii="Times New Roman"/>
          <w:b w:val="false"/>
          <w:i w:val="false"/>
          <w:color w:val="000000"/>
          <w:sz w:val="28"/>
        </w:rPr>
        <w:t>
</w:t>
      </w:r>
      <w:r>
        <w:rPr>
          <w:rFonts w:ascii="Times New Roman"/>
          <w:b w:val="false"/>
          <w:i w:val="false"/>
          <w:color w:val="000000"/>
          <w:sz w:val="28"/>
        </w:rPr>
        <w:t xml:space="preserve">
      5) продлить срок консервации; </w:t>
      </w:r>
      <w:r>
        <w:br/>
      </w:r>
      <w:r>
        <w:rPr>
          <w:rFonts w:ascii="Times New Roman"/>
          <w:b w:val="false"/>
          <w:i w:val="false"/>
          <w:color w:val="000000"/>
          <w:sz w:val="28"/>
        </w:rPr>
        <w:t>
</w:t>
      </w:r>
      <w:r>
        <w:rPr>
          <w:rFonts w:ascii="Times New Roman"/>
          <w:b w:val="false"/>
          <w:i w:val="false"/>
          <w:color w:val="000000"/>
          <w:sz w:val="28"/>
        </w:rPr>
        <w:t xml:space="preserve">
      6) принять решение о завершении консервации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2. Подробная регламентация деятельности временной администрации (временного управляющего накопительным пенсионным фондом) и принципы ее взаимоотношений с третьими лицами </w:t>
      </w:r>
      <w:r>
        <w:rPr>
          <w:rFonts w:ascii="Times New Roman"/>
          <w:b w:val="false"/>
          <w:i w:val="false"/>
          <w:color w:val="000000"/>
          <w:sz w:val="28"/>
        </w:rPr>
        <w:t>определяются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42-5 -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End w:id="287"/>
    <w:p>
      <w:pPr>
        <w:spacing w:after="0"/>
        <w:ind w:left="0"/>
        <w:jc w:val="both"/>
      </w:pPr>
      <w:r>
        <w:rPr>
          <w:rFonts w:ascii="Times New Roman"/>
          <w:b/>
          <w:i w:val="false"/>
          <w:color w:val="000000"/>
          <w:sz w:val="28"/>
        </w:rPr>
        <w:t xml:space="preserve">       Статья 42-6. Прекращение консервации </w:t>
      </w:r>
    </w:p>
    <w:bookmarkStart w:name="z650" w:id="288"/>
    <w:p>
      <w:pPr>
        <w:spacing w:after="0"/>
        <w:ind w:left="0"/>
        <w:jc w:val="both"/>
      </w:pPr>
      <w:r>
        <w:rPr>
          <w:rFonts w:ascii="Times New Roman"/>
          <w:b w:val="false"/>
          <w:i w:val="false"/>
          <w:color w:val="000000"/>
          <w:sz w:val="28"/>
        </w:rPr>
        <w:t xml:space="preserve">
      1. Консервация накопительного пенсионного фонда прекращается по следующим основаниям: </w:t>
      </w:r>
      <w:r>
        <w:br/>
      </w:r>
      <w:r>
        <w:rPr>
          <w:rFonts w:ascii="Times New Roman"/>
          <w:b w:val="false"/>
          <w:i w:val="false"/>
          <w:color w:val="000000"/>
          <w:sz w:val="28"/>
        </w:rPr>
        <w:t>
</w:t>
      </w:r>
      <w:r>
        <w:rPr>
          <w:rFonts w:ascii="Times New Roman"/>
          <w:b w:val="false"/>
          <w:i w:val="false"/>
          <w:color w:val="000000"/>
          <w:sz w:val="28"/>
        </w:rPr>
        <w:t xml:space="preserve">
      1) истечению установленного решением уполномоченного органа срока консервации; </w:t>
      </w:r>
      <w:r>
        <w:br/>
      </w:r>
      <w:r>
        <w:rPr>
          <w:rFonts w:ascii="Times New Roman"/>
          <w:b w:val="false"/>
          <w:i w:val="false"/>
          <w:color w:val="000000"/>
          <w:sz w:val="28"/>
        </w:rPr>
        <w:t>
</w:t>
      </w:r>
      <w:r>
        <w:rPr>
          <w:rFonts w:ascii="Times New Roman"/>
          <w:b w:val="false"/>
          <w:i w:val="false"/>
          <w:color w:val="000000"/>
          <w:sz w:val="28"/>
        </w:rPr>
        <w:t xml:space="preserve">
      2) принятию уполномоченным органом решения о досрочном завершении консервации. </w:t>
      </w:r>
      <w:r>
        <w:br/>
      </w:r>
      <w:r>
        <w:rPr>
          <w:rFonts w:ascii="Times New Roman"/>
          <w:b w:val="false"/>
          <w:i w:val="false"/>
          <w:color w:val="000000"/>
          <w:sz w:val="28"/>
        </w:rPr>
        <w:t>
</w:t>
      </w:r>
      <w:r>
        <w:rPr>
          <w:rFonts w:ascii="Times New Roman"/>
          <w:b w:val="false"/>
          <w:i w:val="false"/>
          <w:color w:val="000000"/>
          <w:sz w:val="28"/>
        </w:rPr>
        <w:t xml:space="preserve">
      2. Прекращение консервации накопительного пенсионного фонда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накопительного пенсионного фонда, установленных уполномоченным органом или временной администрацией (временным управляющим накопительным пенсионным фондом). При этом изменения и дополнения, внесенные в течение срока консервации в учредительные документы, органы управления и состав работников накопительного пенсионного фонда, остаются в силе. </w:t>
      </w:r>
      <w:r>
        <w:br/>
      </w:r>
      <w:r>
        <w:rPr>
          <w:rFonts w:ascii="Times New Roman"/>
          <w:b w:val="false"/>
          <w:i w:val="false"/>
          <w:color w:val="000000"/>
          <w:sz w:val="28"/>
        </w:rPr>
        <w:t>
</w:t>
      </w:r>
      <w:r>
        <w:rPr>
          <w:rFonts w:ascii="Times New Roman"/>
          <w:b w:val="false"/>
          <w:i w:val="false"/>
          <w:color w:val="000000"/>
          <w:sz w:val="28"/>
        </w:rPr>
        <w:t>
      3. В случае, если консервация накопительного пенсионного фонда не привела к оздоровлению его финансового положения и улучшению качества работы, уполномоченный орган вправе лишить выданной лицензии на деятельность по привлечению пенсионных взносов и осуществлению пенсионных выплат накопительного пенсионного фонда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42-6 - Законом РК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Статья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p>
    <w:bookmarkEnd w:id="288"/>
    <w:bookmarkStart w:name="z30033" w:id="289"/>
    <w:p>
      <w:pPr>
        <w:spacing w:after="0"/>
        <w:ind w:left="0"/>
        <w:jc w:val="both"/>
      </w:pPr>
      <w:r>
        <w:rPr>
          <w:rFonts w:ascii="Times New Roman"/>
          <w:b w:val="false"/>
          <w:i w:val="false"/>
          <w:color w:val="000000"/>
          <w:sz w:val="28"/>
        </w:rPr>
        <w:t>
</w:t>
      </w:r>
      <w:r>
        <w:rPr>
          <w:rFonts w:ascii="Times New Roman"/>
          <w:b/>
          <w:i w:val="false"/>
          <w:color w:val="000000"/>
          <w:sz w:val="28"/>
        </w:rPr>
        <w:t>      Статья 42-7. Принудительные меры, применяемые к лицам,</w:t>
      </w:r>
      <w:r>
        <w:br/>
      </w:r>
      <w:r>
        <w:rPr>
          <w:rFonts w:ascii="Times New Roman"/>
          <w:b w:val="false"/>
          <w:i w:val="false"/>
          <w:color w:val="000000"/>
          <w:sz w:val="28"/>
        </w:rPr>
        <w:t>
</w:t>
      </w:r>
      <w:r>
        <w:rPr>
          <w:rFonts w:ascii="Times New Roman"/>
          <w:b/>
          <w:i w:val="false"/>
          <w:color w:val="000000"/>
          <w:sz w:val="28"/>
        </w:rPr>
        <w:t>                   обладающим признаками крупного участника, а</w:t>
      </w:r>
      <w:r>
        <w:br/>
      </w:r>
      <w:r>
        <w:rPr>
          <w:rFonts w:ascii="Times New Roman"/>
          <w:b w:val="false"/>
          <w:i w:val="false"/>
          <w:color w:val="000000"/>
          <w:sz w:val="28"/>
        </w:rPr>
        <w:t>
</w:t>
      </w:r>
      <w:r>
        <w:rPr>
          <w:rFonts w:ascii="Times New Roman"/>
          <w:b/>
          <w:i w:val="false"/>
          <w:color w:val="000000"/>
          <w:sz w:val="28"/>
        </w:rPr>
        <w:t>                   также к крупным участникам накопительного</w:t>
      </w:r>
      <w:r>
        <w:br/>
      </w:r>
      <w:r>
        <w:rPr>
          <w:rFonts w:ascii="Times New Roman"/>
          <w:b w:val="false"/>
          <w:i w:val="false"/>
          <w:color w:val="000000"/>
          <w:sz w:val="28"/>
        </w:rPr>
        <w:t>
</w:t>
      </w:r>
      <w:r>
        <w:rPr>
          <w:rFonts w:ascii="Times New Roman"/>
          <w:b/>
          <w:i w:val="false"/>
          <w:color w:val="000000"/>
          <w:sz w:val="28"/>
        </w:rPr>
        <w:t>                   пенсионного фонда или организации,</w:t>
      </w:r>
      <w:r>
        <w:br/>
      </w:r>
      <w:r>
        <w:rPr>
          <w:rFonts w:ascii="Times New Roman"/>
          <w:b w:val="false"/>
          <w:i w:val="false"/>
          <w:color w:val="000000"/>
          <w:sz w:val="28"/>
        </w:rPr>
        <w:t>
</w:t>
      </w:r>
      <w:r>
        <w:rPr>
          <w:rFonts w:ascii="Times New Roman"/>
          <w:b/>
          <w:i w:val="false"/>
          <w:color w:val="000000"/>
          <w:sz w:val="28"/>
        </w:rPr>
        <w:t>                   осуществляющей инвестиционное управление</w:t>
      </w:r>
      <w:r>
        <w:br/>
      </w:r>
      <w:r>
        <w:rPr>
          <w:rFonts w:ascii="Times New Roman"/>
          <w:b w:val="false"/>
          <w:i w:val="false"/>
          <w:color w:val="000000"/>
          <w:sz w:val="28"/>
        </w:rPr>
        <w:t>
</w:t>
      </w:r>
      <w:r>
        <w:rPr>
          <w:rFonts w:ascii="Times New Roman"/>
          <w:b/>
          <w:i w:val="false"/>
          <w:color w:val="000000"/>
          <w:sz w:val="28"/>
        </w:rPr>
        <w:t>                   пенсионными активами</w:t>
      </w:r>
    </w:p>
    <w:bookmarkEnd w:id="289"/>
    <w:bookmarkStart w:name="z563" w:id="290"/>
    <w:p>
      <w:pPr>
        <w:spacing w:after="0"/>
        <w:ind w:left="0"/>
        <w:jc w:val="both"/>
      </w:pP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 крупным участникам накопительного пенсионного фонда или организации, осуществляющей инвестиционное управление пенсионными активами, в случаях:</w:t>
      </w:r>
      <w:r>
        <w:br/>
      </w:r>
      <w:r>
        <w:rPr>
          <w:rFonts w:ascii="Times New Roman"/>
          <w:b w:val="false"/>
          <w:i w:val="false"/>
          <w:color w:val="000000"/>
          <w:sz w:val="28"/>
        </w:rPr>
        <w:t>
</w:t>
      </w:r>
      <w:r>
        <w:rPr>
          <w:rFonts w:ascii="Times New Roman"/>
          <w:b w:val="false"/>
          <w:i w:val="false"/>
          <w:color w:val="000000"/>
          <w:sz w:val="28"/>
        </w:rPr>
        <w:t>
      1) неполучения согласия уполномоченного органа на приобретение статуса крупного участника;</w:t>
      </w:r>
      <w:r>
        <w:br/>
      </w:r>
      <w:r>
        <w:rPr>
          <w:rFonts w:ascii="Times New Roman"/>
          <w:b w:val="false"/>
          <w:i w:val="false"/>
          <w:color w:val="000000"/>
          <w:sz w:val="28"/>
        </w:rPr>
        <w:t>
</w:t>
      </w:r>
      <w:r>
        <w:rPr>
          <w:rFonts w:ascii="Times New Roman"/>
          <w:b w:val="false"/>
          <w:i w:val="false"/>
          <w:color w:val="000000"/>
          <w:sz w:val="28"/>
        </w:rPr>
        <w:t>
      2) возникновения после приобретения статуса крупного участника накопительного пенсионного фонда или организации, осуществляющей инвестиционное управление пенсионными активами, обстоятельств, указанных в пункте 1 статьи 36-2 настоящего Закона;</w:t>
      </w:r>
      <w:r>
        <w:br/>
      </w:r>
      <w:r>
        <w:rPr>
          <w:rFonts w:ascii="Times New Roman"/>
          <w:b w:val="false"/>
          <w:i w:val="false"/>
          <w:color w:val="000000"/>
          <w:sz w:val="28"/>
        </w:rPr>
        <w:t>
</w:t>
      </w:r>
      <w:r>
        <w:rPr>
          <w:rFonts w:ascii="Times New Roman"/>
          <w:b w:val="false"/>
          <w:i w:val="false"/>
          <w:color w:val="000000"/>
          <w:sz w:val="28"/>
        </w:rPr>
        <w:t>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пункта 1 статьи 42 настоящего Закона или подпунктами 1) и 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4) совершения действий лицом, обладающим признаками крупного участника, а также крупным участником накопительного пенсионного фонда или организации, осуществляющей инвестиционное управление пенсионными активами, в результате которых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r>
        <w:br/>
      </w:r>
      <w:r>
        <w:rPr>
          <w:rFonts w:ascii="Times New Roman"/>
          <w:b w:val="false"/>
          <w:i w:val="false"/>
          <w:color w:val="000000"/>
          <w:sz w:val="28"/>
        </w:rPr>
        <w:t>
</w:t>
      </w: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накопительного пенсионного фонда или организации, осуществляющей инвестиционное управление пенсионными активами, в результате которого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r>
        <w:br/>
      </w:r>
      <w:r>
        <w:rPr>
          <w:rFonts w:ascii="Times New Roman"/>
          <w:b w:val="false"/>
          <w:i w:val="false"/>
          <w:color w:val="000000"/>
          <w:sz w:val="28"/>
        </w:rPr>
        <w:t>
</w:t>
      </w:r>
      <w:r>
        <w:rPr>
          <w:rFonts w:ascii="Times New Roman"/>
          <w:b w:val="false"/>
          <w:i w:val="false"/>
          <w:color w:val="000000"/>
          <w:sz w:val="28"/>
        </w:rPr>
        <w:t>
      6) ухудшения финансового положения накопительного пенсионного фонда или организации, осуществляющей инвестиционное управление пенсионными активами, в связи с выявлением факторов, указанных в статье 41-2 настоящего Закона;</w:t>
      </w:r>
      <w:r>
        <w:br/>
      </w:r>
      <w:r>
        <w:rPr>
          <w:rFonts w:ascii="Times New Roman"/>
          <w:b w:val="false"/>
          <w:i w:val="false"/>
          <w:color w:val="000000"/>
          <w:sz w:val="28"/>
        </w:rPr>
        <w:t>
</w:t>
      </w:r>
      <w:r>
        <w:rPr>
          <w:rFonts w:ascii="Times New Roman"/>
          <w:b w:val="false"/>
          <w:i w:val="false"/>
          <w:color w:val="000000"/>
          <w:sz w:val="28"/>
        </w:rPr>
        <w:t>
      7) наличия отношений между накопительным пенсионным фондом или организацией, осуществляющей инвестиционное управление пенсионными активами, и его (ее) крупным участником, лицом, обладающим признаками крупного участника, которые препятствуют осуществлению контрольных и надзорных функций уполномоченным органом,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8) действия или бездействие лица, обладающего признаками крупного участника, а также крупного участника, приведшие к невыполнению требований статьи 34, пункта 4 статьи 41 настоящего Закона.</w:t>
      </w:r>
      <w:r>
        <w:br/>
      </w:r>
      <w:r>
        <w:rPr>
          <w:rFonts w:ascii="Times New Roman"/>
          <w:b w:val="false"/>
          <w:i w:val="false"/>
          <w:color w:val="000000"/>
          <w:sz w:val="28"/>
        </w:rPr>
        <w:t>
</w:t>
      </w: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r>
        <w:br/>
      </w:r>
      <w:r>
        <w:rPr>
          <w:rFonts w:ascii="Times New Roman"/>
          <w:b w:val="false"/>
          <w:i w:val="false"/>
          <w:color w:val="000000"/>
          <w:sz w:val="28"/>
        </w:rPr>
        <w:t>
</w:t>
      </w:r>
      <w:r>
        <w:rPr>
          <w:rFonts w:ascii="Times New Roman"/>
          <w:b w:val="false"/>
          <w:i w:val="false"/>
          <w:color w:val="000000"/>
          <w:sz w:val="28"/>
        </w:rPr>
        <w:t>
      1) требовать от лица, обладающего признаками крупного участника, а также от крупного участника накопительного пенсионного фонда или организации, осуществляющей инвестиционное управление пенсионными активами, уменьшения доли его прямого или косвенного владения до уровня ниже десяти процентов голосующих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требовать от накопительного пенсионного фонда или организации, осуществляющей инвестиционное управление пенсионными активами, в отношении крупного участника приостановить осуществление операций (прямых и косвенных) между ними, подвергающих накопительный пенсионный фонд или организацию, осуществляющую инвестиционное управление пенсионными активами, риску;</w:t>
      </w:r>
      <w:r>
        <w:br/>
      </w:r>
      <w:r>
        <w:rPr>
          <w:rFonts w:ascii="Times New Roman"/>
          <w:b w:val="false"/>
          <w:i w:val="false"/>
          <w:color w:val="000000"/>
          <w:sz w:val="28"/>
        </w:rPr>
        <w:t>
</w:t>
      </w:r>
      <w:r>
        <w:rPr>
          <w:rFonts w:ascii="Times New Roman"/>
          <w:b w:val="false"/>
          <w:i w:val="false"/>
          <w:color w:val="000000"/>
          <w:sz w:val="28"/>
        </w:rPr>
        <w:t>
      3) требовать от накопительного пенсионного фонда или организации, осуществляющей инвестиционное управление пенсионными активами, от крупного участника накопительного пенсионного фонда или организации, осуществляющей инвестиционное управление пенсионными активами, принятия мер по дополнительной капитализации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накопительного пенсионного фонда или организации, осуществляющей инвестиционное управление пенсионными активами, требований, предусмотренных пунктом 2 настоящей статьи, а также пунктом 2 статьи 49-3 настоящего Закона, на основании решения уполномоченного органа учреждается доверительное управление акциями накопительного пенсионного фонда или организации, осуществляющей инвестиционное управление пенсионными активами, принадлежащими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w:t>
      </w:r>
      <w:r>
        <w:rPr>
          <w:rFonts w:ascii="Times New Roman"/>
          <w:b w:val="false"/>
          <w:i w:val="false"/>
          <w:color w:val="000000"/>
          <w:sz w:val="28"/>
        </w:rPr>
        <w:t>
      Уполномоченный орган вправе принять решение о передаче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В случае передачи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w:t>
      </w: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накопительного пенсионного фонда или организации, осуществляющей инвестиционное управление пенсионными активами,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w:t>
      </w:r>
      <w:r>
        <w:rPr>
          <w:rFonts w:ascii="Times New Roman"/>
          <w:b w:val="false"/>
          <w:i w:val="false"/>
          <w:color w:val="000000"/>
          <w:sz w:val="28"/>
        </w:rPr>
        <w:t>
      Крупный участник либо лицо, обладающее признаками крупного участника накопительного пенсионного фонда или организации, осуществляющей инвестиционное управление пенсионными активами, вправе ходатайствовать перед уполномоченным органом о продаже всех принадлежащих ему акций накопительного пенсионного фонда или организации, осуществляющей инвестиционное управление пенсионными активами, лицам, указанным в ходатайстве.</w:t>
      </w:r>
      <w:r>
        <w:br/>
      </w:r>
      <w:r>
        <w:rPr>
          <w:rFonts w:ascii="Times New Roman"/>
          <w:b w:val="false"/>
          <w:i w:val="false"/>
          <w:color w:val="000000"/>
          <w:sz w:val="28"/>
        </w:rPr>
        <w:t>
</w:t>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r>
        <w:br/>
      </w:r>
      <w:r>
        <w:rPr>
          <w:rFonts w:ascii="Times New Roman"/>
          <w:b w:val="false"/>
          <w:i w:val="false"/>
          <w:color w:val="000000"/>
          <w:sz w:val="28"/>
        </w:rPr>
        <w:t>
</w:t>
      </w:r>
      <w:r>
        <w:rPr>
          <w:rFonts w:ascii="Times New Roman"/>
          <w:b w:val="false"/>
          <w:i w:val="false"/>
          <w:color w:val="000000"/>
          <w:sz w:val="28"/>
        </w:rPr>
        <w:t>
      При неустранении оснований для передачи акций накопительного пенсионного фонда или организации, осуществляющей инвестиционное управление пенсионными активами,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w:t>
      </w:r>
      <w:r>
        <w:rPr>
          <w:rFonts w:ascii="Times New Roman"/>
          <w:b w:val="false"/>
          <w:i w:val="false"/>
          <w:color w:val="000000"/>
          <w:sz w:val="28"/>
        </w:rPr>
        <w:t>
      Мероприятия по продаже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осуществляются за счет средств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4. Порядок осуществления доверительного управления акциями накопительного пенсионного фонда или организации, осуществляющей инвестиционное управление пенсионными активами, принадлежащими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а также действий уполномоченного органа либо национального управляющего холдинга в период доверительного управления </w:t>
      </w:r>
      <w:r>
        <w:rPr>
          <w:rFonts w:ascii="Times New Roman"/>
          <w:b w:val="false"/>
          <w:i w:val="false"/>
          <w:color w:val="000000"/>
          <w:sz w:val="28"/>
        </w:rPr>
        <w:t>устанавливается</w:t>
      </w:r>
      <w:r>
        <w:rPr>
          <w:rFonts w:ascii="Times New Roman"/>
          <w:b w:val="false"/>
          <w:i w:val="false"/>
          <w:color w:val="000000"/>
          <w:sz w:val="28"/>
        </w:rPr>
        <w:t xml:space="preserve">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Статья 42-7 в редакции Закона РК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изменением, внесенным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 </w:t>
      </w:r>
    </w:p>
    <w:bookmarkEnd w:id="290"/>
    <w:bookmarkStart w:name="z668" w:id="2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Реорганизация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End w:id="291"/>
    <w:bookmarkStart w:name="z50" w:id="292"/>
    <w:p>
      <w:pPr>
        <w:spacing w:after="0"/>
        <w:ind w:left="0"/>
        <w:jc w:val="both"/>
      </w:pPr>
      <w:r>
        <w:rPr>
          <w:rFonts w:ascii="Times New Roman"/>
          <w:b w:val="false"/>
          <w:i w:val="false"/>
          <w:color w:val="000000"/>
          <w:sz w:val="28"/>
        </w:rPr>
        <w:t>
      1. Реорганизация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накопительного пенсионного фонда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нормативными правовыми актами уполномоченного органа.</w:t>
      </w:r>
      <w:r>
        <w:br/>
      </w:r>
      <w:r>
        <w:rPr>
          <w:rFonts w:ascii="Times New Roman"/>
          <w:b w:val="false"/>
          <w:i w:val="false"/>
          <w:color w:val="000000"/>
          <w:sz w:val="28"/>
        </w:rPr>
        <w:t>
      Особенности проведения реорганизации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w:t>
      </w:r>
      <w:r>
        <w:br/>
      </w:r>
      <w:r>
        <w:rPr>
          <w:rFonts w:ascii="Times New Roman"/>
          <w:b w:val="false"/>
          <w:i w:val="false"/>
          <w:color w:val="000000"/>
          <w:sz w:val="28"/>
        </w:rPr>
        <w:t>
      Разрешение уполномоченного органа на проведение реорганизации действует в течение девяти месяцев с даты его выдачи.</w:t>
      </w:r>
      <w:r>
        <w:br/>
      </w:r>
      <w:r>
        <w:rPr>
          <w:rFonts w:ascii="Times New Roman"/>
          <w:b w:val="false"/>
          <w:i w:val="false"/>
          <w:color w:val="000000"/>
          <w:sz w:val="28"/>
        </w:rPr>
        <w:t>
      К ходатайству о получении разрешения на проведение реорганизации накопительного пенсионного фонда прилагаются следующие документы:</w:t>
      </w:r>
      <w:r>
        <w:br/>
      </w:r>
      <w:r>
        <w:rPr>
          <w:rFonts w:ascii="Times New Roman"/>
          <w:b w:val="false"/>
          <w:i w:val="false"/>
          <w:color w:val="000000"/>
          <w:sz w:val="28"/>
        </w:rPr>
        <w:t>
      1) решение общего собрания акционеров накопительного пенсионного фонда о его реорганизации;</w:t>
      </w:r>
      <w:r>
        <w:br/>
      </w:r>
      <w:r>
        <w:rPr>
          <w:rFonts w:ascii="Times New Roman"/>
          <w:b w:val="false"/>
          <w:i w:val="false"/>
          <w:color w:val="000000"/>
          <w:sz w:val="28"/>
        </w:rPr>
        <w:t>
      2) устанавливающие предполагаемые условия, порядок и сроки реорганизации накопительного пенсионного фонда;</w:t>
      </w:r>
      <w:r>
        <w:br/>
      </w:r>
      <w:r>
        <w:rPr>
          <w:rFonts w:ascii="Times New Roman"/>
          <w:b w:val="false"/>
          <w:i w:val="false"/>
          <w:color w:val="000000"/>
          <w:sz w:val="28"/>
        </w:rPr>
        <w:t>
      3) финансовый прогноз последствий реорганизации, включая расчетный баланс накопительного пенсионного фонда после его реорганизации.</w:t>
      </w:r>
      <w:r>
        <w:br/>
      </w:r>
      <w:r>
        <w:rPr>
          <w:rFonts w:ascii="Times New Roman"/>
          <w:b w:val="false"/>
          <w:i w:val="false"/>
          <w:color w:val="000000"/>
          <w:sz w:val="28"/>
        </w:rPr>
        <w:t>
      Ходатайство о получении разрешения на реорганизацию накопительного пенсионного фонда должно быть рассмотрено уполномоченным органом в течение двух месяцев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2. Реорганизуемый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и получателей путем публикации объявления в печатных изданиях на казахском и русском языках.</w:t>
      </w:r>
      <w:r>
        <w:br/>
      </w:r>
      <w:r>
        <w:rPr>
          <w:rFonts w:ascii="Times New Roman"/>
          <w:b w:val="false"/>
          <w:i w:val="false"/>
          <w:color w:val="000000"/>
          <w:sz w:val="28"/>
        </w:rPr>
        <w:t>
</w:t>
      </w:r>
      <w:r>
        <w:rPr>
          <w:rFonts w:ascii="Times New Roman"/>
          <w:b w:val="false"/>
          <w:i w:val="false"/>
          <w:color w:val="000000"/>
          <w:sz w:val="28"/>
        </w:rPr>
        <w:t>
      3. Реорганизованный накопительный пенсионный фонд вправе осуществлять деятельность по привлечению пенсионных взносов и осуществлению пенсионных выплат на основании лицензии накопительного пенсионного фонда, присоединившего к себе другой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4. Пенсионные активы присоединяемого накопительного пенсионного фонда подлежат передаче в реорганизованный накопительный пенсионный фонд в порядке, установленном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Статья 43 в редакции Закона РК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изменением, внесенным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 </w:t>
      </w:r>
    </w:p>
    <w:bookmarkEnd w:id="292"/>
    <w:bookmarkStart w:name="z5" w:id="2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Отказ в выдаче разрешения на реорганизацию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w:t>
      </w:r>
    </w:p>
    <w:bookmarkEnd w:id="293"/>
    <w:bookmarkStart w:name="z672" w:id="294"/>
    <w:p>
      <w:pPr>
        <w:spacing w:after="0"/>
        <w:ind w:left="0"/>
        <w:jc w:val="both"/>
      </w:pPr>
      <w:r>
        <w:rPr>
          <w:rFonts w:ascii="Times New Roman"/>
          <w:b w:val="false"/>
          <w:i w:val="false"/>
          <w:color w:val="000000"/>
          <w:sz w:val="28"/>
        </w:rPr>
        <w:t xml:space="preserve">      Отказ в выдаче разрешения уполномоченного органа на реорганизацию накопительного пенсионного фонда производится по любому из следующих оснований: </w:t>
      </w:r>
      <w:r>
        <w:br/>
      </w:r>
      <w:r>
        <w:rPr>
          <w:rFonts w:ascii="Times New Roman"/>
          <w:b w:val="false"/>
          <w:i w:val="false"/>
          <w:color w:val="000000"/>
          <w:sz w:val="28"/>
        </w:rPr>
        <w:t xml:space="preserve">
      1) отсутствия соответствующих решений общего собрания акционеров реорганизуемого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нарушения в результате предполагаемой реорганизации интересов вкладчиков и получателей; </w:t>
      </w:r>
      <w:r>
        <w:br/>
      </w:r>
      <w:r>
        <w:rPr>
          <w:rFonts w:ascii="Times New Roman"/>
          <w:b w:val="false"/>
          <w:i w:val="false"/>
          <w:color w:val="000000"/>
          <w:sz w:val="28"/>
        </w:rPr>
        <w:t>
</w:t>
      </w:r>
      <w:r>
        <w:rPr>
          <w:rFonts w:ascii="Times New Roman"/>
          <w:b w:val="false"/>
          <w:i w:val="false"/>
          <w:color w:val="000000"/>
          <w:sz w:val="28"/>
        </w:rPr>
        <w:t>
      3) нарушения в результате предполагаемой реорганизации требований антимонопольного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несоответствия документов, представленных для получения разрешения уполномоченного органа на реорганизацию,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Сноска. Статья 44 с изменениями, внесенными законами</w:t>
      </w:r>
      <w:r>
        <w:rPr>
          <w:rFonts w:ascii="Times New Roman"/>
          <w:b w:val="false"/>
          <w:i w:val="false"/>
          <w:color w:val="ff0000"/>
          <w:sz w:val="28"/>
        </w:rPr>
        <w:t> </w:t>
      </w:r>
      <w:r>
        <w:rPr>
          <w:rFonts w:ascii="Times New Roman"/>
          <w:b w:val="false"/>
          <w:i w:val="false"/>
          <w:color w:val="ff0000"/>
          <w:sz w:val="28"/>
        </w:rPr>
        <w:t xml:space="preserve">РК от 29.12.2002 </w:t>
      </w:r>
      <w:r>
        <w:rPr>
          <w:rFonts w:ascii="Times New Roman"/>
          <w:b w:val="false"/>
          <w:i w:val="false"/>
          <w:color w:val="000000"/>
          <w:sz w:val="28"/>
        </w:rPr>
        <w:t>N 369</w:t>
      </w:r>
      <w:r>
        <w:rPr>
          <w:rFonts w:ascii="Times New Roman"/>
          <w:b w:val="false"/>
          <w:i w:val="false"/>
          <w:color w:val="ff0000"/>
          <w:sz w:val="28"/>
        </w:rPr>
        <w:t xml:space="preserve"> (вводится в действие с 01.01.2003);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94"/>
    <w:bookmarkStart w:name="z28485" w:id="2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Ликвидация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End w:id="295"/>
    <w:bookmarkStart w:name="z573" w:id="296"/>
    <w:p>
      <w:pPr>
        <w:spacing w:after="0"/>
        <w:ind w:left="0"/>
        <w:jc w:val="both"/>
      </w:pPr>
      <w:r>
        <w:rPr>
          <w:rFonts w:ascii="Times New Roman"/>
          <w:b w:val="false"/>
          <w:i w:val="false"/>
          <w:color w:val="000000"/>
          <w:sz w:val="28"/>
        </w:rPr>
        <w:t xml:space="preserve">
      1. Накопительный пенсионный фонд может быть ликвидирован: </w:t>
      </w:r>
      <w:r>
        <w:br/>
      </w:r>
      <w:r>
        <w:rPr>
          <w:rFonts w:ascii="Times New Roman"/>
          <w:b w:val="false"/>
          <w:i w:val="false"/>
          <w:color w:val="000000"/>
          <w:sz w:val="28"/>
        </w:rPr>
        <w:t>
</w:t>
      </w:r>
      <w:r>
        <w:rPr>
          <w:rFonts w:ascii="Times New Roman"/>
          <w:b w:val="false"/>
          <w:i w:val="false"/>
          <w:color w:val="000000"/>
          <w:sz w:val="28"/>
        </w:rPr>
        <w:t>
      1) по решению общего собрания акционеров накопительного пенсионного фонда при наличии разрешения уполномоченного органа, выданного в </w:t>
      </w:r>
      <w:r>
        <w:rPr>
          <w:rFonts w:ascii="Times New Roman"/>
          <w:b w:val="false"/>
          <w:i w:val="false"/>
          <w:color w:val="000000"/>
          <w:sz w:val="28"/>
        </w:rPr>
        <w:t>установленном</w:t>
      </w:r>
      <w:r>
        <w:rPr>
          <w:rFonts w:ascii="Times New Roman"/>
          <w:b w:val="false"/>
          <w:i w:val="false"/>
          <w:color w:val="000000"/>
          <w:sz w:val="28"/>
        </w:rPr>
        <w:t xml:space="preserve"> им порядке; </w:t>
      </w:r>
      <w:r>
        <w:br/>
      </w:r>
      <w:r>
        <w:rPr>
          <w:rFonts w:ascii="Times New Roman"/>
          <w:b w:val="false"/>
          <w:i w:val="false"/>
          <w:color w:val="000000"/>
          <w:sz w:val="28"/>
        </w:rPr>
        <w:t>
</w:t>
      </w:r>
      <w:r>
        <w:rPr>
          <w:rFonts w:ascii="Times New Roman"/>
          <w:b w:val="false"/>
          <w:i w:val="false"/>
          <w:color w:val="000000"/>
          <w:sz w:val="28"/>
        </w:rPr>
        <w:t>
      2) по решению суда в случаях, 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p>
    <w:bookmarkEnd w:id="296"/>
    <w:bookmarkStart w:name="z15" w:id="297"/>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(Пункт исключен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End w:id="297"/>
    <w:bookmarkStart w:name="z11" w:id="29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Общее собрание акционеров накопительного пенсионного фонда вправе принять решение о добровольной ликвидации накопительного пенсионного фонда только в случаях отсутствия:</w:t>
      </w:r>
      <w:r>
        <w:br/>
      </w:r>
      <w:r>
        <w:rPr>
          <w:rFonts w:ascii="Times New Roman"/>
          <w:b w:val="false"/>
          <w:i w:val="false"/>
          <w:color w:val="000000"/>
          <w:sz w:val="28"/>
        </w:rPr>
        <w:t>
</w:t>
      </w:r>
      <w:r>
        <w:rPr>
          <w:rFonts w:ascii="Times New Roman"/>
          <w:b w:val="false"/>
          <w:i w:val="false"/>
          <w:color w:val="000000"/>
          <w:sz w:val="28"/>
        </w:rPr>
        <w:t>
      1) действующих договоров о пенсионном обеспечении;</w:t>
      </w:r>
      <w:r>
        <w:br/>
      </w:r>
      <w:r>
        <w:rPr>
          <w:rFonts w:ascii="Times New Roman"/>
          <w:b w:val="false"/>
          <w:i w:val="false"/>
          <w:color w:val="000000"/>
          <w:sz w:val="28"/>
        </w:rPr>
        <w:t>
</w:t>
      </w:r>
      <w:r>
        <w:rPr>
          <w:rFonts w:ascii="Times New Roman"/>
          <w:b w:val="false"/>
          <w:i w:val="false"/>
          <w:color w:val="000000"/>
          <w:sz w:val="28"/>
        </w:rPr>
        <w:t>
      2) индивидуальных пенсионных счетов;</w:t>
      </w:r>
      <w:r>
        <w:br/>
      </w:r>
      <w:r>
        <w:rPr>
          <w:rFonts w:ascii="Times New Roman"/>
          <w:b w:val="false"/>
          <w:i w:val="false"/>
          <w:color w:val="000000"/>
          <w:sz w:val="28"/>
        </w:rPr>
        <w:t>
</w:t>
      </w:r>
      <w:r>
        <w:rPr>
          <w:rFonts w:ascii="Times New Roman"/>
          <w:b w:val="false"/>
          <w:i w:val="false"/>
          <w:color w:val="000000"/>
          <w:sz w:val="28"/>
        </w:rPr>
        <w:t>
      3) неисполненных обязательств перед вкладчиками (получателями) по договорам о пенсионном обеспечении.</w:t>
      </w:r>
    </w:p>
    <w:bookmarkEnd w:id="298"/>
    <w:bookmarkStart w:name="z901" w:id="299"/>
    <w:p>
      <w:pPr>
        <w:spacing w:after="0"/>
        <w:ind w:left="0"/>
        <w:jc w:val="both"/>
      </w:pPr>
      <w:r>
        <w:rPr>
          <w:rFonts w:ascii="Times New Roman"/>
          <w:b w:val="false"/>
          <w:i w:val="false"/>
          <w:color w:val="000000"/>
          <w:sz w:val="28"/>
        </w:rPr>
        <w:t>
      2. Порядок проведения добровольной и принудительной ликвидации, полномочия ликвидационной комиссии </w:t>
      </w:r>
      <w:r>
        <w:rPr>
          <w:rFonts w:ascii="Times New Roman"/>
          <w:b w:val="false"/>
          <w:i w:val="false"/>
          <w:color w:val="000000"/>
          <w:sz w:val="28"/>
        </w:rPr>
        <w:t>определяются</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учетом особенностей, установленных настоящим Законом.</w:t>
      </w:r>
    </w:p>
    <w:bookmarkEnd w:id="299"/>
    <w:bookmarkStart w:name="z1" w:id="300"/>
    <w:p>
      <w:pPr>
        <w:spacing w:after="0"/>
        <w:ind w:left="0"/>
        <w:jc w:val="both"/>
      </w:pPr>
      <w:r>
        <w:rPr>
          <w:rFonts w:ascii="Times New Roman"/>
          <w:b w:val="false"/>
          <w:i w:val="false"/>
          <w:color w:val="000000"/>
          <w:sz w:val="28"/>
        </w:rPr>
        <w:t xml:space="preserve">
      3. В целях обеспечения интересов кредиторов и принятия решений с их участием в процедурах добровольной и принудительной ликвидации накопительных пенсионных фондов создается комитет кредиторов. </w:t>
      </w:r>
      <w:r>
        <w:br/>
      </w:r>
      <w:r>
        <w:rPr>
          <w:rFonts w:ascii="Times New Roman"/>
          <w:b w:val="false"/>
          <w:i w:val="false"/>
          <w:color w:val="000000"/>
          <w:sz w:val="28"/>
        </w:rPr>
        <w:t>
      Состав комитета кредиторов принудительно ликвидируемого накопительного пенсионного фонда утверждается уполномоченным органом по представлению ликвидационной комиссии накопительного пенсионного фонда.</w:t>
      </w:r>
      <w:r>
        <w:br/>
      </w:r>
      <w:r>
        <w:rPr>
          <w:rFonts w:ascii="Times New Roman"/>
          <w:b w:val="false"/>
          <w:i w:val="false"/>
          <w:color w:val="000000"/>
          <w:sz w:val="28"/>
        </w:rPr>
        <w:t>
      Порядок формирования и деятельности комитета кредиторов устанавливается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уполномоченного органа.</w:t>
      </w:r>
    </w:p>
    <w:bookmarkEnd w:id="300"/>
    <w:bookmarkStart w:name="z52" w:id="30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(Пункт исключен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End w:id="30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23.10.2008 </w:t>
      </w:r>
      <w:r>
        <w:rPr>
          <w:rFonts w:ascii="Times New Roman"/>
          <w:b w:val="false"/>
          <w:i w:val="false"/>
          <w:color w:val="000000"/>
          <w:sz w:val="28"/>
        </w:rPr>
        <w:t>N 72-IV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rPr>
          <w:rFonts w:ascii="Times New Roman"/>
          <w:b w:val="false"/>
          <w:i w:val="false"/>
          <w:color w:val="000000"/>
          <w:sz w:val="28"/>
        </w:rPr>
        <w:t xml:space="preserve">  </w:t>
      </w:r>
    </w:p>
    <w:bookmarkStart w:name="z677" w:id="302"/>
    <w:p>
      <w:pPr>
        <w:spacing w:after="0"/>
        <w:ind w:left="0"/>
        <w:jc w:val="both"/>
      </w:pPr>
      <w:r>
        <w:rPr>
          <w:rFonts w:ascii="Times New Roman"/>
          <w:b w:val="false"/>
          <w:i w:val="false"/>
          <w:color w:val="000000"/>
          <w:sz w:val="28"/>
        </w:rPr>
        <w:t>
      6. Ликвидационная комиссия обязана в течение тридцати календарных дней после утверждения ликвидационного баланса и отчета о ликвидации представить их органу юстиции, осуществляющему государственную регистрацию юридических лиц, а копии указанных документов – в уполномоченный орган.</w:t>
      </w:r>
      <w:r>
        <w:br/>
      </w:r>
      <w:r>
        <w:rPr>
          <w:rFonts w:ascii="Times New Roman"/>
          <w:b w:val="false"/>
          <w:i w:val="false"/>
          <w:color w:val="000000"/>
          <w:sz w:val="28"/>
        </w:rPr>
        <w:t>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w:t>
      </w:r>
      <w:r>
        <w:br/>
      </w:r>
      <w:r>
        <w:rPr>
          <w:rFonts w:ascii="Times New Roman"/>
          <w:b w:val="false"/>
          <w:i w:val="false"/>
          <w:color w:val="000000"/>
          <w:sz w:val="28"/>
        </w:rPr>
        <w:t>
      После регистрации прекращения деятельности накопительного пенсионного фонда ликвидационная комиссия в течение пяти рабочих дней представляет в уполномоченный орган копию приказа о регистрации прекращения деятельности накопительного пенсионного фонда.</w:t>
      </w:r>
      <w:r>
        <w:br/>
      </w:r>
      <w:r>
        <w:rPr>
          <w:rFonts w:ascii="Times New Roman"/>
          <w:b w:val="false"/>
          <w:i w:val="false"/>
          <w:color w:val="000000"/>
          <w:sz w:val="28"/>
        </w:rPr>
        <w:t>
      7. Требования кредиторов добровольно ликвидируемого накопительного пенсионного фонда, признанные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удовлетворяются в очередности, установленной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Требования кредиторов принудительно ликвидируемого накопительного пенсионного фонда, признанные в установленном порядке, удовлетворяются в следующей очередности:</w:t>
      </w:r>
      <w:r>
        <w:br/>
      </w:r>
      <w:r>
        <w:rPr>
          <w:rFonts w:ascii="Times New Roman"/>
          <w:b w:val="false"/>
          <w:i w:val="false"/>
          <w:color w:val="000000"/>
          <w:sz w:val="28"/>
        </w:rPr>
        <w:t>
      1) в первую очередь удовлетворяются требования перед пенсионными активами накопительного пенсионного фонда, принявшего активы ликвидируемого накопительного пенсионного фонда и его обязательства по договорам о пенсионном обеспечении;</w:t>
      </w:r>
      <w:r>
        <w:br/>
      </w:r>
      <w:r>
        <w:rPr>
          <w:rFonts w:ascii="Times New Roman"/>
          <w:b w:val="false"/>
          <w:i w:val="false"/>
          <w:color w:val="000000"/>
          <w:sz w:val="28"/>
        </w:rPr>
        <w:t>
      2) во вторую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ликвидируемый накопительный пенсионный фонд несет ответственность за причинение вреда жизни или здоровью, путем капитализации соответствующих повременных платежей;</w:t>
      </w:r>
      <w:r>
        <w:br/>
      </w:r>
      <w:r>
        <w:rPr>
          <w:rFonts w:ascii="Times New Roman"/>
          <w:b w:val="false"/>
          <w:i w:val="false"/>
          <w:color w:val="000000"/>
          <w:sz w:val="28"/>
        </w:rPr>
        <w:t>
      3) в третью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а также вознаграждений по авторским договорам;</w:t>
      </w:r>
      <w:r>
        <w:br/>
      </w:r>
      <w:r>
        <w:rPr>
          <w:rFonts w:ascii="Times New Roman"/>
          <w:b w:val="false"/>
          <w:i w:val="false"/>
          <w:color w:val="000000"/>
          <w:sz w:val="28"/>
        </w:rPr>
        <w:t>
      4) в четвертую очередь погашается задолженность по налогам и другим обязательным платежам в бюджет;</w:t>
      </w:r>
      <w:r>
        <w:br/>
      </w:r>
      <w:r>
        <w:rPr>
          <w:rFonts w:ascii="Times New Roman"/>
          <w:b w:val="false"/>
          <w:i w:val="false"/>
          <w:color w:val="000000"/>
          <w:sz w:val="28"/>
        </w:rPr>
        <w:t>
      5) в пятую очередь производятся расчеты с другими кредиторами в соответствии с законодательными актами Республики Казахстан.</w:t>
      </w:r>
      <w:r>
        <w:br/>
      </w:r>
      <w:r>
        <w:rPr>
          <w:rFonts w:ascii="Times New Roman"/>
          <w:b w:val="false"/>
          <w:i w:val="false"/>
          <w:color w:val="000000"/>
          <w:sz w:val="28"/>
        </w:rPr>
        <w:t>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w:t>
      </w:r>
      <w:r>
        <w:br/>
      </w:r>
      <w:r>
        <w:rPr>
          <w:rFonts w:ascii="Times New Roman"/>
          <w:b w:val="false"/>
          <w:i w:val="false"/>
          <w:color w:val="000000"/>
          <w:sz w:val="28"/>
        </w:rPr>
        <w:t>
      При недостаточности активов накопительного пенсионного фонда для удовлетворения требований кредиторов одной очереди деньги и (или) иное имущество ликвидируемого накопительного пенсионного фонда распределяются одновременно между кредиторами этой очереди пропорционально суммам требований, подлежащих удовлетворению.</w:t>
      </w:r>
      <w:r>
        <w:br/>
      </w: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накопительного пенсионного фонда, а также расходы, вытекающие из необходимости обеспечения основных функций ликвидируемого накопительного пенсионного фонда, производятся вне очереди и постоянно.</w:t>
      </w:r>
      <w:r>
        <w:br/>
      </w:r>
      <w:r>
        <w:rPr>
          <w:rFonts w:ascii="Times New Roman"/>
          <w:b w:val="false"/>
          <w:i w:val="false"/>
          <w:color w:val="000000"/>
          <w:sz w:val="28"/>
        </w:rPr>
        <w:t xml:space="preserve">
      8. Контроль за деятельностью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w:t>
      </w:r>
      <w:r>
        <w:rPr>
          <w:rFonts w:ascii="Times New Roman"/>
          <w:b w:val="false"/>
          <w:i w:val="false"/>
          <w:color w:val="ff0000"/>
          <w:sz w:val="28"/>
        </w:rPr>
        <w:t xml:space="preserve">      Сноска. В статью 45 внесены изменения - Законами РК от 5 апреля 1999 г. </w:t>
      </w:r>
      <w:r>
        <w:rPr>
          <w:rFonts w:ascii="Times New Roman"/>
          <w:b w:val="false"/>
          <w:i w:val="false"/>
          <w:color w:val="000000"/>
          <w:sz w:val="28"/>
        </w:rPr>
        <w:t>N 364</w:t>
      </w:r>
      <w:r>
        <w:rPr>
          <w:rFonts w:ascii="Times New Roman"/>
          <w:b w:val="false"/>
          <w:i w:val="false"/>
          <w:color w:val="ff0000"/>
          <w:sz w:val="28"/>
        </w:rPr>
        <w:t xml:space="preserve"> (вводится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с 1 января 2003 г.); от 10 июля 2003 года </w:t>
      </w:r>
      <w:r>
        <w:rPr>
          <w:rFonts w:ascii="Times New Roman"/>
          <w:b w:val="false"/>
          <w:i w:val="false"/>
          <w:color w:val="000000"/>
          <w:sz w:val="28"/>
        </w:rPr>
        <w:t>N 483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2004 года); РК </w:t>
      </w:r>
      <w:r>
        <w:rPr>
          <w:rFonts w:ascii="Times New Roman"/>
          <w:b w:val="false"/>
          <w:i w:val="false"/>
          <w:color w:val="ff0000"/>
          <w:sz w:val="28"/>
        </w:rPr>
        <w:t xml:space="preserve">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02"/>
    <w:p>
      <w:pPr>
        <w:spacing w:after="0"/>
        <w:ind w:left="0"/>
        <w:jc w:val="both"/>
      </w:pPr>
      <w:r>
        <w:rPr>
          <w:rFonts w:ascii="Times New Roman"/>
          <w:b/>
          <w:i w:val="false"/>
          <w:color w:val="000000"/>
          <w:sz w:val="28"/>
        </w:rPr>
        <w:t xml:space="preserve">       Статья 45-1. Добровольная ликвидация накопительного </w:t>
      </w:r>
      <w:r>
        <w:br/>
      </w:r>
      <w:r>
        <w:rPr>
          <w:rFonts w:ascii="Times New Roman"/>
          <w:b w:val="false"/>
          <w:i w:val="false"/>
          <w:color w:val="000000"/>
          <w:sz w:val="28"/>
        </w:rPr>
        <w:t>
</w:t>
      </w:r>
      <w:r>
        <w:rPr>
          <w:rFonts w:ascii="Times New Roman"/>
          <w:b/>
          <w:i w:val="false"/>
          <w:color w:val="000000"/>
          <w:sz w:val="28"/>
        </w:rPr>
        <w:t xml:space="preserve">                    пенсионного фонда </w:t>
      </w:r>
    </w:p>
    <w:bookmarkStart w:name="z678" w:id="303"/>
    <w:p>
      <w:pPr>
        <w:spacing w:after="0"/>
        <w:ind w:left="0"/>
        <w:jc w:val="both"/>
      </w:pPr>
      <w:r>
        <w:rPr>
          <w:rFonts w:ascii="Times New Roman"/>
          <w:b w:val="false"/>
          <w:i w:val="false"/>
          <w:color w:val="000000"/>
          <w:sz w:val="28"/>
        </w:rPr>
        <w:t>
      1. Ходатайство накопительного пенсионного фонда о получении </w:t>
      </w:r>
      <w:r>
        <w:rPr>
          <w:rFonts w:ascii="Times New Roman"/>
          <w:b w:val="false"/>
          <w:i w:val="false"/>
          <w:color w:val="000000"/>
          <w:sz w:val="28"/>
        </w:rPr>
        <w:t>разрешения</w:t>
      </w:r>
      <w:r>
        <w:rPr>
          <w:rFonts w:ascii="Times New Roman"/>
          <w:b w:val="false"/>
          <w:i w:val="false"/>
          <w:color w:val="000000"/>
          <w:sz w:val="28"/>
        </w:rPr>
        <w:t xml:space="preserve"> на добровольную ликвидацию должно быть рассмотрено уполномоченным органом в течение двух месяцев со дня получения надлежаще оформленных документов.</w:t>
      </w:r>
      <w:r>
        <w:br/>
      </w:r>
      <w:r>
        <w:rPr>
          <w:rFonts w:ascii="Times New Roman"/>
          <w:b w:val="false"/>
          <w:i w:val="false"/>
          <w:color w:val="000000"/>
          <w:sz w:val="28"/>
        </w:rPr>
        <w:t xml:space="preserve">
      К ходатайству должны прилагаться следующие документы: </w:t>
      </w:r>
      <w:r>
        <w:br/>
      </w:r>
      <w:r>
        <w:rPr>
          <w:rFonts w:ascii="Times New Roman"/>
          <w:b w:val="false"/>
          <w:i w:val="false"/>
          <w:color w:val="000000"/>
          <w:sz w:val="28"/>
        </w:rPr>
        <w:t>
</w:t>
      </w:r>
      <w:r>
        <w:rPr>
          <w:rFonts w:ascii="Times New Roman"/>
          <w:b w:val="false"/>
          <w:i w:val="false"/>
          <w:color w:val="000000"/>
          <w:sz w:val="28"/>
        </w:rPr>
        <w:t>
      1) решение общего собрания акционеров о добровольной ликвидации;</w:t>
      </w:r>
      <w:r>
        <w:br/>
      </w:r>
      <w:r>
        <w:rPr>
          <w:rFonts w:ascii="Times New Roman"/>
          <w:b w:val="false"/>
          <w:i w:val="false"/>
          <w:color w:val="000000"/>
          <w:sz w:val="28"/>
        </w:rPr>
        <w:t>
</w:t>
      </w:r>
      <w:r>
        <w:rPr>
          <w:rFonts w:ascii="Times New Roman"/>
          <w:b w:val="false"/>
          <w:i w:val="false"/>
          <w:color w:val="000000"/>
          <w:sz w:val="28"/>
        </w:rPr>
        <w:t>
      2) информация Центра, подтверждающая отсутствие у накопительного пенсионного фонда действующих договоров о пенсионном обеспечении на дату принятия общим собранием акционеров накопительного пенсионного фонда решения о его добровольной ликвидации;</w:t>
      </w:r>
      <w:r>
        <w:br/>
      </w:r>
      <w:r>
        <w:rPr>
          <w:rFonts w:ascii="Times New Roman"/>
          <w:b w:val="false"/>
          <w:i w:val="false"/>
          <w:color w:val="000000"/>
          <w:sz w:val="28"/>
        </w:rPr>
        <w:t>
</w:t>
      </w:r>
      <w:r>
        <w:rPr>
          <w:rFonts w:ascii="Times New Roman"/>
          <w:b w:val="false"/>
          <w:i w:val="false"/>
          <w:color w:val="000000"/>
          <w:sz w:val="28"/>
        </w:rPr>
        <w:t>
      3) документ, подтверждающий отсутствие у накопительного пенсионного фонда индивидуальных пенсионных счетов, а также обязательств, указанных в подпункте 3) пункта 1-2 статьи 45 настоящего Закона;</w:t>
      </w:r>
      <w:r>
        <w:br/>
      </w:r>
      <w:r>
        <w:rPr>
          <w:rFonts w:ascii="Times New Roman"/>
          <w:b w:val="false"/>
          <w:i w:val="false"/>
          <w:color w:val="000000"/>
          <w:sz w:val="28"/>
        </w:rPr>
        <w:t>
</w:t>
      </w:r>
      <w:r>
        <w:rPr>
          <w:rFonts w:ascii="Times New Roman"/>
          <w:b w:val="false"/>
          <w:i w:val="false"/>
          <w:color w:val="000000"/>
          <w:sz w:val="28"/>
        </w:rPr>
        <w:t>
      4) бухгалтерский баланс и пояснительная записка к нему, свидетельствующие о достаточности собственных средств накопительного пенсионного фонда для расчетов по его обязательствам, а также об отсутствии обязательств, указанных в подпунктах 2) и 3) пункта 1-2 статьи 45 настоящего Закона;</w:t>
      </w:r>
      <w:r>
        <w:br/>
      </w:r>
      <w:r>
        <w:rPr>
          <w:rFonts w:ascii="Times New Roman"/>
          <w:b w:val="false"/>
          <w:i w:val="false"/>
          <w:color w:val="000000"/>
          <w:sz w:val="28"/>
        </w:rPr>
        <w:t>
</w:t>
      </w:r>
      <w:r>
        <w:rPr>
          <w:rFonts w:ascii="Times New Roman"/>
          <w:b w:val="false"/>
          <w:i w:val="false"/>
          <w:color w:val="000000"/>
          <w:sz w:val="28"/>
        </w:rPr>
        <w:t>
      5) список кандидатов в члены ликвидационной комиссии, в том числе ее подразделений, создаваемых в филиалах либо представительствах;</w:t>
      </w:r>
      <w:r>
        <w:br/>
      </w:r>
      <w:r>
        <w:rPr>
          <w:rFonts w:ascii="Times New Roman"/>
          <w:b w:val="false"/>
          <w:i w:val="false"/>
          <w:color w:val="000000"/>
          <w:sz w:val="28"/>
        </w:rPr>
        <w:t>
</w:t>
      </w:r>
      <w:r>
        <w:rPr>
          <w:rFonts w:ascii="Times New Roman"/>
          <w:b w:val="false"/>
          <w:i w:val="false"/>
          <w:color w:val="000000"/>
          <w:sz w:val="28"/>
        </w:rPr>
        <w:t xml:space="preserve">
      6) другие необходимые сведения. </w:t>
      </w:r>
      <w:r>
        <w:br/>
      </w:r>
      <w:r>
        <w:rPr>
          <w:rFonts w:ascii="Times New Roman"/>
          <w:b w:val="false"/>
          <w:i w:val="false"/>
          <w:color w:val="000000"/>
          <w:sz w:val="28"/>
        </w:rPr>
        <w:t>
      Ходатайство накопительного пенсионного фонда о получении </w:t>
      </w:r>
      <w:r>
        <w:rPr>
          <w:rFonts w:ascii="Times New Roman"/>
          <w:b w:val="false"/>
          <w:i w:val="false"/>
          <w:color w:val="000000"/>
          <w:sz w:val="28"/>
        </w:rPr>
        <w:t>разрешения</w:t>
      </w:r>
      <w:r>
        <w:rPr>
          <w:rFonts w:ascii="Times New Roman"/>
          <w:b w:val="false"/>
          <w:i w:val="false"/>
          <w:color w:val="000000"/>
          <w:sz w:val="28"/>
        </w:rPr>
        <w:t xml:space="preserve"> на добровольную ликвидацию и документы, указанные в подпунктах 3) и 5) части второй настоящего пункта, должны быть подписаны первым руководителем накопительного пенсионного фонда и заверены печатью фонда. </w:t>
      </w:r>
      <w:r>
        <w:br/>
      </w:r>
      <w:r>
        <w:rPr>
          <w:rFonts w:ascii="Times New Roman"/>
          <w:b w:val="false"/>
          <w:i w:val="false"/>
          <w:color w:val="000000"/>
          <w:sz w:val="28"/>
        </w:rPr>
        <w:t>
</w:t>
      </w:r>
      <w:r>
        <w:rPr>
          <w:rFonts w:ascii="Times New Roman"/>
          <w:b w:val="false"/>
          <w:i w:val="false"/>
          <w:color w:val="000000"/>
          <w:sz w:val="28"/>
        </w:rPr>
        <w:t xml:space="preserve">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накопительного пенсионного фонда. </w:t>
      </w:r>
      <w:r>
        <w:br/>
      </w:r>
      <w:r>
        <w:rPr>
          <w:rFonts w:ascii="Times New Roman"/>
          <w:b w:val="false"/>
          <w:i w:val="false"/>
          <w:color w:val="000000"/>
          <w:sz w:val="28"/>
        </w:rPr>
        <w:t xml:space="preserve">
      При получении разрешения уполномоченного органа на добровольную ликвидацию накопительный пенсионный фонд создает ликвидационную комиссию с учетом филиалов и представительств. </w:t>
      </w:r>
      <w:r>
        <w:br/>
      </w:r>
      <w:r>
        <w:rPr>
          <w:rFonts w:ascii="Times New Roman"/>
          <w:b w:val="false"/>
          <w:i w:val="false"/>
          <w:color w:val="000000"/>
          <w:sz w:val="28"/>
        </w:rPr>
        <w:t>
      Особенности деятельности ликвидационных комиссий добровольно ликвидируемого накопительного пенсионного фонда </w:t>
      </w:r>
      <w:r>
        <w:rPr>
          <w:rFonts w:ascii="Times New Roman"/>
          <w:b w:val="false"/>
          <w:i w:val="false"/>
          <w:color w:val="000000"/>
          <w:sz w:val="28"/>
        </w:rPr>
        <w:t>определяются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3. Ликвидируемый накопительный пенсионный фонд обязан в течение десяти дней со дня принятия решения о добровольной ликвидации опубликовать информацию об этом в печатных изданиях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 случае недостаточности средств для удовлетворения требований всех кредиторов накопительный пенсионный фонд подлежит принудительной ликвидации по основанию банкротства.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45-1 -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Внесены изменения - Законом РК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 xml:space="preserve">(вводится в действие с 01.09.2012). </w:t>
      </w:r>
    </w:p>
    <w:bookmarkEnd w:id="303"/>
    <w:p>
      <w:pPr>
        <w:spacing w:after="0"/>
        <w:ind w:left="0"/>
        <w:jc w:val="both"/>
      </w:pPr>
      <w:r>
        <w:rPr>
          <w:rFonts w:ascii="Times New Roman"/>
          <w:b/>
          <w:i w:val="false"/>
          <w:color w:val="000000"/>
          <w:sz w:val="28"/>
        </w:rPr>
        <w:t xml:space="preserve">      Статья 45-2. Особенности принудительной ликвидации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w:t>
      </w:r>
    </w:p>
    <w:bookmarkStart w:name="z690" w:id="304"/>
    <w:p>
      <w:pPr>
        <w:spacing w:after="0"/>
        <w:ind w:left="0"/>
        <w:jc w:val="both"/>
      </w:pPr>
      <w:r>
        <w:rPr>
          <w:rFonts w:ascii="Times New Roman"/>
          <w:b w:val="false"/>
          <w:i w:val="false"/>
          <w:color w:val="000000"/>
          <w:sz w:val="28"/>
        </w:rPr>
        <w:t xml:space="preserve">
      1. Принудительная ликвидация накопительного пенсионного фонда осуществляется в связи с: </w:t>
      </w:r>
      <w:r>
        <w:br/>
      </w:r>
      <w:r>
        <w:rPr>
          <w:rFonts w:ascii="Times New Roman"/>
          <w:b w:val="false"/>
          <w:i w:val="false"/>
          <w:color w:val="000000"/>
          <w:sz w:val="28"/>
        </w:rPr>
        <w:t>
</w:t>
      </w:r>
      <w:r>
        <w:rPr>
          <w:rFonts w:ascii="Times New Roman"/>
          <w:b w:val="false"/>
          <w:i w:val="false"/>
          <w:color w:val="000000"/>
          <w:sz w:val="28"/>
        </w:rPr>
        <w:t xml:space="preserve">
      1) банкротством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2) лишением лицензий накопительного пенсионного фонда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w:t>
      </w:r>
      <w:r>
        <w:br/>
      </w:r>
      <w:r>
        <w:rPr>
          <w:rFonts w:ascii="Times New Roman"/>
          <w:b w:val="false"/>
          <w:i w:val="false"/>
          <w:color w:val="000000"/>
          <w:sz w:val="28"/>
        </w:rPr>
        <w:t>
</w:t>
      </w:r>
      <w:r>
        <w:rPr>
          <w:rFonts w:ascii="Times New Roman"/>
          <w:b w:val="false"/>
          <w:i w:val="false"/>
          <w:color w:val="000000"/>
          <w:sz w:val="28"/>
        </w:rPr>
        <w:t>
      3) иском уполномоченных государственных органов, физических или юридических лиц о прекращении деятельности накопительного пенсионного фонда по другим основаниям, предусмотренным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Ликвидация накопительного пенсионного фонда по основаниям, предусмотренным пунктом 1 настоящей статьи, производится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В случае принудительной ликвидации накопительного пенсионного фонда суд в течение десяти дней направляет копию решения о принудительной ликвидации накопительного пенсионного фонда в уполномоченный орган. </w:t>
      </w:r>
      <w:r>
        <w:br/>
      </w:r>
      <w:r>
        <w:rPr>
          <w:rFonts w:ascii="Times New Roman"/>
          <w:b w:val="false"/>
          <w:i w:val="false"/>
          <w:color w:val="000000"/>
          <w:sz w:val="28"/>
        </w:rPr>
        <w:t>
      В случае принятия судом решения о принудительной ликвидации накопительного пенсионного фонда по основанию, не связанному с лишением лицензии, уполномоченный орган рассматривает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вопрос о лишении его лицензии. </w:t>
      </w:r>
      <w:r>
        <w:br/>
      </w:r>
      <w:r>
        <w:rPr>
          <w:rFonts w:ascii="Times New Roman"/>
          <w:b w:val="false"/>
          <w:i w:val="false"/>
          <w:color w:val="000000"/>
          <w:sz w:val="28"/>
        </w:rPr>
        <w:t>
</w:t>
      </w:r>
      <w:r>
        <w:rPr>
          <w:rFonts w:ascii="Times New Roman"/>
          <w:b w:val="false"/>
          <w:i w:val="false"/>
          <w:color w:val="000000"/>
          <w:sz w:val="28"/>
        </w:rPr>
        <w:t>
      4. В случае принятия решения о лишении лицензии накопительного пенсионного фонда уполномоченный орган назначает временную администрацию (временного управляющего накопительным пенсионным фондом), к которой (которому) переходят полномочия всех его органов. Полномочия ранее действовавших органов накопительного пенсионного фонда приостанавливаются.</w:t>
      </w:r>
      <w:r>
        <w:br/>
      </w:r>
      <w:r>
        <w:rPr>
          <w:rFonts w:ascii="Times New Roman"/>
          <w:b w:val="false"/>
          <w:i w:val="false"/>
          <w:color w:val="000000"/>
          <w:sz w:val="28"/>
        </w:rPr>
        <w:t>
      С даты лишения накопительного пенсионного фонда лицензии:</w:t>
      </w:r>
      <w:r>
        <w:br/>
      </w:r>
      <w:r>
        <w:rPr>
          <w:rFonts w:ascii="Times New Roman"/>
          <w:b w:val="false"/>
          <w:i w:val="false"/>
          <w:color w:val="000000"/>
          <w:sz w:val="28"/>
        </w:rPr>
        <w:t>
      1) учредители, органы накопительного пенсионного фонда не вправе распоряжаться имуществом накопительного пенсионного фонда;</w:t>
      </w:r>
      <w:r>
        <w:br/>
      </w:r>
      <w:r>
        <w:rPr>
          <w:rFonts w:ascii="Times New Roman"/>
          <w:b w:val="false"/>
          <w:i w:val="false"/>
          <w:color w:val="000000"/>
          <w:sz w:val="28"/>
        </w:rPr>
        <w:t>
      2) исполнение ранее принятых решений судов в отношении ликвидируемого накопительного пенсионного фонда приостанавливается;</w:t>
      </w:r>
      <w:r>
        <w:br/>
      </w:r>
      <w:r>
        <w:rPr>
          <w:rFonts w:ascii="Times New Roman"/>
          <w:b w:val="false"/>
          <w:i w:val="false"/>
          <w:color w:val="000000"/>
          <w:sz w:val="28"/>
        </w:rPr>
        <w:t>
      3) требования кредиторов к накопительному пенсионному фонду могут быть предъявлены только в ликвидационном производстве;</w:t>
      </w:r>
      <w:r>
        <w:br/>
      </w:r>
      <w:r>
        <w:rPr>
          <w:rFonts w:ascii="Times New Roman"/>
          <w:b w:val="false"/>
          <w:i w:val="false"/>
          <w:color w:val="000000"/>
          <w:sz w:val="28"/>
        </w:rPr>
        <w:t>
      4) не допускаются взыскание денег с банковских счетов накопительного пенсионного фонда по требованиям кредиторов, органов налоговой службы, в том числе подлежащим удовлетворению в бесспорном (безакцептном) порядке, а также обращение взыскания на имущество накопительного пенсионного фонда;</w:t>
      </w:r>
      <w:r>
        <w:br/>
      </w:r>
      <w:r>
        <w:rPr>
          <w:rFonts w:ascii="Times New Roman"/>
          <w:b w:val="false"/>
          <w:i w:val="false"/>
          <w:color w:val="000000"/>
          <w:sz w:val="28"/>
        </w:rPr>
        <w:t>
      5) должностным лицам накопительного пенсионного фонда запрещается отчуждение принадлежащих им акций накопительного пенсионного фонда;</w:t>
      </w:r>
      <w:r>
        <w:br/>
      </w:r>
      <w:r>
        <w:rPr>
          <w:rFonts w:ascii="Times New Roman"/>
          <w:b w:val="false"/>
          <w:i w:val="false"/>
          <w:color w:val="000000"/>
          <w:sz w:val="28"/>
        </w:rPr>
        <w:t>
      6) руководящие, а при необходимости и иные работники отстраняются от работы в соответствии с трудовым законодательством Республики Казахстан.</w:t>
      </w:r>
      <w:r>
        <w:br/>
      </w:r>
      <w:r>
        <w:rPr>
          <w:rFonts w:ascii="Times New Roman"/>
          <w:b w:val="false"/>
          <w:i w:val="false"/>
          <w:color w:val="000000"/>
          <w:sz w:val="28"/>
        </w:rPr>
        <w:t>
      Уполномоченный орган в течение десяти рабочих дней после передачи пенсионных активов, обязательств накопительного пенсионного фонда по договорам о пенсионном обеспечении обращается в суд с заявлением о принудительном прекращении деятельности (ликвидации) накопительного пенсионного фонда в порядке, установленном законодательством Республики Казахстан.</w:t>
      </w:r>
      <w:r>
        <w:br/>
      </w:r>
      <w:r>
        <w:rPr>
          <w:rFonts w:ascii="Times New Roman"/>
          <w:b w:val="false"/>
          <w:i w:val="false"/>
          <w:color w:val="000000"/>
          <w:sz w:val="28"/>
        </w:rPr>
        <w:t xml:space="preserve">
      Информация о принятом решении о лишении лицензии публикуется уполномоченным органом в двух периодических печатных изданиях на казахском и русском языках, распространяемых на всей территории Республики Казахстан. </w:t>
      </w:r>
      <w:r>
        <w:br/>
      </w:r>
      <w:r>
        <w:rPr>
          <w:rFonts w:ascii="Times New Roman"/>
          <w:b w:val="false"/>
          <w:i w:val="false"/>
          <w:color w:val="000000"/>
          <w:sz w:val="28"/>
        </w:rPr>
        <w:t>
      Порядок работы накопительного пенсионного фонда, назначения его временной администрации (временного управляющего накопительным пенсионным фондом), а также полномочия временной администрации (временного управляющего накопительным пенсионным фондом) определяются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Временная администрация (временный управляющий накопительным пенсионным фондом) обязана принять меры по передаче пенсионных активов, обязательств накопительного пенсионного фонда по договорам о пенсионном обеспечении другому накопительному пенсионному фонду, соответствующему требованиям, установленным нормативным правовым актом уполномоченного органа,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В целях исполнения обязательств накопительного пенсионного фонда по договорам о пенсионном обеспечении временная администрация (временный управляющий накопительным пенсионным фондом) вправе передавать деньги, являющиеся собственностью накопительного пенсионного фонда, в оплату его обязательств перед пенсионными активами в порядке, установленном уполномоченным органом.</w:t>
      </w:r>
      <w:r>
        <w:br/>
      </w:r>
      <w:r>
        <w:rPr>
          <w:rFonts w:ascii="Times New Roman"/>
          <w:b w:val="false"/>
          <w:i w:val="false"/>
          <w:color w:val="000000"/>
          <w:sz w:val="28"/>
        </w:rPr>
        <w:t xml:space="preserve">
      Временная администрация (временный управляющий накопительным пенсионным фондом) осуществляет свою деятельность до назначения уполномоченным органом ликвидационной комиссии. </w:t>
      </w:r>
      <w:r>
        <w:br/>
      </w:r>
      <w:r>
        <w:rPr>
          <w:rFonts w:ascii="Times New Roman"/>
          <w:b w:val="false"/>
          <w:i w:val="false"/>
          <w:color w:val="000000"/>
          <w:sz w:val="28"/>
        </w:rPr>
        <w:t xml:space="preserve">
      Контроль за деятельностью временной администрации (временного управляющего накопительным пенсионным фондом) до назначения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w:t>
      </w:r>
      <w:r>
        <w:rPr>
          <w:rFonts w:ascii="Times New Roman"/>
          <w:b w:val="false"/>
          <w:i w:val="false"/>
          <w:color w:val="000000"/>
          <w:sz w:val="28"/>
        </w:rPr>
        <w:t>Отчет</w:t>
      </w:r>
      <w:r>
        <w:rPr>
          <w:rFonts w:ascii="Times New Roman"/>
          <w:b w:val="false"/>
          <w:i w:val="false"/>
          <w:color w:val="000000"/>
          <w:sz w:val="28"/>
        </w:rPr>
        <w:t xml:space="preserve"> временной администрации (временного управляющего накопительным пенсионным фондом) о выполненной работе представляется в уполномоченный орган для утверждения. </w:t>
      </w:r>
      <w:r>
        <w:br/>
      </w:r>
      <w:r>
        <w:rPr>
          <w:rFonts w:ascii="Times New Roman"/>
          <w:b w:val="false"/>
          <w:i w:val="false"/>
          <w:color w:val="000000"/>
          <w:sz w:val="28"/>
        </w:rPr>
        <w:t xml:space="preserve">
      Временная администрация (временный управляющий накопительным пенсионным фондом) передает документы и имущество накопительного пенсионного фонда ликвидационной комиссии в срок не более одного месяца со дня назначения уполномоченным органом ликвидационной комиссии. </w:t>
      </w:r>
      <w:r>
        <w:br/>
      </w:r>
      <w:r>
        <w:rPr>
          <w:rFonts w:ascii="Times New Roman"/>
          <w:b w:val="false"/>
          <w:i w:val="false"/>
          <w:color w:val="000000"/>
          <w:sz w:val="28"/>
        </w:rPr>
        <w:t>
      Прием-передача документов и имущества накопительного пенсионного фонда от временной администрации (временного управляющего накопительным пенсионным фондом) председателю ликвидационной комиссии оформляется актом, который составляется в четырех экземплярах. Один экземпляр акта приема-передачи направляется в уполномоченный орган, другой – в суд, принявший решение о ликвидации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4-1. Накопительный пенсионный фонд, лишенный лицензии, не вправе осуществлять деятельность по привлечению пенсионных взносов, обязан прекратить все операции по имеющимся банковским счетам, за исключением случаев, связанных с расходами, предусмотренными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перевод пенсионных накоплений вкладчиков (получателей) накопительного пенсионного фонда в другие накопительные пенсионные фонды или страховые организации приостанавливается, за исключением переводов пенсионных накоплений вкладчиков (получателей)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Перевод пенсионных накоплений вкладчиков (получателей) накопительного пенсионного фонда, лишенного лицензии, в другие накопительные пенсионные фонды или страховые организации возобновляется по истечении тридцати рабочих дней после завершения процедуры передачи активов и обязательств по договорам о пенсионном обеспечении новому накопительному пенсионному фонду, выбор которого осуществлен в соответствии с пунктом 4 настоящей статьи.</w:t>
      </w:r>
      <w:r>
        <w:br/>
      </w:r>
      <w:r>
        <w:rPr>
          <w:rFonts w:ascii="Times New Roman"/>
          <w:b w:val="false"/>
          <w:i w:val="false"/>
          <w:color w:val="000000"/>
          <w:sz w:val="28"/>
        </w:rPr>
        <w:t>
</w:t>
      </w:r>
      <w:r>
        <w:rPr>
          <w:rFonts w:ascii="Times New Roman"/>
          <w:b w:val="false"/>
          <w:i w:val="false"/>
          <w:color w:val="000000"/>
          <w:sz w:val="28"/>
        </w:rPr>
        <w:t>
      5. Неплатежеспособность и несостоятельность накопительного пенсионного фонда устанавливаются заключением уполномоченного органа, представляемым в суд, составленным с учетом </w:t>
      </w:r>
      <w:r>
        <w:rPr>
          <w:rFonts w:ascii="Times New Roman"/>
          <w:b w:val="false"/>
          <w:i w:val="false"/>
          <w:color w:val="000000"/>
          <w:sz w:val="28"/>
        </w:rPr>
        <w:t>методики расчета</w:t>
      </w:r>
      <w:r>
        <w:rPr>
          <w:rFonts w:ascii="Times New Roman"/>
          <w:b w:val="false"/>
          <w:i w:val="false"/>
          <w:color w:val="000000"/>
          <w:sz w:val="28"/>
        </w:rPr>
        <w:t xml:space="preserve"> пруденциальных нормативов и иных обязательных к соблюдению норм и лимитов, размера капитала накопительного пенсионного фонда. </w:t>
      </w:r>
      <w:r>
        <w:br/>
      </w:r>
      <w:r>
        <w:rPr>
          <w:rFonts w:ascii="Times New Roman"/>
          <w:b w:val="false"/>
          <w:i w:val="false"/>
          <w:color w:val="000000"/>
          <w:sz w:val="28"/>
        </w:rPr>
        <w:t>
      Накопительный пенсионный фонд может быть признан банкротом только по решению суда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Внесудебная процедура ликвидации несостоятельного накопительного пенсионного фонда по решению его кредиторов и самого накопительного пенсионного фонда не допускается. Возможность заключения мирового соглашения сторонами по делу о банкротстве накопительного пенсионного фонда исключается. </w:t>
      </w:r>
      <w:r>
        <w:br/>
      </w:r>
      <w:r>
        <w:rPr>
          <w:rFonts w:ascii="Times New Roman"/>
          <w:b w:val="false"/>
          <w:i w:val="false"/>
          <w:color w:val="000000"/>
          <w:sz w:val="28"/>
        </w:rPr>
        <w:t>
</w:t>
      </w:r>
      <w:r>
        <w:rPr>
          <w:rFonts w:ascii="Times New Roman"/>
          <w:b w:val="false"/>
          <w:i w:val="false"/>
          <w:color w:val="000000"/>
          <w:sz w:val="28"/>
        </w:rPr>
        <w:t>
      6. С даты вступления в силу решения суда о принудительной ликвидации накопительного пенсионного фонда наступают последствия, предусмотренные подпунктами 1) – 4) и 6) части второй пункта 4 настоящей статьи.</w:t>
      </w:r>
      <w:r>
        <w:br/>
      </w:r>
      <w:r>
        <w:rPr>
          <w:rFonts w:ascii="Times New Roman"/>
          <w:b w:val="false"/>
          <w:i w:val="false"/>
          <w:color w:val="000000"/>
          <w:sz w:val="28"/>
        </w:rPr>
        <w:t>
</w:t>
      </w:r>
      <w:r>
        <w:rPr>
          <w:rFonts w:ascii="Times New Roman"/>
          <w:b w:val="false"/>
          <w:i w:val="false"/>
          <w:color w:val="000000"/>
          <w:sz w:val="28"/>
        </w:rPr>
        <w:t>
      С даты вступления в силу решения суда о принудительной ликвидации накопительного пенсионного фонда полномочия ранее действовавших органов накопительного пенсионного фонда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После принятия решения о ликвидации накопительного пенсионного фонда,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накопительного пенсионного фонда с учетом его филиалов и представительств. </w:t>
      </w:r>
      <w:r>
        <w:br/>
      </w:r>
      <w:r>
        <w:rPr>
          <w:rFonts w:ascii="Times New Roman"/>
          <w:b w:val="false"/>
          <w:i w:val="false"/>
          <w:color w:val="000000"/>
          <w:sz w:val="28"/>
        </w:rPr>
        <w:t>
      Порядок назначения и освобождения ликвидационных комиссий принудительно ликвидируемых накопительных пенсионных фондов и требования, предъявляемые к председателю и членам ликвидационной комиссии, </w:t>
      </w:r>
      <w:r>
        <w:rPr>
          <w:rFonts w:ascii="Times New Roman"/>
          <w:b w:val="false"/>
          <w:i w:val="false"/>
          <w:color w:val="000000"/>
          <w:sz w:val="28"/>
        </w:rPr>
        <w:t>определяются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xml:space="preserve">
      Ежемесячный размер вознаграждения, выплачиваемого председателю, членам ликвидационной комиссии накопительного пенсионного фонда и иным привлеченным работникам, не должен превышать на каждого из них размер десятикратной минимальной заработной платы, установленной законом о республиканском бюджете на соответствующий финансовый год. </w:t>
      </w:r>
      <w:r>
        <w:br/>
      </w:r>
      <w:r>
        <w:rPr>
          <w:rFonts w:ascii="Times New Roman"/>
          <w:b w:val="false"/>
          <w:i w:val="false"/>
          <w:color w:val="000000"/>
          <w:sz w:val="28"/>
        </w:rPr>
        <w:t>
      Промежуточный ликвидационный баланс и реестр кредиторов ликвидируемого накопительного пенсионного фонда утверждаются уполномоченным органом.</w:t>
      </w:r>
      <w:r>
        <w:br/>
      </w: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ликвидируемого накопительного пенсионного фонда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r>
        <w:br/>
      </w:r>
      <w:r>
        <w:rPr>
          <w:rFonts w:ascii="Times New Roman"/>
          <w:b w:val="false"/>
          <w:i w:val="false"/>
          <w:color w:val="000000"/>
          <w:sz w:val="28"/>
        </w:rPr>
        <w:t xml:space="preserve">
      Ликвидационная комиссия накопительного пенсионного фонда обязана предоставлять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ликвидируемого накопительного пенсионного фонда. </w:t>
      </w:r>
      <w:r>
        <w:br/>
      </w:r>
      <w:r>
        <w:rPr>
          <w:rFonts w:ascii="Times New Roman"/>
          <w:b w:val="false"/>
          <w:i w:val="false"/>
          <w:color w:val="000000"/>
          <w:sz w:val="28"/>
        </w:rPr>
        <w:t xml:space="preserve">
      Реализация имущества ликвидируемого накопительного пенсионного фонда производится ее ликвидационной комиссией в порядке, определенном нормативными правовыми актами уполномоченного органа. </w:t>
      </w:r>
      <w:r>
        <w:br/>
      </w:r>
      <w:r>
        <w:rPr>
          <w:rFonts w:ascii="Times New Roman"/>
          <w:b w:val="false"/>
          <w:i w:val="false"/>
          <w:color w:val="000000"/>
          <w:sz w:val="28"/>
        </w:rPr>
        <w:t>
      Оценка имущества накопительного пенсионного фонда производится ликвидационной комиссией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Порядок ликвидации и требования к работе ликвидационных комиссий принудительно ликвидируемых накопительных пенсионных фондов </w:t>
      </w:r>
      <w:r>
        <w:rPr>
          <w:rFonts w:ascii="Times New Roman"/>
          <w:b w:val="false"/>
          <w:i w:val="false"/>
          <w:color w:val="000000"/>
          <w:sz w:val="28"/>
        </w:rPr>
        <w:t>определяются</w:t>
      </w:r>
      <w:r>
        <w:rPr>
          <w:rFonts w:ascii="Times New Roman"/>
          <w:b w:val="false"/>
          <w:i w:val="false"/>
          <w:color w:val="000000"/>
          <w:sz w:val="28"/>
        </w:rPr>
        <w:t xml:space="preserve">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7-1. Расходы, связанные с ликвидацией накопительного пенсионного фонда, производятся за счет ликвидируемого накопительного пенсионного фонда, за исключением случаев, предусмотренных пунктом 7-2 настоящей статьи. </w:t>
      </w:r>
      <w:r>
        <w:br/>
      </w:r>
      <w:r>
        <w:rPr>
          <w:rFonts w:ascii="Times New Roman"/>
          <w:b w:val="false"/>
          <w:i w:val="false"/>
          <w:color w:val="000000"/>
          <w:sz w:val="28"/>
        </w:rPr>
        <w:t>
</w:t>
      </w:r>
      <w:r>
        <w:rPr>
          <w:rFonts w:ascii="Times New Roman"/>
          <w:b w:val="false"/>
          <w:i w:val="false"/>
          <w:color w:val="000000"/>
          <w:sz w:val="28"/>
        </w:rPr>
        <w:t xml:space="preserve">
      7-2. Запрещается финансирование уполномоченным органом расходов по прекращению деятельности накопительных пенсионных фондов по основанию принудительной ликвидации, за исключением расходов, связанных с оплатой труда работников уполномоченного органа, включенных е состав временной администрации (временного администратора) накопительного пенсионного фонда и ликвидационной комиссии, а также расходов по опубликованию в периодических печатных изданиях Министерства юстиции Республики Казахстан на государственном и русском языках информации о принятом судом решении о принудительной ликвидации накопительного пенсионного фонда и расходов, связанных с государственной регистрацией прекращения деятельности накопительного пенсионного фонда по основанию принудительной ликвидации органам юстиции и сдачей документов для хранения в архив после завершения ликвидации накопительного пенсионного фонда в случаях отсутствия имущества накопительного пенсионного фонда либо если его стоимость недостаточна для покрытия данных расходов. </w:t>
      </w:r>
      <w:r>
        <w:br/>
      </w:r>
      <w:r>
        <w:rPr>
          <w:rFonts w:ascii="Times New Roman"/>
          <w:b w:val="false"/>
          <w:i w:val="false"/>
          <w:color w:val="000000"/>
          <w:sz w:val="28"/>
        </w:rPr>
        <w:t>
</w:t>
      </w:r>
      <w:r>
        <w:rPr>
          <w:rFonts w:ascii="Times New Roman"/>
          <w:b w:val="false"/>
          <w:i w:val="false"/>
          <w:color w:val="000000"/>
          <w:sz w:val="28"/>
        </w:rPr>
        <w:t xml:space="preserve">
      8. Ликвидационная комиссия предоставляет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xml:space="preserve">
      Ликвидационная комиссия направляет копию определения суда органу юстиции,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45-2 -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Внесены изменения - Законами РК </w:t>
      </w:r>
      <w:r>
        <w:rPr>
          <w:rFonts w:ascii="Times New Roman"/>
          <w:b w:val="false"/>
          <w:i w:val="false"/>
          <w:color w:val="ff0000"/>
          <w:sz w:val="28"/>
        </w:rPr>
        <w:t xml:space="preserve">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23 декабря 2005 года N </w:t>
      </w:r>
      <w:r>
        <w:rPr>
          <w:rFonts w:ascii="Times New Roman"/>
          <w:b w:val="false"/>
          <w:i w:val="false"/>
          <w:color w:val="000000"/>
          <w:sz w:val="28"/>
        </w:rPr>
        <w:t>107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12 января 2007 года N </w:t>
      </w:r>
      <w:r>
        <w:rPr>
          <w:rFonts w:ascii="Times New Roman"/>
          <w:b w:val="false"/>
          <w:i w:val="false"/>
          <w:color w:val="000000"/>
          <w:sz w:val="28"/>
        </w:rPr>
        <w:t>222</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6 месяцев со дня его официального опубликования);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000000"/>
          <w:sz w:val="28"/>
        </w:rPr>
        <w:t> </w:t>
      </w:r>
      <w:r>
        <w:rPr>
          <w:rFonts w:ascii="Times New Roman"/>
          <w:b w:val="false"/>
          <w:i w:val="false"/>
          <w:color w:val="ff0000"/>
          <w:sz w:val="28"/>
        </w:rPr>
        <w:t xml:space="preserve">(вводится в действие с 01.09.2012). </w:t>
      </w:r>
    </w:p>
    <w:bookmarkEnd w:id="304"/>
    <w:p>
      <w:pPr>
        <w:spacing w:after="0"/>
        <w:ind w:left="0"/>
        <w:jc w:val="both"/>
      </w:pPr>
      <w:r>
        <w:rPr>
          <w:rFonts w:ascii="Times New Roman"/>
          <w:b/>
          <w:i w:val="false"/>
          <w:color w:val="000000"/>
          <w:sz w:val="28"/>
        </w:rPr>
        <w:t>      Статья 45-3. Контрольные полномочия уполномоченного</w:t>
      </w:r>
      <w:r>
        <w:br/>
      </w:r>
      <w:r>
        <w:rPr>
          <w:rFonts w:ascii="Times New Roman"/>
          <w:b w:val="false"/>
          <w:i w:val="false"/>
          <w:color w:val="000000"/>
          <w:sz w:val="28"/>
        </w:rPr>
        <w:t>
</w:t>
      </w:r>
      <w:r>
        <w:rPr>
          <w:rFonts w:ascii="Times New Roman"/>
          <w:b/>
          <w:i w:val="false"/>
          <w:color w:val="000000"/>
          <w:sz w:val="28"/>
        </w:rPr>
        <w:t>                   органа в ликвидационном процессе</w:t>
      </w:r>
      <w:r>
        <w:br/>
      </w:r>
      <w:r>
        <w:rPr>
          <w:rFonts w:ascii="Times New Roman"/>
          <w:b w:val="false"/>
          <w:i w:val="false"/>
          <w:color w:val="000000"/>
          <w:sz w:val="28"/>
        </w:rPr>
        <w:t>
</w:t>
      </w:r>
      <w:r>
        <w:rPr>
          <w:rFonts w:ascii="Times New Roman"/>
          <w:b/>
          <w:i w:val="false"/>
          <w:color w:val="000000"/>
          <w:sz w:val="28"/>
        </w:rPr>
        <w:t>                   накопительных пенсионных фондов</w:t>
      </w:r>
    </w:p>
    <w:bookmarkStart w:name="z709" w:id="305"/>
    <w:p>
      <w:pPr>
        <w:spacing w:after="0"/>
        <w:ind w:left="0"/>
        <w:jc w:val="both"/>
      </w:pPr>
      <w:r>
        <w:rPr>
          <w:rFonts w:ascii="Times New Roman"/>
          <w:b w:val="false"/>
          <w:i w:val="false"/>
          <w:color w:val="000000"/>
          <w:sz w:val="28"/>
        </w:rPr>
        <w:t xml:space="preserve">
      1. В целях осуществления контроля за деятельностью ликвидационных комиссий добровольно и принудительно ликвидируемых накопительных пенсионных фондов, в том числе по основанию банкротства, уполномоченный орган вправе: </w:t>
      </w:r>
      <w:r>
        <w:br/>
      </w:r>
      <w:r>
        <w:rPr>
          <w:rFonts w:ascii="Times New Roman"/>
          <w:b w:val="false"/>
          <w:i w:val="false"/>
          <w:color w:val="000000"/>
          <w:sz w:val="28"/>
        </w:rPr>
        <w:t>
</w:t>
      </w:r>
      <w:r>
        <w:rPr>
          <w:rFonts w:ascii="Times New Roman"/>
          <w:b w:val="false"/>
          <w:i w:val="false"/>
          <w:color w:val="000000"/>
          <w:sz w:val="28"/>
        </w:rPr>
        <w:t xml:space="preserve">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устанавливать</w:t>
      </w:r>
      <w:r>
        <w:rPr>
          <w:rFonts w:ascii="Times New Roman"/>
          <w:b w:val="false"/>
          <w:i w:val="false"/>
          <w:color w:val="000000"/>
          <w:sz w:val="28"/>
        </w:rPr>
        <w:t xml:space="preserve"> форму, сроки и периодичность предоставления ликвидационными комиссиями отчетов и дополнительной информации; </w:t>
      </w:r>
      <w:r>
        <w:br/>
      </w:r>
      <w:r>
        <w:rPr>
          <w:rFonts w:ascii="Times New Roman"/>
          <w:b w:val="false"/>
          <w:i w:val="false"/>
          <w:color w:val="000000"/>
          <w:sz w:val="28"/>
        </w:rPr>
        <w:t>
</w:t>
      </w:r>
      <w:r>
        <w:rPr>
          <w:rFonts w:ascii="Times New Roman"/>
          <w:b w:val="false"/>
          <w:i w:val="false"/>
          <w:color w:val="000000"/>
          <w:sz w:val="28"/>
        </w:rPr>
        <w:t xml:space="preserve">
      3) проводить проверки деятельности ликвидационных комиссий в порядке, установленном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при выявлении в деятельности ликвидационных комиссий нарушений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w:t>
      </w:r>
      <w:r>
        <w:rPr>
          <w:rFonts w:ascii="Times New Roman"/>
          <w:b w:val="false"/>
          <w:i w:val="false"/>
          <w:color w:val="000000"/>
          <w:sz w:val="28"/>
        </w:rPr>
        <w:t xml:space="preserve">
      5) в случае неисполнения ликвидационной комиссией в установленный срок письменного предписания применять меры, предусмотренные законодательством Республики Казахстан, а также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устанавливать</w:t>
      </w:r>
      <w:r>
        <w:rPr>
          <w:rFonts w:ascii="Times New Roman"/>
          <w:b w:val="false"/>
          <w:i w:val="false"/>
          <w:color w:val="000000"/>
          <w:sz w:val="28"/>
        </w:rPr>
        <w:t xml:space="preserve"> особенности и порядок формирования и утверждения </w:t>
      </w:r>
      <w:r>
        <w:rPr>
          <w:rFonts w:ascii="Times New Roman"/>
          <w:b w:val="false"/>
          <w:i w:val="false"/>
          <w:color w:val="000000"/>
          <w:sz w:val="28"/>
        </w:rPr>
        <w:t>сметы</w:t>
      </w:r>
      <w:r>
        <w:rPr>
          <w:rFonts w:ascii="Times New Roman"/>
          <w:b w:val="false"/>
          <w:i w:val="false"/>
          <w:color w:val="000000"/>
          <w:sz w:val="28"/>
        </w:rPr>
        <w:t xml:space="preserve"> ликвидационных расходов; </w:t>
      </w:r>
      <w:r>
        <w:br/>
      </w:r>
      <w:r>
        <w:rPr>
          <w:rFonts w:ascii="Times New Roman"/>
          <w:b w:val="false"/>
          <w:i w:val="false"/>
          <w:color w:val="000000"/>
          <w:sz w:val="28"/>
        </w:rPr>
        <w:t>
</w:t>
      </w:r>
      <w:r>
        <w:rPr>
          <w:rFonts w:ascii="Times New Roman"/>
          <w:b w:val="false"/>
          <w:i w:val="false"/>
          <w:color w:val="000000"/>
          <w:sz w:val="28"/>
        </w:rPr>
        <w:t xml:space="preserve">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r>
        <w:br/>
      </w:r>
      <w:r>
        <w:rPr>
          <w:rFonts w:ascii="Times New Roman"/>
          <w:b w:val="false"/>
          <w:i w:val="false"/>
          <w:color w:val="000000"/>
          <w:sz w:val="28"/>
        </w:rPr>
        <w:t>
</w:t>
      </w: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45-3 -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с изменениями, внесенными законами РК от 23 декабря 2005 года N </w:t>
      </w:r>
      <w:r>
        <w:rPr>
          <w:rFonts w:ascii="Times New Roman"/>
          <w:b w:val="false"/>
          <w:i w:val="false"/>
          <w:color w:val="000000"/>
          <w:sz w:val="28"/>
        </w:rPr>
        <w:t xml:space="preserve">107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31 января 2006 года </w:t>
      </w:r>
      <w:r>
        <w:rPr>
          <w:rFonts w:ascii="Times New Roman"/>
          <w:b w:val="false"/>
          <w:i w:val="false"/>
          <w:color w:val="000000"/>
          <w:sz w:val="28"/>
        </w:rPr>
        <w:t>N 125</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с 01.09.2012).</w:t>
      </w:r>
    </w:p>
    <w:bookmarkEnd w:id="305"/>
    <w:bookmarkStart w:name="z1536" w:id="306"/>
    <w:p>
      <w:pPr>
        <w:spacing w:after="0"/>
        <w:ind w:left="0"/>
        <w:jc w:val="left"/>
      </w:pPr>
      <w:r>
        <w:rPr>
          <w:rFonts w:ascii="Times New Roman"/>
          <w:b/>
          <w:i w:val="false"/>
          <w:color w:val="000000"/>
        </w:rPr>
        <w:t xml:space="preserve"> 
Глава 9. СОБСТВЕННЫЙ КАПИТАЛ НАКОПИТЕЛЬНЫХ ПЕНСИОННЫХ </w:t>
      </w:r>
      <w:r>
        <w:br/>
      </w:r>
      <w:r>
        <w:rPr>
          <w:rFonts w:ascii="Times New Roman"/>
          <w:b/>
          <w:i w:val="false"/>
          <w:color w:val="000000"/>
        </w:rPr>
        <w:t xml:space="preserve">
ФОНДОВ </w:t>
      </w:r>
    </w:p>
    <w:bookmarkEnd w:id="306"/>
    <w:bookmarkStart w:name="z29988" w:id="307"/>
    <w:p>
      <w:pPr>
        <w:spacing w:after="0"/>
        <w:ind w:left="0"/>
        <w:jc w:val="both"/>
      </w:pPr>
      <w:r>
        <w:rPr>
          <w:rFonts w:ascii="Times New Roman"/>
          <w:b w:val="false"/>
          <w:i w:val="false"/>
          <w:color w:val="000000"/>
          <w:sz w:val="28"/>
        </w:rPr>
        <w:t>
</w:t>
      </w:r>
      <w:r>
        <w:rPr>
          <w:rFonts w:ascii="Times New Roman"/>
          <w:b/>
          <w:i w:val="false"/>
          <w:color w:val="000000"/>
          <w:sz w:val="28"/>
        </w:rPr>
        <w:t>      Статья 46. Образование собственного капитала</w:t>
      </w:r>
      <w:r>
        <w:br/>
      </w:r>
      <w:r>
        <w:rPr>
          <w:rFonts w:ascii="Times New Roman"/>
          <w:b w:val="false"/>
          <w:i w:val="false"/>
          <w:color w:val="000000"/>
          <w:sz w:val="28"/>
        </w:rPr>
        <w:t>
</w:t>
      </w:r>
      <w:r>
        <w:rPr>
          <w:rFonts w:ascii="Times New Roman"/>
          <w:b/>
          <w:i w:val="false"/>
          <w:color w:val="000000"/>
          <w:sz w:val="28"/>
        </w:rPr>
        <w:t>                 накопительных пенсионных фондов</w:t>
      </w:r>
    </w:p>
    <w:bookmarkEnd w:id="307"/>
    <w:bookmarkStart w:name="z29872" w:id="308"/>
    <w:p>
      <w:pPr>
        <w:spacing w:after="0"/>
        <w:ind w:left="0"/>
        <w:jc w:val="both"/>
      </w:pPr>
      <w:r>
        <w:rPr>
          <w:rFonts w:ascii="Times New Roman"/>
          <w:b w:val="false"/>
          <w:i w:val="false"/>
          <w:color w:val="000000"/>
          <w:sz w:val="28"/>
        </w:rPr>
        <w:t xml:space="preserve">
      1. Собственный капитал накопительного пенсионного фонда образуется за счет: </w:t>
      </w:r>
      <w:r>
        <w:br/>
      </w:r>
      <w:r>
        <w:rPr>
          <w:rFonts w:ascii="Times New Roman"/>
          <w:b w:val="false"/>
          <w:i w:val="false"/>
          <w:color w:val="000000"/>
          <w:sz w:val="28"/>
        </w:rPr>
        <w:t>
</w:t>
      </w:r>
      <w:r>
        <w:rPr>
          <w:rFonts w:ascii="Times New Roman"/>
          <w:b w:val="false"/>
          <w:i w:val="false"/>
          <w:color w:val="000000"/>
          <w:sz w:val="28"/>
        </w:rPr>
        <w:t xml:space="preserve">
      1) вкладов учредителей и акционеров в уставный капитал; </w:t>
      </w:r>
      <w:r>
        <w:br/>
      </w:r>
      <w:r>
        <w:rPr>
          <w:rFonts w:ascii="Times New Roman"/>
          <w:b w:val="false"/>
          <w:i w:val="false"/>
          <w:color w:val="000000"/>
          <w:sz w:val="28"/>
        </w:rPr>
        <w:t>
</w:t>
      </w:r>
      <w:r>
        <w:rPr>
          <w:rFonts w:ascii="Times New Roman"/>
          <w:b w:val="false"/>
          <w:i w:val="false"/>
          <w:color w:val="000000"/>
          <w:sz w:val="28"/>
        </w:rPr>
        <w:t xml:space="preserve">
      2) комиссионных вознаграждений; </w:t>
      </w:r>
      <w:r>
        <w:br/>
      </w:r>
      <w:r>
        <w:rPr>
          <w:rFonts w:ascii="Times New Roman"/>
          <w:b w:val="false"/>
          <w:i w:val="false"/>
          <w:color w:val="000000"/>
          <w:sz w:val="28"/>
        </w:rPr>
        <w:t>
</w:t>
      </w:r>
      <w:r>
        <w:rPr>
          <w:rFonts w:ascii="Times New Roman"/>
          <w:b w:val="false"/>
          <w:i w:val="false"/>
          <w:color w:val="000000"/>
          <w:sz w:val="28"/>
        </w:rPr>
        <w:t xml:space="preserve">
      3) других источников, предусмотренных законодательством Республики Казахстан. </w:t>
      </w:r>
    </w:p>
    <w:bookmarkEnd w:id="308"/>
    <w:bookmarkStart w:name="z10" w:id="309"/>
    <w:p>
      <w:pPr>
        <w:spacing w:after="0"/>
        <w:ind w:left="0"/>
        <w:jc w:val="both"/>
      </w:pPr>
      <w:r>
        <w:rPr>
          <w:rFonts w:ascii="Times New Roman"/>
          <w:b w:val="false"/>
          <w:i w:val="false"/>
          <w:color w:val="000000"/>
          <w:sz w:val="28"/>
        </w:rPr>
        <w:t xml:space="preserve">
      2. Собственный капитал накопительных пенсионных фондов - это стоимость активов накопительного пенсионного фонда за вычетом суммы его обязательств. </w:t>
      </w:r>
      <w:r>
        <w:br/>
      </w:r>
      <w:r>
        <w:rPr>
          <w:rFonts w:ascii="Times New Roman"/>
          <w:b w:val="false"/>
          <w:i w:val="false"/>
          <w:color w:val="000000"/>
          <w:sz w:val="28"/>
        </w:rPr>
        <w:t>
</w:t>
      </w:r>
      <w:r>
        <w:rPr>
          <w:rFonts w:ascii="Times New Roman"/>
          <w:b w:val="false"/>
          <w:i w:val="false"/>
          <w:color w:val="ff0000"/>
          <w:sz w:val="28"/>
        </w:rPr>
        <w:t xml:space="preserve">      Сноска. Статья 46 -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309"/>
    <w:bookmarkStart w:name="z721" w:id="3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Особенности формирования уставного капитала </w:t>
      </w:r>
      <w:r>
        <w:br/>
      </w:r>
      <w:r>
        <w:rPr>
          <w:rFonts w:ascii="Times New Roman"/>
          <w:b w:val="false"/>
          <w:i w:val="false"/>
          <w:color w:val="000000"/>
          <w:sz w:val="28"/>
        </w:rPr>
        <w:t>
</w:t>
      </w:r>
      <w:r>
        <w:rPr>
          <w:rFonts w:ascii="Times New Roman"/>
          <w:b/>
          <w:i w:val="false"/>
          <w:color w:val="000000"/>
          <w:sz w:val="28"/>
        </w:rPr>
        <w:t xml:space="preserve">                 накопительных пенсионных фондов </w:t>
      </w:r>
    </w:p>
    <w:bookmarkEnd w:id="310"/>
    <w:bookmarkStart w:name="z903" w:id="31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от 29.12.2002 г.)</w:t>
      </w:r>
    </w:p>
    <w:bookmarkEnd w:id="311"/>
    <w:bookmarkStart w:name="z722" w:id="312"/>
    <w:p>
      <w:pPr>
        <w:spacing w:after="0"/>
        <w:ind w:left="0"/>
        <w:jc w:val="both"/>
      </w:pPr>
      <w:r>
        <w:rPr>
          <w:rFonts w:ascii="Times New Roman"/>
          <w:b w:val="false"/>
          <w:i w:val="false"/>
          <w:color w:val="000000"/>
          <w:sz w:val="28"/>
        </w:rPr>
        <w:t>
      2. Минимальный размер уставного капитала накопительного пенсионного фонда должен составлять не менее двух миллиардов тенге. Порядок его формирования и состав устанавливаются уполномоченным органом.</w:t>
      </w:r>
      <w:r>
        <w:br/>
      </w:r>
      <w:r>
        <w:rPr>
          <w:rFonts w:ascii="Times New Roman"/>
          <w:b w:val="false"/>
          <w:i w:val="false"/>
          <w:color w:val="000000"/>
          <w:sz w:val="28"/>
        </w:rPr>
        <w:t>
      В случаях увеличения требования к минимальному размеру уставного капитала накопительного пенсионного фонда дополнительный выпуск акций осуществляется накопительным пенсионным фондом независимо от наличия убытков.</w:t>
      </w:r>
    </w:p>
    <w:bookmarkEnd w:id="312"/>
    <w:bookmarkStart w:name="z723" w:id="313"/>
    <w:p>
      <w:pPr>
        <w:spacing w:after="0"/>
        <w:ind w:left="0"/>
        <w:jc w:val="both"/>
      </w:pPr>
      <w:r>
        <w:rPr>
          <w:rFonts w:ascii="Times New Roman"/>
          <w:b w:val="false"/>
          <w:i w:val="false"/>
          <w:color w:val="000000"/>
          <w:sz w:val="28"/>
        </w:rPr>
        <w:t>
      3. Оплата акций накопительного пенсионного фонда осуществляется исключительно деньгами в национальной валюте Республики Казахстан, за исключением случаев оплаты акций накопительного пенсионного фонда при его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313"/>
    <w:bookmarkStart w:name="z724" w:id="314"/>
    <w:p>
      <w:pPr>
        <w:spacing w:after="0"/>
        <w:ind w:left="0"/>
        <w:jc w:val="both"/>
      </w:pPr>
      <w:r>
        <w:rPr>
          <w:rFonts w:ascii="Times New Roman"/>
          <w:b w:val="false"/>
          <w:i w:val="false"/>
          <w:color w:val="000000"/>
          <w:sz w:val="28"/>
        </w:rPr>
        <w:t xml:space="preserve">
      4. Учредители или акционеры-юридические лица оплачивают акции накопительного пенсионного фонда в пределах собственного капитала за вычетом активов, размещенных в акции и доли участия в уставном капитале других лиц. </w:t>
      </w:r>
      <w:r>
        <w:br/>
      </w:r>
      <w:r>
        <w:rPr>
          <w:rFonts w:ascii="Times New Roman"/>
          <w:b w:val="false"/>
          <w:i w:val="false"/>
          <w:color w:val="000000"/>
          <w:sz w:val="28"/>
        </w:rPr>
        <w:t>
      Учредители или акционеры-физические лица вносят деньги в уставный капитал, оплачивают акции накопительного пенсионного фонда с учетом требований, установленных </w:t>
      </w:r>
      <w:r>
        <w:rPr>
          <w:rFonts w:ascii="Times New Roman"/>
          <w:b w:val="false"/>
          <w:i w:val="false"/>
          <w:color w:val="000000"/>
          <w:sz w:val="28"/>
        </w:rPr>
        <w:t>налоговым</w:t>
      </w:r>
      <w:r>
        <w:rPr>
          <w:rFonts w:ascii="Times New Roman"/>
          <w:b w:val="false"/>
          <w:i w:val="false"/>
          <w:color w:val="000000"/>
          <w:sz w:val="28"/>
        </w:rPr>
        <w:t>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в части подачи декларации о доходах и имуществе.</w:t>
      </w:r>
    </w:p>
    <w:bookmarkEnd w:id="314"/>
    <w:bookmarkStart w:name="z48" w:id="315"/>
    <w:p>
      <w:pPr>
        <w:spacing w:after="0"/>
        <w:ind w:left="0"/>
        <w:jc w:val="both"/>
      </w:pPr>
      <w:r>
        <w:rPr>
          <w:rFonts w:ascii="Times New Roman"/>
          <w:b w:val="false"/>
          <w:i w:val="false"/>
          <w:color w:val="000000"/>
          <w:sz w:val="28"/>
        </w:rPr>
        <w:t>
      5. На момент подачи заявления о получении лицензии на право осуществления деятельности по привлечению пенсионных взносов и осуществлению пенсионных выплат уставный капитал должен быть полностью оплачен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15"/>
    <w:bookmarkStart w:name="z51" w:id="316"/>
    <w:p>
      <w:pPr>
        <w:spacing w:after="0"/>
        <w:ind w:left="0"/>
        <w:jc w:val="both"/>
      </w:pPr>
      <w:r>
        <w:rPr>
          <w:rFonts w:ascii="Times New Roman"/>
          <w:b w:val="false"/>
          <w:i w:val="false"/>
          <w:color w:val="000000"/>
          <w:sz w:val="28"/>
        </w:rPr>
        <w:t xml:space="preserve">
      6. Уполномоченный орган вправе требовать представления учредительных документов и финансовой отчетности от учредителей и акционеров накопительного пенсионного фонда, а также запрашивать необходимые сведения у государственных органов. </w:t>
      </w:r>
      <w:r>
        <w:br/>
      </w: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 РЦПИ. внесены изменения в порядок введения в действие - от 4 июля 2006 года N </w:t>
      </w:r>
      <w:r>
        <w:rPr>
          <w:rFonts w:ascii="Times New Roman"/>
          <w:b w:val="false"/>
          <w:i w:val="false"/>
          <w:color w:val="000000"/>
          <w:sz w:val="28"/>
        </w:rPr>
        <w:t>148</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16"/>
    <w:bookmarkStart w:name="z725" w:id="317"/>
    <w:p>
      <w:pPr>
        <w:spacing w:after="0"/>
        <w:ind w:left="0"/>
        <w:jc w:val="both"/>
      </w:pPr>
      <w:r>
        <w:rPr>
          <w:rFonts w:ascii="Times New Roman"/>
          <w:b w:val="false"/>
          <w:i w:val="false"/>
          <w:color w:val="000000"/>
          <w:sz w:val="28"/>
        </w:rPr>
        <w:t>
</w:t>
      </w:r>
      <w:r>
        <w:rPr>
          <w:rFonts w:ascii="Times New Roman"/>
          <w:b/>
          <w:i w:val="false"/>
          <w:color w:val="000000"/>
          <w:sz w:val="28"/>
        </w:rPr>
        <w:t>      Статья 48. Комиссионные вознаграждения накопительных</w:t>
      </w:r>
      <w:r>
        <w:br/>
      </w:r>
      <w:r>
        <w:rPr>
          <w:rFonts w:ascii="Times New Roman"/>
          <w:b w:val="false"/>
          <w:i w:val="false"/>
          <w:color w:val="000000"/>
          <w:sz w:val="28"/>
        </w:rPr>
        <w:t>
</w:t>
      </w:r>
      <w:r>
        <w:rPr>
          <w:rFonts w:ascii="Times New Roman"/>
          <w:b/>
          <w:i w:val="false"/>
          <w:color w:val="000000"/>
          <w:sz w:val="28"/>
        </w:rPr>
        <w:t>                 пенсионных фондов</w:t>
      </w:r>
    </w:p>
    <w:bookmarkEnd w:id="317"/>
    <w:bookmarkStart w:name="z726" w:id="318"/>
    <w:p>
      <w:pPr>
        <w:spacing w:after="0"/>
        <w:ind w:left="0"/>
        <w:jc w:val="both"/>
      </w:pPr>
      <w:r>
        <w:rPr>
          <w:rFonts w:ascii="Times New Roman"/>
          <w:b w:val="false"/>
          <w:i w:val="false"/>
          <w:color w:val="000000"/>
          <w:sz w:val="28"/>
        </w:rPr>
        <w:t>
      1. Предельная величина комиссионного вознаграждения устанавливается накопительным пенсионным фондом в пределах не выше:</w:t>
      </w:r>
      <w:r>
        <w:br/>
      </w:r>
      <w:r>
        <w:rPr>
          <w:rFonts w:ascii="Times New Roman"/>
          <w:b w:val="false"/>
          <w:i w:val="false"/>
          <w:color w:val="000000"/>
          <w:sz w:val="28"/>
        </w:rPr>
        <w:t>
</w:t>
      </w:r>
      <w:r>
        <w:rPr>
          <w:rFonts w:ascii="Times New Roman"/>
          <w:b w:val="false"/>
          <w:i w:val="false"/>
          <w:color w:val="000000"/>
          <w:sz w:val="28"/>
        </w:rPr>
        <w:t xml:space="preserve">
      1) пятнадцати процентов от инвестиционного дохода; </w:t>
      </w:r>
      <w:r>
        <w:br/>
      </w:r>
      <w:r>
        <w:rPr>
          <w:rFonts w:ascii="Times New Roman"/>
          <w:b w:val="false"/>
          <w:i w:val="false"/>
          <w:color w:val="000000"/>
          <w:sz w:val="28"/>
        </w:rPr>
        <w:t>
</w:t>
      </w:r>
      <w:r>
        <w:rPr>
          <w:rFonts w:ascii="Times New Roman"/>
          <w:b w:val="false"/>
          <w:i w:val="false"/>
          <w:color w:val="000000"/>
          <w:sz w:val="28"/>
        </w:rPr>
        <w:t xml:space="preserve">
      2) 0,05 процента в месяц от пенсионных активов. </w:t>
      </w:r>
      <w:r>
        <w:br/>
      </w:r>
      <w:r>
        <w:rPr>
          <w:rFonts w:ascii="Times New Roman"/>
          <w:b w:val="false"/>
          <w:i w:val="false"/>
          <w:color w:val="000000"/>
          <w:sz w:val="28"/>
        </w:rPr>
        <w:t>
      Величина комиссионного вознаграждения может изменяться не чаще одного раза в год.</w:t>
      </w:r>
      <w:r>
        <w:br/>
      </w:r>
      <w:r>
        <w:rPr>
          <w:rFonts w:ascii="Times New Roman"/>
          <w:b w:val="false"/>
          <w:i w:val="false"/>
          <w:color w:val="000000"/>
          <w:sz w:val="28"/>
        </w:rPr>
        <w:t>
      Величина комиссионного вознаграждения должна объявляться вкладчикам и получателям не позднее одного месяца до начала календарного года путем публикации не менее чем в двух печатных изданиях на казахском и русском языках.</w:t>
      </w:r>
      <w:r>
        <w:br/>
      </w:r>
      <w:r>
        <w:rPr>
          <w:rFonts w:ascii="Times New Roman"/>
          <w:b w:val="false"/>
          <w:i w:val="false"/>
          <w:color w:val="000000"/>
          <w:sz w:val="28"/>
        </w:rPr>
        <w:t>
      Порядок взимания комиссионного вознаграждения </w:t>
      </w:r>
      <w:r>
        <w:rPr>
          <w:rFonts w:ascii="Times New Roman"/>
          <w:b w:val="false"/>
          <w:i w:val="false"/>
          <w:color w:val="000000"/>
          <w:sz w:val="28"/>
        </w:rPr>
        <w:t>устанавливается</w:t>
      </w:r>
      <w:r>
        <w:rPr>
          <w:rFonts w:ascii="Times New Roman"/>
          <w:b w:val="false"/>
          <w:i w:val="false"/>
          <w:color w:val="000000"/>
          <w:sz w:val="28"/>
        </w:rPr>
        <w:t xml:space="preserve"> Правительством Республики Казахстан.</w:t>
      </w:r>
    </w:p>
    <w:bookmarkEnd w:id="318"/>
    <w:bookmarkStart w:name="z729" w:id="319"/>
    <w:p>
      <w:pPr>
        <w:spacing w:after="0"/>
        <w:ind w:left="0"/>
        <w:jc w:val="both"/>
      </w:pPr>
      <w:r>
        <w:rPr>
          <w:rFonts w:ascii="Times New Roman"/>
          <w:b w:val="false"/>
          <w:i w:val="false"/>
          <w:color w:val="000000"/>
          <w:sz w:val="28"/>
        </w:rPr>
        <w:t xml:space="preserve">
      2. Доходы, полученные от использования собственных средств накопительного пенсионного фонда, принадлежат в полном объеме накопительному пенсионному фонду. </w:t>
      </w:r>
      <w:r>
        <w:br/>
      </w:r>
      <w:r>
        <w:rPr>
          <w:rFonts w:ascii="Times New Roman"/>
          <w:b w:val="false"/>
          <w:i w:val="false"/>
          <w:color w:val="000000"/>
          <w:sz w:val="28"/>
        </w:rPr>
        <w:t>
</w:t>
      </w:r>
      <w:r>
        <w:rPr>
          <w:rFonts w:ascii="Times New Roman"/>
          <w:b w:val="false"/>
          <w:i w:val="false"/>
          <w:color w:val="ff0000"/>
          <w:sz w:val="28"/>
        </w:rPr>
        <w:t xml:space="preserve">      Сноска. Статья 48 - в редакции Закона РК </w:t>
      </w:r>
      <w:r>
        <w:rPr>
          <w:rFonts w:ascii="Times New Roman"/>
          <w:b w:val="false"/>
          <w:i w:val="false"/>
          <w:color w:val="ff0000"/>
          <w:sz w:val="28"/>
        </w:rPr>
        <w:t xml:space="preserve">от 16 июня 2005 г.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(прим.РЦПИ. внесены изменения в порядок введения в действие - от 4 июля 2006 года N </w:t>
      </w:r>
      <w:r>
        <w:rPr>
          <w:rFonts w:ascii="Times New Roman"/>
          <w:b w:val="false"/>
          <w:i w:val="false"/>
          <w:color w:val="000000"/>
          <w:sz w:val="28"/>
        </w:rPr>
        <w:t xml:space="preserve">148 </w:t>
      </w:r>
      <w:r>
        <w:rPr>
          <w:rFonts w:ascii="Times New Roman"/>
          <w:b w:val="false"/>
          <w:i w:val="false"/>
          <w:color w:val="ff0000"/>
          <w:sz w:val="28"/>
        </w:rPr>
        <w:t xml:space="preserve">); с изменениями, внесенными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19"/>
    <w:bookmarkStart w:name="z730" w:id="320"/>
    <w:p>
      <w:pPr>
        <w:spacing w:after="0"/>
        <w:ind w:left="0"/>
        <w:jc w:val="left"/>
      </w:pPr>
      <w:r>
        <w:rPr>
          <w:rFonts w:ascii="Times New Roman"/>
          <w:b/>
          <w:i w:val="false"/>
          <w:color w:val="000000"/>
        </w:rPr>
        <w:t xml:space="preserve"> 
Глава 10. УЧЕТ И ОТЧЕТНОСТЬ НАКОПИТЕЛЬНЫХ ПЕНСИОННЫХ </w:t>
      </w:r>
      <w:r>
        <w:br/>
      </w:r>
      <w:r>
        <w:rPr>
          <w:rFonts w:ascii="Times New Roman"/>
          <w:b/>
          <w:i w:val="false"/>
          <w:color w:val="000000"/>
        </w:rPr>
        <w:t xml:space="preserve">
ФОНДОВ. ТАЙНА ПЕНСИОННЫХ НАКОПЛЕНИЙ </w:t>
      </w:r>
    </w:p>
    <w:bookmarkEnd w:id="320"/>
    <w:bookmarkStart w:name="z606" w:id="3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Учет и отчетность </w:t>
      </w:r>
      <w:r>
        <w:rPr>
          <w:rFonts w:ascii="Times New Roman"/>
          <w:b/>
          <w:i w:val="false"/>
          <w:color w:val="000000"/>
          <w:sz w:val="28"/>
        </w:rPr>
        <w:t xml:space="preserve">в накопительных пенсионных </w:t>
      </w:r>
      <w:r>
        <w:br/>
      </w:r>
      <w:r>
        <w:rPr>
          <w:rFonts w:ascii="Times New Roman"/>
          <w:b w:val="false"/>
          <w:i w:val="false"/>
          <w:color w:val="000000"/>
          <w:sz w:val="28"/>
        </w:rPr>
        <w:t>
</w:t>
      </w:r>
      <w:r>
        <w:rPr>
          <w:rFonts w:ascii="Times New Roman"/>
          <w:b/>
          <w:i w:val="false"/>
          <w:color w:val="000000"/>
          <w:sz w:val="28"/>
        </w:rPr>
        <w:t xml:space="preserve">                 фондах </w:t>
      </w:r>
    </w:p>
    <w:bookmarkEnd w:id="321"/>
    <w:bookmarkStart w:name="z731" w:id="322"/>
    <w:p>
      <w:pPr>
        <w:spacing w:after="0"/>
        <w:ind w:left="0"/>
        <w:jc w:val="both"/>
      </w:pPr>
      <w:r>
        <w:rPr>
          <w:rFonts w:ascii="Times New Roman"/>
          <w:b w:val="false"/>
          <w:i w:val="false"/>
          <w:color w:val="000000"/>
          <w:sz w:val="28"/>
        </w:rPr>
        <w:t>
      1. Накопительные пенсионные фонды ведут бухгалтерский учет и представляют финансовую отчетность и первичные статистические данные раздельно по собственным средствам и пенсионным активам в уполномоченный орган в порядке, установленном законодательством Республики Казахстан.</w:t>
      </w:r>
    </w:p>
    <w:bookmarkEnd w:id="322"/>
    <w:bookmarkStart w:name="z904" w:id="323"/>
    <w:p>
      <w:pPr>
        <w:spacing w:after="0"/>
        <w:ind w:left="0"/>
        <w:jc w:val="both"/>
      </w:pPr>
      <w:r>
        <w:rPr>
          <w:rFonts w:ascii="Times New Roman"/>
          <w:b w:val="false"/>
          <w:i w:val="false"/>
          <w:color w:val="000000"/>
          <w:sz w:val="28"/>
        </w:rPr>
        <w:t>
      2. Учет пенсионных накоплений за счет обязательных пенсионных взносов, добровольных пенсионных взносов и добровольных профессиональных пенсионных взносов на индивидуальных пенсионных счетах вкладчиков (получателей) ведется раздельно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Контроль за правильностью ведения учета пенсионных взносов и начислением инвестиционного дохода на индивидуальных пенсионных счетах вкладчиков (получателей) осуществляется уполномоченным органом. </w:t>
      </w:r>
    </w:p>
    <w:bookmarkEnd w:id="323"/>
    <w:bookmarkStart w:name="z30019" w:id="324"/>
    <w:p>
      <w:pPr>
        <w:spacing w:after="0"/>
        <w:ind w:left="0"/>
        <w:jc w:val="both"/>
      </w:pPr>
      <w:r>
        <w:rPr>
          <w:rFonts w:ascii="Times New Roman"/>
          <w:b w:val="false"/>
          <w:i w:val="false"/>
          <w:color w:val="000000"/>
          <w:sz w:val="28"/>
        </w:rPr>
        <w:t>
      2-1. Требования к автоматизированным информационным системам для учета пенсионных активов и накоплений на индивидуальных пенсионных счетах устанавливаются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w:t>
      </w:r>
    </w:p>
    <w:bookmarkEnd w:id="324"/>
    <w:bookmarkStart w:name="z732" w:id="325"/>
    <w:p>
      <w:pPr>
        <w:spacing w:after="0"/>
        <w:ind w:left="0"/>
        <w:jc w:val="both"/>
      </w:pPr>
      <w:r>
        <w:rPr>
          <w:rFonts w:ascii="Times New Roman"/>
          <w:b w:val="false"/>
          <w:i w:val="false"/>
          <w:color w:val="000000"/>
          <w:sz w:val="28"/>
        </w:rPr>
        <w:t>
      3. Накопительные пенсионные фонды обязаны обеспечить учет и хранение документов, используемых в бухгалтерском учете и при составлении отчетности. </w:t>
      </w:r>
      <w:r>
        <w:rPr>
          <w:rFonts w:ascii="Times New Roman"/>
          <w:b w:val="false"/>
          <w:i w:val="false"/>
          <w:color w:val="000000"/>
          <w:sz w:val="28"/>
        </w:rPr>
        <w:t>Перечень</w:t>
      </w:r>
      <w:r>
        <w:rPr>
          <w:rFonts w:ascii="Times New Roman"/>
          <w:b w:val="false"/>
          <w:i w:val="false"/>
          <w:color w:val="000000"/>
          <w:sz w:val="28"/>
        </w:rPr>
        <w:t xml:space="preserve"> основных документов, подлежащих хранению, и сроки их хранения устанавливаются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05.04.1999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01.04.1999); от 29.12.2002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01.01.2003); 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от 08.07.2005 </w:t>
      </w:r>
      <w:r>
        <w:rPr>
          <w:rFonts w:ascii="Times New Roman"/>
          <w:b w:val="false"/>
          <w:i w:val="false"/>
          <w:color w:val="000000"/>
          <w:sz w:val="28"/>
        </w:rPr>
        <w:t>N 69</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от 05.07.2012 </w:t>
      </w:r>
      <w:r>
        <w:rPr>
          <w:rFonts w:ascii="Times New Roman"/>
          <w:b w:val="false"/>
          <w:i w:val="false"/>
          <w:color w:val="000000"/>
          <w:sz w:val="28"/>
        </w:rPr>
        <w:t>№ 30-V</w:t>
      </w:r>
      <w:r>
        <w:rPr>
          <w:rFonts w:ascii="Times New Roman"/>
          <w:b w:val="false"/>
          <w:i w:val="false"/>
          <w:color w:val="ff0000"/>
          <w:sz w:val="28"/>
        </w:rPr>
        <w:t> </w:t>
      </w:r>
      <w:r>
        <w:rPr>
          <w:rFonts w:ascii="Times New Roman"/>
          <w:b w:val="false"/>
          <w:i w:val="false"/>
          <w:color w:val="ff0000"/>
          <w:sz w:val="28"/>
        </w:rPr>
        <w:t xml:space="preserve">(вводится в действие с 01.09.2012). </w:t>
      </w:r>
    </w:p>
    <w:bookmarkEnd w:id="325"/>
    <w:bookmarkStart w:name="z701" w:id="326"/>
    <w:p>
      <w:pPr>
        <w:spacing w:after="0"/>
        <w:ind w:left="0"/>
        <w:jc w:val="both"/>
      </w:pPr>
      <w:r>
        <w:rPr>
          <w:rFonts w:ascii="Times New Roman"/>
          <w:b w:val="false"/>
          <w:i w:val="false"/>
          <w:color w:val="000000"/>
          <w:sz w:val="28"/>
        </w:rPr>
        <w:t>
</w:t>
      </w:r>
      <w:r>
        <w:rPr>
          <w:rFonts w:ascii="Times New Roman"/>
          <w:b/>
          <w:i w:val="false"/>
          <w:color w:val="000000"/>
          <w:sz w:val="28"/>
        </w:rPr>
        <w:t>      Статья 49-1. Аудит накопительных пенсионных фондов</w:t>
      </w:r>
    </w:p>
    <w:bookmarkEnd w:id="326"/>
    <w:bookmarkStart w:name="z702" w:id="327"/>
    <w:p>
      <w:pPr>
        <w:spacing w:after="0"/>
        <w:ind w:left="0"/>
        <w:jc w:val="both"/>
      </w:pPr>
      <w:r>
        <w:rPr>
          <w:rFonts w:ascii="Times New Roman"/>
          <w:b w:val="false"/>
          <w:i w:val="false"/>
          <w:color w:val="000000"/>
          <w:sz w:val="28"/>
        </w:rPr>
        <w:t>
      1. Аудит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не аффилиированной с накопительным пенсионным фондом и (или) организацией,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Аудиторский отчет финансовой отчетности накопительного пенсионного фонда не составляет коммерческой тайны.</w:t>
      </w:r>
      <w:r>
        <w:br/>
      </w:r>
      <w:r>
        <w:rPr>
          <w:rFonts w:ascii="Times New Roman"/>
          <w:b w:val="false"/>
          <w:i w:val="false"/>
          <w:color w:val="000000"/>
          <w:sz w:val="28"/>
        </w:rPr>
        <w:t>
</w:t>
      </w:r>
      <w:r>
        <w:rPr>
          <w:rFonts w:ascii="Times New Roman"/>
          <w:b w:val="false"/>
          <w:i w:val="false"/>
          <w:color w:val="000000"/>
          <w:sz w:val="28"/>
        </w:rPr>
        <w:t>
      3. Ежегодный аудиторский отчет накопительного пенсионного фонда содержит независимое мнение аудитора – исполнителя и аудиторской организации о финансовой отчетности накопительного пенсионного фонда и информации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49-1 в соответствии с Законом РК от 10.07.2003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27"/>
    <w:bookmarkStart w:name="z30034" w:id="328"/>
    <w:p>
      <w:pPr>
        <w:spacing w:after="0"/>
        <w:ind w:left="0"/>
        <w:jc w:val="both"/>
      </w:pPr>
      <w:r>
        <w:rPr>
          <w:rFonts w:ascii="Times New Roman"/>
          <w:b w:val="false"/>
          <w:i w:val="false"/>
          <w:color w:val="000000"/>
          <w:sz w:val="28"/>
        </w:rPr>
        <w:t>
</w:t>
      </w:r>
      <w:r>
        <w:rPr>
          <w:rFonts w:ascii="Times New Roman"/>
          <w:b/>
          <w:i w:val="false"/>
          <w:color w:val="000000"/>
          <w:sz w:val="28"/>
        </w:rPr>
        <w:t>      Статья 49-2. Отчетность крупного участника накопительного</w:t>
      </w:r>
      <w:r>
        <w:br/>
      </w:r>
      <w:r>
        <w:rPr>
          <w:rFonts w:ascii="Times New Roman"/>
          <w:b w:val="false"/>
          <w:i w:val="false"/>
          <w:color w:val="000000"/>
          <w:sz w:val="28"/>
        </w:rPr>
        <w:t>
</w:t>
      </w:r>
      <w:r>
        <w:rPr>
          <w:rFonts w:ascii="Times New Roman"/>
          <w:b/>
          <w:i w:val="false"/>
          <w:color w:val="000000"/>
          <w:sz w:val="28"/>
        </w:rPr>
        <w:t>                   пенсионного фонда или организации,</w:t>
      </w:r>
      <w:r>
        <w:br/>
      </w:r>
      <w:r>
        <w:rPr>
          <w:rFonts w:ascii="Times New Roman"/>
          <w:b w:val="false"/>
          <w:i w:val="false"/>
          <w:color w:val="000000"/>
          <w:sz w:val="28"/>
        </w:rPr>
        <w:t>
</w:t>
      </w:r>
      <w:r>
        <w:rPr>
          <w:rFonts w:ascii="Times New Roman"/>
          <w:b/>
          <w:i w:val="false"/>
          <w:color w:val="000000"/>
          <w:sz w:val="28"/>
        </w:rPr>
        <w:t>                   осуществляющей инвестиционное управление</w:t>
      </w:r>
      <w:r>
        <w:br/>
      </w:r>
      <w:r>
        <w:rPr>
          <w:rFonts w:ascii="Times New Roman"/>
          <w:b w:val="false"/>
          <w:i w:val="false"/>
          <w:color w:val="000000"/>
          <w:sz w:val="28"/>
        </w:rPr>
        <w:t>
</w:t>
      </w:r>
      <w:r>
        <w:rPr>
          <w:rFonts w:ascii="Times New Roman"/>
          <w:b/>
          <w:i w:val="false"/>
          <w:color w:val="000000"/>
          <w:sz w:val="28"/>
        </w:rPr>
        <w:t>                   пенсионными активами</w:t>
      </w:r>
    </w:p>
    <w:bookmarkEnd w:id="328"/>
    <w:bookmarkStart w:name="z733" w:id="329"/>
    <w:p>
      <w:pPr>
        <w:spacing w:after="0"/>
        <w:ind w:left="0"/>
        <w:jc w:val="both"/>
      </w:pPr>
      <w:r>
        <w:rPr>
          <w:rFonts w:ascii="Times New Roman"/>
          <w:b w:val="false"/>
          <w:i w:val="false"/>
          <w:color w:val="000000"/>
          <w:sz w:val="28"/>
        </w:rPr>
        <w:t>
      1. Крупный участник накопительного пенсионного фонда или организации, осуществляющей инвестиционное управление пенсионными активами,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календарных дней по окончании финансового года.</w:t>
      </w:r>
      <w:r>
        <w:br/>
      </w:r>
      <w:r>
        <w:rPr>
          <w:rFonts w:ascii="Times New Roman"/>
          <w:b w:val="false"/>
          <w:i w:val="false"/>
          <w:color w:val="000000"/>
          <w:sz w:val="28"/>
        </w:rPr>
        <w:t>
</w:t>
      </w:r>
      <w:r>
        <w:rPr>
          <w:rFonts w:ascii="Times New Roman"/>
          <w:b w:val="false"/>
          <w:i w:val="false"/>
          <w:color w:val="000000"/>
          <w:sz w:val="28"/>
        </w:rPr>
        <w:t>
      2. Крупный участник накопительного пенсионного фонда или организации, осуществляющей инвестиционное управление пенсионными активами, являющийся физическим лицом, должен в течение ста двадцати календарных дней по окончании финансового года представлять в уполномоченный орган отчетность, включающую сведения о доходах и имуществе, а также информацию:</w:t>
      </w:r>
      <w:r>
        <w:br/>
      </w:r>
      <w:r>
        <w:rPr>
          <w:rFonts w:ascii="Times New Roman"/>
          <w:b w:val="false"/>
          <w:i w:val="false"/>
          <w:color w:val="000000"/>
          <w:sz w:val="28"/>
        </w:rPr>
        <w:t>
</w:t>
      </w:r>
      <w:r>
        <w:rPr>
          <w:rFonts w:ascii="Times New Roman"/>
          <w:b w:val="false"/>
          <w:i w:val="false"/>
          <w:color w:val="000000"/>
          <w:sz w:val="28"/>
        </w:rPr>
        <w:t>
      1) об осуществлении им совместного с другими лицами влияния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том числе содержащую описание делегирования полномочий, определяющего возможность такого влияния;</w:t>
      </w:r>
      <w:r>
        <w:br/>
      </w:r>
      <w:r>
        <w:rPr>
          <w:rFonts w:ascii="Times New Roman"/>
          <w:b w:val="false"/>
          <w:i w:val="false"/>
          <w:color w:val="000000"/>
          <w:sz w:val="28"/>
        </w:rPr>
        <w:t>
</w:t>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w:t>
      </w:r>
      <w:r>
        <w:br/>
      </w:r>
      <w:r>
        <w:rPr>
          <w:rFonts w:ascii="Times New Roman"/>
          <w:b w:val="false"/>
          <w:i w:val="false"/>
          <w:color w:val="000000"/>
          <w:sz w:val="28"/>
        </w:rPr>
        <w:t>
</w:t>
      </w:r>
      <w:r>
        <w:rPr>
          <w:rFonts w:ascii="Times New Roman"/>
          <w:b w:val="false"/>
          <w:i w:val="false"/>
          <w:color w:val="000000"/>
          <w:sz w:val="28"/>
        </w:rPr>
        <w:t>
      3) о принадлежащих ему долях участия в уставных капиталах (акциях) организаций, а также источниках их приобретения;</w:t>
      </w:r>
      <w:r>
        <w:br/>
      </w:r>
      <w:r>
        <w:rPr>
          <w:rFonts w:ascii="Times New Roman"/>
          <w:b w:val="false"/>
          <w:i w:val="false"/>
          <w:color w:val="000000"/>
          <w:sz w:val="28"/>
        </w:rPr>
        <w:t>
</w:t>
      </w: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r>
        <w:br/>
      </w:r>
      <w:r>
        <w:rPr>
          <w:rFonts w:ascii="Times New Roman"/>
          <w:b w:val="false"/>
          <w:i w:val="false"/>
          <w:color w:val="000000"/>
          <w:sz w:val="28"/>
        </w:rPr>
        <w:t>
</w:t>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накопительного пенсионного фонда, при ее наличии.</w:t>
      </w:r>
      <w:r>
        <w:br/>
      </w:r>
      <w:r>
        <w:rPr>
          <w:rFonts w:ascii="Times New Roman"/>
          <w:b w:val="false"/>
          <w:i w:val="false"/>
          <w:color w:val="000000"/>
          <w:sz w:val="28"/>
        </w:rPr>
        <w:t>
</w:t>
      </w:r>
      <w:r>
        <w:rPr>
          <w:rFonts w:ascii="Times New Roman"/>
          <w:b w:val="false"/>
          <w:i w:val="false"/>
          <w:color w:val="000000"/>
          <w:sz w:val="28"/>
        </w:rPr>
        <w:t>
      3. Порядок представления и формы отчетности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должен представлять в уполномоченный орган:</w:t>
      </w:r>
      <w:r>
        <w:br/>
      </w:r>
      <w:r>
        <w:rPr>
          <w:rFonts w:ascii="Times New Roman"/>
          <w:b w:val="false"/>
          <w:i w:val="false"/>
          <w:color w:val="000000"/>
          <w:sz w:val="28"/>
        </w:rPr>
        <w:t>
</w:t>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w:t>
      </w:r>
      <w:r>
        <w:br/>
      </w:r>
      <w:r>
        <w:rPr>
          <w:rFonts w:ascii="Times New Roman"/>
          <w:b w:val="false"/>
          <w:i w:val="false"/>
          <w:color w:val="000000"/>
          <w:sz w:val="28"/>
        </w:rPr>
        <w:t>
</w:t>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календарных дней по окончании финансового года;</w:t>
      </w:r>
      <w:r>
        <w:br/>
      </w:r>
      <w:r>
        <w:rPr>
          <w:rFonts w:ascii="Times New Roman"/>
          <w:b w:val="false"/>
          <w:i w:val="false"/>
          <w:color w:val="000000"/>
          <w:sz w:val="28"/>
        </w:rPr>
        <w:t>
</w:t>
      </w:r>
      <w:r>
        <w:rPr>
          <w:rFonts w:ascii="Times New Roman"/>
          <w:b w:val="false"/>
          <w:i w:val="false"/>
          <w:color w:val="000000"/>
          <w:sz w:val="28"/>
        </w:rPr>
        <w:t>
      3) ежеквартальный отчет о сделках с аффилиированными лицами.</w:t>
      </w:r>
      <w:r>
        <w:br/>
      </w:r>
      <w:r>
        <w:rPr>
          <w:rFonts w:ascii="Times New Roman"/>
          <w:b w:val="false"/>
          <w:i w:val="false"/>
          <w:color w:val="000000"/>
          <w:sz w:val="28"/>
        </w:rPr>
        <w:t>
</w:t>
      </w:r>
      <w:r>
        <w:rPr>
          <w:rFonts w:ascii="Times New Roman"/>
          <w:b w:val="false"/>
          <w:i w:val="false"/>
          <w:color w:val="000000"/>
          <w:sz w:val="28"/>
        </w:rPr>
        <w:t>
      5. В пояснительной записке к годовой финансовой отчетности крупного участника накопительного пенсионного фонда, организации, осуществляющей инвестиционное управление пенсионными активами,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должна быть отражена следующая информация:</w:t>
      </w:r>
      <w:r>
        <w:br/>
      </w:r>
      <w:r>
        <w:rPr>
          <w:rFonts w:ascii="Times New Roman"/>
          <w:b w:val="false"/>
          <w:i w:val="false"/>
          <w:color w:val="000000"/>
          <w:sz w:val="28"/>
        </w:rPr>
        <w:t>
</w:t>
      </w:r>
      <w:r>
        <w:rPr>
          <w:rFonts w:ascii="Times New Roman"/>
          <w:b w:val="false"/>
          <w:i w:val="false"/>
          <w:color w:val="000000"/>
          <w:sz w:val="28"/>
        </w:rPr>
        <w:t>
      1) описание видов деятельности крупного участника;</w:t>
      </w:r>
      <w:r>
        <w:br/>
      </w:r>
      <w:r>
        <w:rPr>
          <w:rFonts w:ascii="Times New Roman"/>
          <w:b w:val="false"/>
          <w:i w:val="false"/>
          <w:color w:val="000000"/>
          <w:sz w:val="28"/>
        </w:rPr>
        <w:t>
</w:t>
      </w: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w:t>
      </w:r>
      <w:r>
        <w:br/>
      </w:r>
      <w:r>
        <w:rPr>
          <w:rFonts w:ascii="Times New Roman"/>
          <w:b w:val="false"/>
          <w:i w:val="false"/>
          <w:color w:val="000000"/>
          <w:sz w:val="28"/>
        </w:rPr>
        <w:t>
</w:t>
      </w:r>
      <w:r>
        <w:rPr>
          <w:rFonts w:ascii="Times New Roman"/>
          <w:b w:val="false"/>
          <w:i w:val="false"/>
          <w:color w:val="000000"/>
          <w:sz w:val="28"/>
        </w:rPr>
        <w:t>
      3) наименование каждой организации, являющейся крупным участником (крупным акционером) крупного участника накопительного пенсионного фонда или организации, осуществляющей инвестиционное управление пенсионными активами,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В случае отсутствия у накопительного пенсионного фонда или организации, осуществляющей инвестиционное управление пенсионными активами, крупного участника, владеющего (имеющего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крупный участник накопительного пенсионного фонда или организации, осуществляющей инвестиционное управление пенсионными активами, должен предоставлять финансовую отчетность и информацию, указанную в настоящем пункте, ежеквартально не позднее сорока пяти календарных дней, следующих за отчетным кварталом.</w:t>
      </w:r>
      <w:r>
        <w:br/>
      </w:r>
      <w:r>
        <w:rPr>
          <w:rFonts w:ascii="Times New Roman"/>
          <w:b w:val="false"/>
          <w:i w:val="false"/>
          <w:color w:val="000000"/>
          <w:sz w:val="28"/>
        </w:rPr>
        <w:t>
</w:t>
      </w:r>
      <w:r>
        <w:rPr>
          <w:rFonts w:ascii="Times New Roman"/>
          <w:b w:val="false"/>
          <w:i w:val="false"/>
          <w:color w:val="000000"/>
          <w:sz w:val="28"/>
        </w:rPr>
        <w:t>
      В случае изменения состава руководящих работников крупного участника накопительного пенсионного фонда или организации, осуществляющей инвестиционное управление пенсионными активами, юридического лица, крупный участник накопительного пенсионного фонда или организации, осуществляющей инвестиционное управление пенсионными активами, – юридическое лицо представляет в уполномоченный орган в течение тридцати календарных дней с момента указанных изменений сведения о безупречной деловой репутации руководящих работников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6. Крупный участник накопительного пенсионного фонда или организации, осуществляющей инвестиционное управление пенсионными активами, – нерезидент Республики Казахстан, являющийся юридическим лицом,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r>
        <w:br/>
      </w:r>
      <w:r>
        <w:rPr>
          <w:rFonts w:ascii="Times New Roman"/>
          <w:b w:val="false"/>
          <w:i w:val="false"/>
          <w:color w:val="000000"/>
          <w:sz w:val="28"/>
        </w:rPr>
        <w:t>
</w:t>
      </w:r>
      <w:r>
        <w:rPr>
          <w:rFonts w:ascii="Times New Roman"/>
          <w:b w:val="false"/>
          <w:i w:val="false"/>
          <w:color w:val="000000"/>
          <w:sz w:val="28"/>
        </w:rPr>
        <w:t>
      На крупного участника организации, осуществляющей инвестиционное управление пенсионными активами, являющегося физическим лицом-нерезидентом Республики Казахстан, распространяются требования пункта 2 настоящей статьи.</w:t>
      </w:r>
      <w:r>
        <w:br/>
      </w:r>
      <w:r>
        <w:rPr>
          <w:rFonts w:ascii="Times New Roman"/>
          <w:b w:val="false"/>
          <w:i w:val="false"/>
          <w:color w:val="000000"/>
          <w:sz w:val="28"/>
        </w:rPr>
        <w:t>
</w:t>
      </w:r>
      <w:r>
        <w:rPr>
          <w:rFonts w:ascii="Times New Roman"/>
          <w:b w:val="false"/>
          <w:i w:val="false"/>
          <w:color w:val="000000"/>
          <w:sz w:val="28"/>
        </w:rPr>
        <w:t>
      7. В случае если крупным участником накопительного пенсионного фонда или организации, осуществляющей инвестиционное управление пенсионными активами, является финансовая организация-резидент Республики Казахстан, то крупный участник накопительного пенсионного фонда или организации, осуществляющей инвестиционное управление пенсионными активами, предоставляет информацию, предусмотренную подпунктами 1), 2) и 3) части первой пункта 5 настоящей статьи. При этом финансовая отчетность и пояснительная записка к ней не представляется в том случае, если крупный участник накопительного пенсионного фонда или организации, осуществляющей инвестиционное управление пенсионными активами, представлял в уполномоченный орган данную финансовую отчетность за требуемый период.</w:t>
      </w:r>
      <w:r>
        <w:br/>
      </w:r>
      <w:r>
        <w:rPr>
          <w:rFonts w:ascii="Times New Roman"/>
          <w:b w:val="false"/>
          <w:i w:val="false"/>
          <w:color w:val="000000"/>
          <w:sz w:val="28"/>
        </w:rPr>
        <w:t>
      </w:t>
      </w:r>
      <w:r>
        <w:rPr>
          <w:rFonts w:ascii="Times New Roman"/>
          <w:b w:val="false"/>
          <w:i w:val="false"/>
          <w:color w:val="ff0000"/>
          <w:sz w:val="28"/>
        </w:rPr>
        <w:t xml:space="preserve">Сноска. Статья 49-2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29"/>
    <w:bookmarkStart w:name="z30035" w:id="330"/>
    <w:p>
      <w:pPr>
        <w:spacing w:after="0"/>
        <w:ind w:left="0"/>
        <w:jc w:val="both"/>
      </w:pPr>
      <w:r>
        <w:rPr>
          <w:rFonts w:ascii="Times New Roman"/>
          <w:b w:val="false"/>
          <w:i w:val="false"/>
          <w:color w:val="000000"/>
          <w:sz w:val="28"/>
        </w:rPr>
        <w:t>
</w:t>
      </w:r>
      <w:r>
        <w:rPr>
          <w:rFonts w:ascii="Times New Roman"/>
          <w:b/>
          <w:i w:val="false"/>
          <w:color w:val="000000"/>
          <w:sz w:val="28"/>
        </w:rPr>
        <w:t>     Статья 49-3. Аудит крупных участников накопительного</w:t>
      </w:r>
      <w:r>
        <w:br/>
      </w:r>
      <w:r>
        <w:rPr>
          <w:rFonts w:ascii="Times New Roman"/>
          <w:b w:val="false"/>
          <w:i w:val="false"/>
          <w:color w:val="000000"/>
          <w:sz w:val="28"/>
        </w:rPr>
        <w:t>
</w:t>
      </w:r>
      <w:r>
        <w:rPr>
          <w:rFonts w:ascii="Times New Roman"/>
          <w:b/>
          <w:i w:val="false"/>
          <w:color w:val="000000"/>
          <w:sz w:val="28"/>
        </w:rPr>
        <w:t>                  пенсионного фонда или организации,</w:t>
      </w:r>
      <w:r>
        <w:br/>
      </w:r>
      <w:r>
        <w:rPr>
          <w:rFonts w:ascii="Times New Roman"/>
          <w:b w:val="false"/>
          <w:i w:val="false"/>
          <w:color w:val="000000"/>
          <w:sz w:val="28"/>
        </w:rPr>
        <w:t>
</w:t>
      </w:r>
      <w:r>
        <w:rPr>
          <w:rFonts w:ascii="Times New Roman"/>
          <w:b/>
          <w:i w:val="false"/>
          <w:color w:val="000000"/>
          <w:sz w:val="28"/>
        </w:rPr>
        <w:t>                  осуществляющей инвестиционное управление</w:t>
      </w:r>
      <w:r>
        <w:br/>
      </w:r>
      <w:r>
        <w:rPr>
          <w:rFonts w:ascii="Times New Roman"/>
          <w:b w:val="false"/>
          <w:i w:val="false"/>
          <w:color w:val="000000"/>
          <w:sz w:val="28"/>
        </w:rPr>
        <w:t>
</w:t>
      </w:r>
      <w:r>
        <w:rPr>
          <w:rFonts w:ascii="Times New Roman"/>
          <w:b/>
          <w:i w:val="false"/>
          <w:color w:val="000000"/>
          <w:sz w:val="28"/>
        </w:rPr>
        <w:t>                  пенсионными активами</w:t>
      </w:r>
    </w:p>
    <w:bookmarkEnd w:id="330"/>
    <w:bookmarkStart w:name="z754" w:id="331"/>
    <w:p>
      <w:pPr>
        <w:spacing w:after="0"/>
        <w:ind w:left="0"/>
        <w:jc w:val="both"/>
      </w:pPr>
      <w:r>
        <w:rPr>
          <w:rFonts w:ascii="Times New Roman"/>
          <w:b w:val="false"/>
          <w:i w:val="false"/>
          <w:color w:val="000000"/>
          <w:sz w:val="28"/>
        </w:rPr>
        <w:t>
      1. Проведение аудита по итогам финансового года обязательно для крупных участников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r>
        <w:br/>
      </w:r>
      <w:r>
        <w:rPr>
          <w:rFonts w:ascii="Times New Roman"/>
          <w:b w:val="false"/>
          <w:i w:val="false"/>
          <w:color w:val="000000"/>
          <w:sz w:val="28"/>
        </w:rPr>
        <w:t>
</w:t>
      </w:r>
      <w:r>
        <w:rPr>
          <w:rFonts w:ascii="Times New Roman"/>
          <w:b w:val="false"/>
          <w:i w:val="false"/>
          <w:color w:val="000000"/>
          <w:sz w:val="28"/>
        </w:rPr>
        <w:t>
      2. Консолидированная годовая финансовая отчетность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процентами голосующих акций накопительного пенсионного фонда или двадцатью пятью или более процентами голосующих акций организации, осуществляющей инвестиционное управление пенсионными активами, которые подлежат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Крупный участник накопительного пенсионного фонда или организации, осуществляющей инвестиционное управление пенсионными активами,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w:t>
      </w:r>
      <w:r>
        <w:br/>
      </w:r>
      <w:r>
        <w:rPr>
          <w:rFonts w:ascii="Times New Roman"/>
          <w:b w:val="false"/>
          <w:i w:val="false"/>
          <w:color w:val="000000"/>
          <w:sz w:val="28"/>
        </w:rPr>
        <w:t>
</w:t>
      </w:r>
      <w:r>
        <w:rPr>
          <w:rFonts w:ascii="Times New Roman"/>
          <w:b w:val="false"/>
          <w:i w:val="false"/>
          <w:color w:val="000000"/>
          <w:sz w:val="28"/>
        </w:rPr>
        <w:t>
      4. В случае неустранения накопительным пенсионным фондом, организацией, осуществляющей инвестиционное управление пенсионными активами, крупным участником накопительного пенсионного фонда или организации, осуществляющей инвестиционное управление пенсионными активами, нарушений, которые влияют на финансовое состояние накопительного пенсионного фонда или организации, осуществляющей инвестиционное управление пенсионными активами,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r>
        <w:br/>
      </w:r>
      <w:r>
        <w:rPr>
          <w:rFonts w:ascii="Times New Roman"/>
          <w:b w:val="false"/>
          <w:i w:val="false"/>
          <w:color w:val="000000"/>
          <w:sz w:val="28"/>
        </w:rPr>
        <w:t>
</w:t>
      </w:r>
      <w:r>
        <w:rPr>
          <w:rFonts w:ascii="Times New Roman"/>
          <w:b w:val="false"/>
          <w:i w:val="false"/>
          <w:color w:val="000000"/>
          <w:sz w:val="28"/>
        </w:rPr>
        <w:t>
      1) в отношении накопительного пенсионного фонда или организации, осуществляющей инвестиционное управление пенсионными активами, приостановить действие соответствующей лицензии;</w:t>
      </w:r>
      <w:r>
        <w:br/>
      </w:r>
      <w:r>
        <w:rPr>
          <w:rFonts w:ascii="Times New Roman"/>
          <w:b w:val="false"/>
          <w:i w:val="false"/>
          <w:color w:val="000000"/>
          <w:sz w:val="28"/>
        </w:rPr>
        <w:t>
</w:t>
      </w:r>
      <w:r>
        <w:rPr>
          <w:rFonts w:ascii="Times New Roman"/>
          <w:b w:val="false"/>
          <w:i w:val="false"/>
          <w:color w:val="000000"/>
          <w:sz w:val="28"/>
        </w:rPr>
        <w:t>
      2) в отношении крупного участника накопительного пенсионного фонда или организации, осуществляющей инвестиционное управление пенсионными активами, применить меры, предусмотренные пунктом 2 статьи 42-7 настоящего Закона.</w:t>
      </w:r>
      <w:r>
        <w:br/>
      </w:r>
      <w:r>
        <w:rPr>
          <w:rFonts w:ascii="Times New Roman"/>
          <w:b w:val="false"/>
          <w:i w:val="false"/>
          <w:color w:val="000000"/>
          <w:sz w:val="28"/>
        </w:rPr>
        <w:t>
</w:t>
      </w:r>
      <w:r>
        <w:rPr>
          <w:rFonts w:ascii="Times New Roman"/>
          <w:b w:val="false"/>
          <w:i w:val="false"/>
          <w:color w:val="000000"/>
          <w:sz w:val="28"/>
        </w:rPr>
        <w:t>
      5. В случае неустранения нарушений в течение года со дня получения данного отчета уполномоченный орган вправе:</w:t>
      </w:r>
      <w:r>
        <w:br/>
      </w:r>
      <w:r>
        <w:rPr>
          <w:rFonts w:ascii="Times New Roman"/>
          <w:b w:val="false"/>
          <w:i w:val="false"/>
          <w:color w:val="000000"/>
          <w:sz w:val="28"/>
        </w:rPr>
        <w:t>
</w:t>
      </w:r>
      <w:r>
        <w:rPr>
          <w:rFonts w:ascii="Times New Roman"/>
          <w:b w:val="false"/>
          <w:i w:val="false"/>
          <w:color w:val="000000"/>
          <w:sz w:val="28"/>
        </w:rPr>
        <w:t>
      1) лишить лицензии накопительный пенсионный фонд или организацию, осуществляющую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в отношении крупного участника накопительного пенсионного фонда или организации, осуществляющей инвестиционное управление пенсионными активами, применить меры, предусмотренные пунктом 3 статьи 42-7 настоящего Закона.</w:t>
      </w:r>
      <w:r>
        <w:br/>
      </w:r>
      <w:r>
        <w:rPr>
          <w:rFonts w:ascii="Times New Roman"/>
          <w:b w:val="false"/>
          <w:i w:val="false"/>
          <w:color w:val="000000"/>
          <w:sz w:val="28"/>
        </w:rPr>
        <w:t>
      </w:t>
      </w:r>
      <w:r>
        <w:rPr>
          <w:rFonts w:ascii="Times New Roman"/>
          <w:b w:val="false"/>
          <w:i w:val="false"/>
          <w:color w:val="ff0000"/>
          <w:sz w:val="28"/>
        </w:rPr>
        <w:t xml:space="preserve">Сноска. Статья 49-3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31"/>
    <w:bookmarkStart w:name="z55" w:id="3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Тайна пенсионных накоплений  </w:t>
      </w:r>
    </w:p>
    <w:bookmarkEnd w:id="332"/>
    <w:bookmarkStart w:name="z764" w:id="333"/>
    <w:p>
      <w:pPr>
        <w:spacing w:after="0"/>
        <w:ind w:left="0"/>
        <w:jc w:val="both"/>
      </w:pPr>
      <w:r>
        <w:rPr>
          <w:rFonts w:ascii="Times New Roman"/>
          <w:b w:val="false"/>
          <w:i w:val="false"/>
          <w:color w:val="000000"/>
          <w:sz w:val="28"/>
        </w:rPr>
        <w:t xml:space="preserve">
      1. Тайна пенсионных накоплений включает в себя сведения о вкладчиках (получателях), об остатках и движении денег на индивидуальных пенсионных счетах вкладчиков (получателей). </w:t>
      </w:r>
      <w:r>
        <w:br/>
      </w:r>
      <w:r>
        <w:rPr>
          <w:rFonts w:ascii="Times New Roman"/>
          <w:b w:val="false"/>
          <w:i w:val="false"/>
          <w:color w:val="000000"/>
          <w:sz w:val="28"/>
        </w:rPr>
        <w:t xml:space="preserve">
      Накопительные пенсионные фонды и Центр гарантируют тайну пенсионных накоплений. </w:t>
      </w:r>
    </w:p>
    <w:bookmarkEnd w:id="333"/>
    <w:bookmarkStart w:name="z96" w:id="334"/>
    <w:p>
      <w:pPr>
        <w:spacing w:after="0"/>
        <w:ind w:left="0"/>
        <w:jc w:val="both"/>
      </w:pPr>
      <w:r>
        <w:rPr>
          <w:rFonts w:ascii="Times New Roman"/>
          <w:b w:val="false"/>
          <w:i w:val="false"/>
          <w:color w:val="000000"/>
          <w:sz w:val="28"/>
        </w:rPr>
        <w:t>
      2. Должностные лица, работники накопительных пенсионных фондов, Центра, центров обслуживания населения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за исключением случаев, предусмотренных пунктами 3–5 настоящей статьи.</w:t>
      </w:r>
    </w:p>
    <w:bookmarkEnd w:id="334"/>
    <w:bookmarkStart w:name="z765" w:id="335"/>
    <w:p>
      <w:pPr>
        <w:spacing w:after="0"/>
        <w:ind w:left="0"/>
        <w:jc w:val="both"/>
      </w:pPr>
      <w:r>
        <w:rPr>
          <w:rFonts w:ascii="Times New Roman"/>
          <w:b w:val="false"/>
          <w:i w:val="false"/>
          <w:color w:val="000000"/>
          <w:sz w:val="28"/>
        </w:rPr>
        <w:t>
      3. Тайна пенсионных накоплений может быть раскрыта вкладчику, осуществляющему пенсионные взносы, получателю, любому третьему лицу на основании письменного согласия вкладчика (получателя), оформленного в соответствии с требованиями законодательства Республики Казахстан.</w:t>
      </w:r>
    </w:p>
    <w:bookmarkEnd w:id="335"/>
    <w:bookmarkStart w:name="z766" w:id="336"/>
    <w:p>
      <w:pPr>
        <w:spacing w:after="0"/>
        <w:ind w:left="0"/>
        <w:jc w:val="both"/>
      </w:pPr>
      <w:r>
        <w:rPr>
          <w:rFonts w:ascii="Times New Roman"/>
          <w:b w:val="false"/>
          <w:i w:val="false"/>
          <w:color w:val="000000"/>
          <w:sz w:val="28"/>
        </w:rPr>
        <w:t xml:space="preserve">
      4. Справки об остатках и движении денег на индивидуальных пенсионных счетах могут выдаваться: </w:t>
      </w:r>
      <w:r>
        <w:br/>
      </w:r>
      <w:r>
        <w:rPr>
          <w:rFonts w:ascii="Times New Roman"/>
          <w:b w:val="false"/>
          <w:i w:val="false"/>
          <w:color w:val="000000"/>
          <w:sz w:val="28"/>
        </w:rPr>
        <w:t>
</w:t>
      </w:r>
      <w:r>
        <w:rPr>
          <w:rFonts w:ascii="Times New Roman"/>
          <w:b w:val="false"/>
          <w:i w:val="false"/>
          <w:color w:val="000000"/>
          <w:sz w:val="28"/>
        </w:rPr>
        <w:t xml:space="preserve">
      1) органам дознания и предварительного следствия - по находящимся в их производстве уголовным делам; </w:t>
      </w:r>
      <w:r>
        <w:br/>
      </w:r>
      <w:r>
        <w:rPr>
          <w:rFonts w:ascii="Times New Roman"/>
          <w:b w:val="false"/>
          <w:i w:val="false"/>
          <w:color w:val="000000"/>
          <w:sz w:val="28"/>
        </w:rPr>
        <w:t>
</w:t>
      </w:r>
      <w:r>
        <w:rPr>
          <w:rFonts w:ascii="Times New Roman"/>
          <w:b w:val="false"/>
          <w:i w:val="false"/>
          <w:color w:val="000000"/>
          <w:sz w:val="28"/>
        </w:rPr>
        <w:t>
      2) судам - по находящимся в их производстве делам на основании определения суда;</w:t>
      </w:r>
      <w:r>
        <w:br/>
      </w:r>
      <w:r>
        <w:rPr>
          <w:rFonts w:ascii="Times New Roman"/>
          <w:b w:val="false"/>
          <w:i w:val="false"/>
          <w:color w:val="000000"/>
          <w:sz w:val="28"/>
        </w:rPr>
        <w:t>
</w:t>
      </w:r>
      <w:r>
        <w:rPr>
          <w:rFonts w:ascii="Times New Roman"/>
          <w:b w:val="false"/>
          <w:i w:val="false"/>
          <w:color w:val="000000"/>
          <w:sz w:val="28"/>
        </w:rPr>
        <w:t>
      2-1)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судом;</w:t>
      </w:r>
      <w:r>
        <w:br/>
      </w:r>
      <w:r>
        <w:rPr>
          <w:rFonts w:ascii="Times New Roman"/>
          <w:b w:val="false"/>
          <w:i w:val="false"/>
          <w:color w:val="000000"/>
          <w:sz w:val="28"/>
        </w:rPr>
        <w:t>
</w:t>
      </w:r>
      <w:r>
        <w:rPr>
          <w:rFonts w:ascii="Times New Roman"/>
          <w:b w:val="false"/>
          <w:i w:val="false"/>
          <w:color w:val="000000"/>
          <w:sz w:val="28"/>
        </w:rPr>
        <w:t xml:space="preserve">
      3) налоговым органам - по вопросам, связанным с налогообложением проверяемого лица. </w:t>
      </w:r>
      <w:r>
        <w:br/>
      </w:r>
      <w:r>
        <w:rPr>
          <w:rFonts w:ascii="Times New Roman"/>
          <w:b w:val="false"/>
          <w:i w:val="false"/>
          <w:color w:val="000000"/>
          <w:sz w:val="28"/>
        </w:rPr>
        <w:t>
</w:t>
      </w:r>
      <w:r>
        <w:rPr>
          <w:rFonts w:ascii="Times New Roman"/>
          <w:b w:val="false"/>
          <w:i w:val="false"/>
          <w:color w:val="000000"/>
          <w:sz w:val="28"/>
        </w:rPr>
        <w:t xml:space="preserve">
      4) уполномоченному органу - по вопросу, возникшему в связи с заявлением вкладчика (получателя), либо в связи с осуществлением им проверки деятельности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5) прокурору -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w:t>
      </w:r>
      <w:r>
        <w:rPr>
          <w:rFonts w:ascii="Times New Roman"/>
          <w:b w:val="false"/>
          <w:i w:val="false"/>
          <w:color w:val="000000"/>
          <w:sz w:val="28"/>
        </w:rPr>
        <w:t>
      5-1)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xml:space="preserve">
      6) представителям вкладчика (получателя) - на основании нотариально удостоверенной доверенности или судебного решения; </w:t>
      </w:r>
      <w:r>
        <w:br/>
      </w:r>
      <w:r>
        <w:rPr>
          <w:rFonts w:ascii="Times New Roman"/>
          <w:b w:val="false"/>
          <w:i w:val="false"/>
          <w:color w:val="000000"/>
          <w:sz w:val="28"/>
        </w:rPr>
        <w:t>
</w:t>
      </w:r>
      <w:r>
        <w:rPr>
          <w:rFonts w:ascii="Times New Roman"/>
          <w:b w:val="false"/>
          <w:i w:val="false"/>
          <w:color w:val="000000"/>
          <w:sz w:val="28"/>
        </w:rPr>
        <w:t>
      6-1) Центру - для формирования базы данных вкладчиков (получателей) по обязательным пенсионным взносам;</w:t>
      </w:r>
      <w:r>
        <w:br/>
      </w:r>
      <w:r>
        <w:rPr>
          <w:rFonts w:ascii="Times New Roman"/>
          <w:b w:val="false"/>
          <w:i w:val="false"/>
          <w:color w:val="000000"/>
          <w:sz w:val="28"/>
        </w:rPr>
        <w:t>
</w:t>
      </w:r>
      <w:r>
        <w:rPr>
          <w:rFonts w:ascii="Times New Roman"/>
          <w:b w:val="false"/>
          <w:i w:val="false"/>
          <w:color w:val="000000"/>
          <w:sz w:val="28"/>
        </w:rPr>
        <w:t>
      6-2) центральному исполнительному органу – по вопросу, возникшему в связи с заявлением вкладчика (получателя);</w:t>
      </w:r>
      <w:r>
        <w:br/>
      </w:r>
      <w:r>
        <w:rPr>
          <w:rFonts w:ascii="Times New Roman"/>
          <w:b w:val="false"/>
          <w:i w:val="false"/>
          <w:color w:val="000000"/>
          <w:sz w:val="28"/>
        </w:rPr>
        <w:t>
</w:t>
      </w:r>
      <w:r>
        <w:rPr>
          <w:rFonts w:ascii="Times New Roman"/>
          <w:b w:val="false"/>
          <w:i w:val="false"/>
          <w:color w:val="000000"/>
          <w:sz w:val="28"/>
        </w:rPr>
        <w:t>
      7) аудиторским организациям, проводящим ежегодный обязательный аудит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8) центрам обслуживания населения для оказания государственных услуг на основании заявления получателя либо его представителя на основании нотариально удостоверенной доверенности или судебного решения.</w:t>
      </w:r>
    </w:p>
    <w:bookmarkEnd w:id="336"/>
    <w:bookmarkStart w:name="z775" w:id="337"/>
    <w:p>
      <w:pPr>
        <w:spacing w:after="0"/>
        <w:ind w:left="0"/>
        <w:jc w:val="both"/>
      </w:pPr>
      <w:r>
        <w:rPr>
          <w:rFonts w:ascii="Times New Roman"/>
          <w:b w:val="false"/>
          <w:i w:val="false"/>
          <w:color w:val="000000"/>
          <w:sz w:val="28"/>
        </w:rPr>
        <w:t xml:space="preserve">
      5. Справки о наличии индивидуального пенсионного счета получателя, об остатках и движении денег на нем в случае смерти получателя выдаются по письменному запросу лицам, указанным в завещании, судам на основании определения по находящимся в их производстве наследственным делам. </w:t>
      </w:r>
    </w:p>
    <w:bookmarkEnd w:id="337"/>
    <w:bookmarkStart w:name="z30020" w:id="338"/>
    <w:p>
      <w:pPr>
        <w:spacing w:after="0"/>
        <w:ind w:left="0"/>
        <w:jc w:val="both"/>
      </w:pPr>
      <w:r>
        <w:rPr>
          <w:rFonts w:ascii="Times New Roman"/>
          <w:b w:val="false"/>
          <w:i w:val="false"/>
          <w:color w:val="000000"/>
          <w:sz w:val="28"/>
        </w:rPr>
        <w:t xml:space="preserve">
      6. Справки о наличии индивидуального пенсионного счета и денег на нем выдаются в случае смерти получателя нотариальным конторам, частным нотариусам и иностранным консульским учреждениям по находящимся в их производстве наследственным делам. </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05.04.1999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(вводятся в действие с 01.04.1999); от 29.12.2002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(вводятся в действие с 01.01.2003); от 10.07.2003 </w:t>
      </w:r>
      <w:r>
        <w:rPr>
          <w:rFonts w:ascii="Times New Roman"/>
          <w:b w:val="false"/>
          <w:i w:val="false"/>
          <w:color w:val="000000"/>
          <w:sz w:val="28"/>
        </w:rPr>
        <w:t xml:space="preserve">N 483 </w:t>
      </w:r>
      <w:r>
        <w:rPr>
          <w:rFonts w:ascii="Times New Roman"/>
          <w:b w:val="false"/>
          <w:i w:val="false"/>
          <w:color w:val="ff0000"/>
          <w:sz w:val="28"/>
        </w:rPr>
        <w:t xml:space="preserve">(вводятся в действие с 01.01.2004); от 16.06.2005 </w:t>
      </w:r>
      <w:r>
        <w:rPr>
          <w:rFonts w:ascii="Times New Roman"/>
          <w:b w:val="false"/>
          <w:i w:val="false"/>
          <w:color w:val="000000"/>
          <w:sz w:val="28"/>
        </w:rPr>
        <w:t>N 58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 2); от 04.07.2006 N </w:t>
      </w:r>
      <w:r>
        <w:rPr>
          <w:rFonts w:ascii="Times New Roman"/>
          <w:b w:val="false"/>
          <w:i w:val="false"/>
          <w:color w:val="000000"/>
          <w:sz w:val="28"/>
        </w:rPr>
        <w:t>148</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(вводятся в действие с 08.03.2010);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338"/>
    <w:bookmarkStart w:name="z29987" w:id="339"/>
    <w:p>
      <w:pPr>
        <w:spacing w:after="0"/>
        <w:ind w:left="0"/>
        <w:jc w:val="left"/>
      </w:pPr>
      <w:r>
        <w:rPr>
          <w:rFonts w:ascii="Times New Roman"/>
          <w:b/>
          <w:i w:val="false"/>
          <w:color w:val="000000"/>
        </w:rPr>
        <w:t xml:space="preserve"> 
Глава 11. УПРАВЛЕНИЕ ПЕНСИОННЫМИ АКТИВАМИ </w:t>
      </w:r>
      <w:r>
        <w:br/>
      </w:r>
      <w:r>
        <w:rPr>
          <w:rFonts w:ascii="Times New Roman"/>
          <w:b/>
          <w:i w:val="false"/>
          <w:color w:val="000000"/>
        </w:rPr>
        <w:t xml:space="preserve">
НАКОПИТЕЛЬНОГО ПЕНСИОННОГО ФОНДА </w:t>
      </w:r>
    </w:p>
    <w:bookmarkEnd w:id="339"/>
    <w:p>
      <w:pPr>
        <w:spacing w:after="0"/>
        <w:ind w:left="0"/>
        <w:jc w:val="both"/>
      </w:pPr>
      <w:r>
        <w:rPr>
          <w:rFonts w:ascii="Times New Roman"/>
          <w:b w:val="false"/>
          <w:i w:val="false"/>
          <w:color w:val="ff0000"/>
          <w:sz w:val="28"/>
        </w:rPr>
        <w:t xml:space="preserve">      Сноска. В заголовок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29 декабря 2002 г. N 369 (вводится в действие с 1 января 2003 г.). </w:t>
      </w:r>
    </w:p>
    <w:bookmarkStart w:name="z29901" w:id="3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Порядок управления пенсионными активами </w:t>
      </w:r>
      <w:r>
        <w:br/>
      </w:r>
      <w:r>
        <w:rPr>
          <w:rFonts w:ascii="Times New Roman"/>
          <w:b w:val="false"/>
          <w:i w:val="false"/>
          <w:color w:val="000000"/>
          <w:sz w:val="28"/>
        </w:rPr>
        <w:t>
</w:t>
      </w:r>
      <w:r>
        <w:rPr>
          <w:rFonts w:ascii="Times New Roman"/>
          <w:b/>
          <w:i w:val="false"/>
          <w:color w:val="000000"/>
          <w:sz w:val="28"/>
        </w:rPr>
        <w:t xml:space="preserve">                 накопительного пенсионного фонда </w:t>
      </w:r>
    </w:p>
    <w:bookmarkEnd w:id="340"/>
    <w:p>
      <w:pPr>
        <w:spacing w:after="0"/>
        <w:ind w:left="0"/>
        <w:jc w:val="both"/>
      </w:pPr>
      <w:r>
        <w:rPr>
          <w:rFonts w:ascii="Times New Roman"/>
          <w:b w:val="false"/>
          <w:i w:val="false"/>
          <w:color w:val="000000"/>
          <w:sz w:val="28"/>
        </w:rPr>
        <w:t>      Инвестиционное управление пенсионными активами накопительного пенсионного фонда осуществляется организацией, осуществляющей инвестиционное управление пенсионными активами, либо накопительным пенсионным фондом самостоятельно при наличии у него соответствующей лицензии на право занятия таким видом деятельности в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устанавливаемом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51 -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Start w:name="z660" w:id="3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Организации, осуществляющие инвестиционное </w:t>
      </w:r>
      <w:r>
        <w:br/>
      </w:r>
      <w:r>
        <w:rPr>
          <w:rFonts w:ascii="Times New Roman"/>
          <w:b w:val="false"/>
          <w:i w:val="false"/>
          <w:color w:val="000000"/>
          <w:sz w:val="28"/>
        </w:rPr>
        <w:t>
</w:t>
      </w:r>
      <w:r>
        <w:rPr>
          <w:rFonts w:ascii="Times New Roman"/>
          <w:b/>
          <w:i w:val="false"/>
          <w:color w:val="000000"/>
          <w:sz w:val="28"/>
        </w:rPr>
        <w:t xml:space="preserve">                 управление пенсионными активами </w:t>
      </w:r>
      <w:r>
        <w:br/>
      </w:r>
      <w:r>
        <w:rPr>
          <w:rFonts w:ascii="Times New Roman"/>
          <w:b w:val="false"/>
          <w:i w:val="false"/>
          <w:color w:val="000000"/>
          <w:sz w:val="28"/>
        </w:rPr>
        <w:t>
</w:t>
      </w:r>
      <w:r>
        <w:rPr>
          <w:rFonts w:ascii="Times New Roman"/>
          <w:b/>
          <w:i w:val="false"/>
          <w:color w:val="000000"/>
          <w:sz w:val="28"/>
        </w:rPr>
        <w:t xml:space="preserve">                 накопительных пенсионных фондов </w:t>
      </w:r>
    </w:p>
    <w:bookmarkEnd w:id="341"/>
    <w:bookmarkStart w:name="z776" w:id="342"/>
    <w:p>
      <w:pPr>
        <w:spacing w:after="0"/>
        <w:ind w:left="0"/>
        <w:jc w:val="both"/>
      </w:pPr>
      <w:r>
        <w:rPr>
          <w:rFonts w:ascii="Times New Roman"/>
          <w:b w:val="false"/>
          <w:i w:val="false"/>
          <w:color w:val="000000"/>
          <w:sz w:val="28"/>
        </w:rPr>
        <w:t>
      1. Организация, осуществляющая инвестиционное управление пенсионными активами накопительных пенсионных фондов является юридическим лицом, профессиональным участником рынка ценных бумаг и создается в форме акционерного общества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w:t>
      </w:r>
    </w:p>
    <w:bookmarkEnd w:id="342"/>
    <w:bookmarkStart w:name="z905" w:id="343"/>
    <w:p>
      <w:pPr>
        <w:spacing w:after="0"/>
        <w:ind w:left="0"/>
        <w:jc w:val="both"/>
      </w:pPr>
      <w:r>
        <w:rPr>
          <w:rFonts w:ascii="Times New Roman"/>
          <w:b w:val="false"/>
          <w:i w:val="false"/>
          <w:color w:val="000000"/>
          <w:sz w:val="28"/>
        </w:rPr>
        <w:t xml:space="preserve">
      1-1. Учредителями или акционерами организации, осуществляющей инвестиционное управление пенсионными активами, могут быть юридические и физические лица-резиденты и нерезиденты Республики Казахстан, с учетом требований, установленных настоящим Законом и иными нормативными правовыми актами уполномоченного органа. </w:t>
      </w:r>
    </w:p>
    <w:bookmarkEnd w:id="343"/>
    <w:bookmarkStart w:name="z777" w:id="344"/>
    <w:p>
      <w:pPr>
        <w:spacing w:after="0"/>
        <w:ind w:left="0"/>
        <w:jc w:val="both"/>
      </w:pPr>
      <w:r>
        <w:rPr>
          <w:rFonts w:ascii="Times New Roman"/>
          <w:b w:val="false"/>
          <w:i w:val="false"/>
          <w:color w:val="000000"/>
          <w:sz w:val="28"/>
        </w:rPr>
        <w:t>
      1-2. Учредителем или акционером организации, осуществляющей инвестиционное управление пенсионными активами, являющимся нерезидентом Республики Казахстан, может быть только юридическое лицо - финансовая организация, имеющая определенный рейтинг одного из рейтинговых агентств. Перечень рейтинговых агентств и минимальный рейтинг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Юридические лица, зарегистрированные в оффшорных зонах, перечень которых устанавливается нормативным правовым актом уполномоченного органа, не вправе прямо или косвенно владеть и (или) пользоваться, и (или) распоряжаться голосующими акциями организации, осуществляющей инвестиционное управление пенсионными активами.</w:t>
      </w:r>
    </w:p>
    <w:bookmarkEnd w:id="344"/>
    <w:bookmarkStart w:name="z66" w:id="345"/>
    <w:p>
      <w:pPr>
        <w:spacing w:after="0"/>
        <w:ind w:left="0"/>
        <w:jc w:val="both"/>
      </w:pPr>
      <w:r>
        <w:rPr>
          <w:rFonts w:ascii="Times New Roman"/>
          <w:b w:val="false"/>
          <w:i w:val="false"/>
          <w:color w:val="000000"/>
          <w:sz w:val="28"/>
        </w:rPr>
        <w:t>
      1-3. Суммарный собственный капитал организаций, осуществляющих инвестиционное управление пенсионными активами, с иностранным участием не может превышать пятьдесят процентов совокупного собственного капитала всех организаций, осуществляющих инвестиционное управление пенсионными активами Республики Казахстан.</w:t>
      </w:r>
      <w:r>
        <w:br/>
      </w:r>
      <w:r>
        <w:rPr>
          <w:rFonts w:ascii="Times New Roman"/>
          <w:b w:val="false"/>
          <w:i w:val="false"/>
          <w:color w:val="000000"/>
          <w:sz w:val="28"/>
        </w:rPr>
        <w:t>
      Требование настоящего пункта не распространяется на случаи увеличения суммарного собственного капитала организаций, осуществляющих инвестиционное управление пенсионными активами, с иностранным участием до размера, превышающего пятьдесят процентов от совокупного собственного капитала всех организаций, осуществляющих инвестиционное управление пенсионными активами Республики Казахстан, за счет:</w:t>
      </w:r>
      <w:r>
        <w:br/>
      </w:r>
      <w:r>
        <w:rPr>
          <w:rFonts w:ascii="Times New Roman"/>
          <w:b w:val="false"/>
          <w:i w:val="false"/>
          <w:color w:val="000000"/>
          <w:sz w:val="28"/>
        </w:rPr>
        <w:t>
      1) нераспределенной прибыли;</w:t>
      </w:r>
      <w:r>
        <w:br/>
      </w:r>
      <w:r>
        <w:rPr>
          <w:rFonts w:ascii="Times New Roman"/>
          <w:b w:val="false"/>
          <w:i w:val="false"/>
          <w:color w:val="000000"/>
          <w:sz w:val="28"/>
        </w:rPr>
        <w:t>
      2) уменьшения суммарного собственного капитала организаций, осуществляющих инвестиционное управление пенсионными активами.</w:t>
      </w:r>
    </w:p>
    <w:bookmarkEnd w:id="345"/>
    <w:bookmarkStart w:name="z778" w:id="346"/>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46"/>
    <w:bookmarkStart w:name="z144" w:id="347"/>
    <w:p>
      <w:pPr>
        <w:spacing w:after="0"/>
        <w:ind w:left="0"/>
        <w:jc w:val="both"/>
      </w:pPr>
      <w:r>
        <w:rPr>
          <w:rFonts w:ascii="Times New Roman"/>
          <w:b w:val="false"/>
          <w:i w:val="false"/>
          <w:color w:val="000000"/>
          <w:sz w:val="28"/>
        </w:rPr>
        <w:t>
      1-5. Организация, осуществляющая инвестиционное управление пенсионными активами, с иностранным участием – организация, осуществляющая инвестиционное управление пенсионными активами, более одной трети размещенных акций которой находятся во владении, собственности и (или) управлении:</w:t>
      </w:r>
      <w:r>
        <w:br/>
      </w:r>
      <w:r>
        <w:rPr>
          <w:rFonts w:ascii="Times New Roman"/>
          <w:b w:val="false"/>
          <w:i w:val="false"/>
          <w:color w:val="000000"/>
          <w:sz w:val="28"/>
        </w:rPr>
        <w:t>
      1) нерезидентов Республики Казахстан;</w:t>
      </w:r>
      <w:r>
        <w:br/>
      </w:r>
      <w:r>
        <w:rPr>
          <w:rFonts w:ascii="Times New Roman"/>
          <w:b w:val="false"/>
          <w:i w:val="false"/>
          <w:color w:val="000000"/>
          <w:sz w:val="28"/>
        </w:rPr>
        <w:t>
      2) юридических лиц-резидентов Республики Казахстан, пятьдесят и более процентов размещенных акций или долей участия в уставных капиталах которых находятся во владении, собственности и (или) управлении нерезидентов Республики Казахстан либо аналогичных им юридических лиц-резидентов Республики Казахстан;</w:t>
      </w:r>
      <w:r>
        <w:br/>
      </w:r>
      <w:r>
        <w:rPr>
          <w:rFonts w:ascii="Times New Roman"/>
          <w:b w:val="false"/>
          <w:i w:val="false"/>
          <w:color w:val="000000"/>
          <w:sz w:val="28"/>
        </w:rPr>
        <w:t>
      3) резидентов Республики Казахстан, являющихся распорядителями средств (доверенными лицами) нерезидентов Республики Казахстан, либо юридических лиц, указанных в подпункте 2) настоящего пункта.</w:t>
      </w:r>
    </w:p>
    <w:bookmarkEnd w:id="347"/>
    <w:bookmarkStart w:name="z782" w:id="348"/>
    <w:p>
      <w:pPr>
        <w:spacing w:after="0"/>
        <w:ind w:left="0"/>
        <w:jc w:val="both"/>
      </w:pPr>
      <w:r>
        <w:rPr>
          <w:rFonts w:ascii="Times New Roman"/>
          <w:b w:val="false"/>
          <w:i w:val="false"/>
          <w:color w:val="000000"/>
          <w:sz w:val="28"/>
        </w:rPr>
        <w:t xml:space="preserve">
      2. Наименование организации, осуществляющей инвестиционное управление пенсионными активами накопительного пенсионного фонда должно содержать слова "организация, осуществляющая инвестиционное управление пенсионными активами". </w:t>
      </w:r>
    </w:p>
    <w:bookmarkEnd w:id="348"/>
    <w:bookmarkStart w:name="z783" w:id="349"/>
    <w:p>
      <w:pPr>
        <w:spacing w:after="0"/>
        <w:ind w:left="0"/>
        <w:jc w:val="both"/>
      </w:pPr>
      <w:r>
        <w:rPr>
          <w:rFonts w:ascii="Times New Roman"/>
          <w:b w:val="false"/>
          <w:i w:val="false"/>
          <w:color w:val="000000"/>
          <w:sz w:val="28"/>
        </w:rPr>
        <w:t>
      3. Минимальный размер уставного капитала организации, осуществляющей инвестиционное управление пенсионными активами, порядок его формирования и состав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w:t>
      </w:r>
    </w:p>
    <w:bookmarkEnd w:id="349"/>
    <w:bookmarkStart w:name="z784" w:id="350"/>
    <w:p>
      <w:pPr>
        <w:spacing w:after="0"/>
        <w:ind w:left="0"/>
        <w:jc w:val="both"/>
      </w:pPr>
      <w:r>
        <w:rPr>
          <w:rFonts w:ascii="Times New Roman"/>
          <w:b w:val="false"/>
          <w:i w:val="false"/>
          <w:color w:val="000000"/>
          <w:sz w:val="28"/>
        </w:rPr>
        <w:t xml:space="preserve">
      4. Имущество организации, осуществляющей инвестиционное управление пенсионными активами обособлено от пенсионных активов накопительных пенсионных фондов. </w:t>
      </w:r>
      <w:r>
        <w:br/>
      </w:r>
      <w:r>
        <w:rPr>
          <w:rFonts w:ascii="Times New Roman"/>
          <w:b w:val="false"/>
          <w:i w:val="false"/>
          <w:color w:val="000000"/>
          <w:sz w:val="28"/>
        </w:rPr>
        <w:t>
</w:t>
      </w:r>
      <w:r>
        <w:rPr>
          <w:rFonts w:ascii="Times New Roman"/>
          <w:b w:val="false"/>
          <w:i w:val="false"/>
          <w:color w:val="ff0000"/>
          <w:sz w:val="28"/>
        </w:rPr>
        <w:t xml:space="preserve">      Сноска. В статью 52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50"/>
    <w:bookmarkStart w:name="z29986" w:id="351"/>
    <w:p>
      <w:pPr>
        <w:spacing w:after="0"/>
        <w:ind w:left="0"/>
        <w:jc w:val="both"/>
      </w:pPr>
      <w:r>
        <w:rPr>
          <w:rFonts w:ascii="Times New Roman"/>
          <w:b w:val="false"/>
          <w:i w:val="false"/>
          <w:color w:val="000000"/>
          <w:sz w:val="28"/>
        </w:rPr>
        <w:t>
</w:t>
      </w:r>
      <w:r>
        <w:rPr>
          <w:rFonts w:ascii="Times New Roman"/>
          <w:b/>
          <w:i w:val="false"/>
          <w:color w:val="000000"/>
          <w:sz w:val="28"/>
        </w:rPr>
        <w:t>      Статья 53. Руководящие работники организации,</w:t>
      </w:r>
      <w:r>
        <w:br/>
      </w:r>
      <w:r>
        <w:rPr>
          <w:rFonts w:ascii="Times New Roman"/>
          <w:b w:val="false"/>
          <w:i w:val="false"/>
          <w:color w:val="000000"/>
          <w:sz w:val="28"/>
        </w:rPr>
        <w:t>
</w:t>
      </w:r>
      <w:r>
        <w:rPr>
          <w:rFonts w:ascii="Times New Roman"/>
          <w:b/>
          <w:i w:val="false"/>
          <w:color w:val="000000"/>
          <w:sz w:val="28"/>
        </w:rPr>
        <w:t>                 осуществляющей инвестиционное управление</w:t>
      </w:r>
      <w:r>
        <w:br/>
      </w:r>
      <w:r>
        <w:rPr>
          <w:rFonts w:ascii="Times New Roman"/>
          <w:b w:val="false"/>
          <w:i w:val="false"/>
          <w:color w:val="000000"/>
          <w:sz w:val="28"/>
        </w:rPr>
        <w:t>
</w:t>
      </w:r>
      <w:r>
        <w:rPr>
          <w:rFonts w:ascii="Times New Roman"/>
          <w:b/>
          <w:i w:val="false"/>
          <w:color w:val="000000"/>
          <w:sz w:val="28"/>
        </w:rPr>
        <w:t>                 пенсионными активами</w:t>
      </w:r>
    </w:p>
    <w:bookmarkEnd w:id="351"/>
    <w:bookmarkStart w:name="z779" w:id="352"/>
    <w:p>
      <w:pPr>
        <w:spacing w:after="0"/>
        <w:ind w:left="0"/>
        <w:jc w:val="both"/>
      </w:pPr>
      <w:r>
        <w:rPr>
          <w:rFonts w:ascii="Times New Roman"/>
          <w:b w:val="false"/>
          <w:i w:val="false"/>
          <w:color w:val="000000"/>
          <w:sz w:val="28"/>
        </w:rPr>
        <w:t>
      1. Организация, осуществляющая инвестиционное управление пенсионными активами, обязана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организацией, осуществляющей инвестиционное управление пенсионными активами, всем руководящим работникам организации, осуществляющей инвестиционное управление пенсионными активами, в течение финансового года, по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Требования к внутренней политике организации, осуществляющей инвестиционное управление пенсионными активами, по оплате труда, начислению денежных вознаграждений, а также других видов материального поощрения руководящих работников организации, осуществляющей инвестиционное управление пенсионными активами, определяются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2. Члены совета директоров и (или) правления организации, осуществляющей инвестиционное управление пенсионными активами, не могут занимать должность руководящего работника накопительного пенсионного фонда, инвестиционное управление пенсионными активами которого осуществляется данной организацией.</w:t>
      </w:r>
      <w:r>
        <w:br/>
      </w:r>
      <w:r>
        <w:rPr>
          <w:rFonts w:ascii="Times New Roman"/>
          <w:b w:val="false"/>
          <w:i w:val="false"/>
          <w:color w:val="000000"/>
          <w:sz w:val="28"/>
        </w:rPr>
        <w:t>
</w:t>
      </w:r>
      <w:r>
        <w:rPr>
          <w:rFonts w:ascii="Times New Roman"/>
          <w:b w:val="false"/>
          <w:i w:val="false"/>
          <w:color w:val="000000"/>
          <w:sz w:val="28"/>
        </w:rPr>
        <w:t>
      3. Иные требования, предъявляемые к руководящим работникам организации, осуществляющей инвестиционное управление пенсионными активами,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w:t>
      </w:r>
      <w:r>
        <w:rPr>
          <w:rFonts w:ascii="Times New Roman"/>
          <w:b w:val="false"/>
          <w:i w:val="false"/>
          <w:color w:val="ff0000"/>
          <w:sz w:val="28"/>
        </w:rPr>
        <w:t xml:space="preserve">Сноска. Статья 53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52"/>
    <w:bookmarkStart w:name="z68" w:id="3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xml:space="preserve">                 активами накопительного пенсионного фонда </w:t>
      </w:r>
    </w:p>
    <w:bookmarkEnd w:id="353"/>
    <w:bookmarkStart w:name="z59" w:id="354"/>
    <w:p>
      <w:pPr>
        <w:spacing w:after="0"/>
        <w:ind w:left="0"/>
        <w:jc w:val="both"/>
      </w:pPr>
      <w:r>
        <w:rPr>
          <w:rFonts w:ascii="Times New Roman"/>
          <w:b w:val="false"/>
          <w:i w:val="false"/>
          <w:color w:val="000000"/>
          <w:sz w:val="28"/>
        </w:rPr>
        <w:t xml:space="preserve">
      1. Инвестиционное управление пенсионными активами накопительного пенсионного фонда осуществляется на основании договора с одной и более организацией, осуществляющей инвестиционное управление пенсионными активами, по его выбору и (или) накопительным пенсионным фондом самостоятельно при наличии соответствующей лицензии на право занятия таким видом деятельности, выдаваемой уполномоченным органом. </w:t>
      </w:r>
    </w:p>
    <w:bookmarkEnd w:id="354"/>
    <w:bookmarkStart w:name="z785" w:id="355"/>
    <w:p>
      <w:pPr>
        <w:spacing w:after="0"/>
        <w:ind w:left="0"/>
        <w:jc w:val="both"/>
      </w:pPr>
      <w:r>
        <w:rPr>
          <w:rFonts w:ascii="Times New Roman"/>
          <w:b w:val="false"/>
          <w:i w:val="false"/>
          <w:color w:val="000000"/>
          <w:sz w:val="28"/>
        </w:rPr>
        <w:t xml:space="preserve">
      2. Организация, осуществляющая инвестиционное управление пенсионными активами вправе заключать договоры на управление пенсионными активами одновременно с двумя и более накопительными пенсионными фондами. </w:t>
      </w:r>
      <w:r>
        <w:br/>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от 29.12.2002 г.) </w:t>
      </w:r>
    </w:p>
    <w:bookmarkEnd w:id="355"/>
    <w:bookmarkStart w:name="z786" w:id="356"/>
    <w:p>
      <w:pPr>
        <w:spacing w:after="0"/>
        <w:ind w:left="0"/>
        <w:jc w:val="both"/>
      </w:pPr>
      <w:r>
        <w:rPr>
          <w:rFonts w:ascii="Times New Roman"/>
          <w:b w:val="false"/>
          <w:i w:val="false"/>
          <w:color w:val="000000"/>
          <w:sz w:val="28"/>
        </w:rPr>
        <w:t xml:space="preserve">
      4. Договор на управление пенсионными активами заключается в письменной форме, несоблюдение письменной формы договора влечет за собой его недействительность. </w:t>
      </w:r>
    </w:p>
    <w:bookmarkEnd w:id="356"/>
    <w:bookmarkStart w:name="z787" w:id="357"/>
    <w:p>
      <w:pPr>
        <w:spacing w:after="0"/>
        <w:ind w:left="0"/>
        <w:jc w:val="both"/>
      </w:pPr>
      <w:r>
        <w:rPr>
          <w:rFonts w:ascii="Times New Roman"/>
          <w:b w:val="false"/>
          <w:i w:val="false"/>
          <w:color w:val="000000"/>
          <w:sz w:val="28"/>
        </w:rPr>
        <w:t>
      5. К договору на управление пенсионными активами применяются </w:t>
      </w:r>
      <w:r>
        <w:rPr>
          <w:rFonts w:ascii="Times New Roman"/>
          <w:b w:val="false"/>
          <w:i w:val="false"/>
          <w:color w:val="000000"/>
          <w:sz w:val="28"/>
        </w:rPr>
        <w:t>правила</w:t>
      </w:r>
      <w:r>
        <w:rPr>
          <w:rFonts w:ascii="Times New Roman"/>
          <w:b w:val="false"/>
          <w:i w:val="false"/>
          <w:color w:val="000000"/>
          <w:sz w:val="28"/>
        </w:rPr>
        <w:t xml:space="preserve"> договора о доверительном управлении имуществом. </w:t>
      </w:r>
    </w:p>
    <w:bookmarkEnd w:id="357"/>
    <w:bookmarkStart w:name="z788" w:id="358"/>
    <w:p>
      <w:pPr>
        <w:spacing w:after="0"/>
        <w:ind w:left="0"/>
        <w:jc w:val="both"/>
      </w:pPr>
      <w:r>
        <w:rPr>
          <w:rFonts w:ascii="Times New Roman"/>
          <w:b w:val="false"/>
          <w:i w:val="false"/>
          <w:color w:val="000000"/>
          <w:sz w:val="28"/>
        </w:rPr>
        <w:t xml:space="preserve">
      6. Накопительные пенсионные фонды, самостоятельно осуществляющие инвестиционное управление пенсионными активами, не вправе заключать договоры с другими накопительными пенсионными фондами на инвестиционное управление пенсионными активами последних. </w:t>
      </w:r>
      <w:r>
        <w:br/>
      </w: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End w:id="358"/>
    <w:bookmarkStart w:name="z29983" w:id="3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Обязанности и ограничения деятельности </w:t>
      </w:r>
      <w:r>
        <w:br/>
      </w:r>
      <w:r>
        <w:rPr>
          <w:rFonts w:ascii="Times New Roman"/>
          <w:b w:val="false"/>
          <w:i w:val="false"/>
          <w:color w:val="000000"/>
          <w:sz w:val="28"/>
        </w:rPr>
        <w:t>
</w:t>
      </w:r>
      <w:r>
        <w:rPr>
          <w:rFonts w:ascii="Times New Roman"/>
          <w:b/>
          <w:i w:val="false"/>
          <w:color w:val="000000"/>
          <w:sz w:val="28"/>
        </w:rPr>
        <w:t xml:space="preserve">                 организации, осуществляющей инвестиционное </w:t>
      </w:r>
      <w:r>
        <w:br/>
      </w:r>
      <w:r>
        <w:rPr>
          <w:rFonts w:ascii="Times New Roman"/>
          <w:b w:val="false"/>
          <w:i w:val="false"/>
          <w:color w:val="000000"/>
          <w:sz w:val="28"/>
        </w:rPr>
        <w:t>
</w:t>
      </w:r>
      <w:r>
        <w:rPr>
          <w:rFonts w:ascii="Times New Roman"/>
          <w:b/>
          <w:i w:val="false"/>
          <w:color w:val="000000"/>
          <w:sz w:val="28"/>
        </w:rPr>
        <w:t xml:space="preserve">                 управление пенсионными активами </w:t>
      </w:r>
    </w:p>
    <w:bookmarkEnd w:id="359"/>
    <w:bookmarkStart w:name="z789" w:id="360"/>
    <w:p>
      <w:pPr>
        <w:spacing w:after="0"/>
        <w:ind w:left="0"/>
        <w:jc w:val="both"/>
      </w:pPr>
      <w:r>
        <w:rPr>
          <w:rFonts w:ascii="Times New Roman"/>
          <w:b w:val="false"/>
          <w:i w:val="false"/>
          <w:color w:val="000000"/>
          <w:sz w:val="28"/>
        </w:rPr>
        <w:t xml:space="preserve">
      1. Организация, осуществляющая инвестиционное управление пенсионными активами обязана: </w:t>
      </w:r>
      <w:r>
        <w:br/>
      </w:r>
      <w:r>
        <w:rPr>
          <w:rFonts w:ascii="Times New Roman"/>
          <w:b w:val="false"/>
          <w:i w:val="false"/>
          <w:color w:val="000000"/>
          <w:sz w:val="28"/>
        </w:rPr>
        <w:t>
</w:t>
      </w:r>
      <w:r>
        <w:rPr>
          <w:rFonts w:ascii="Times New Roman"/>
          <w:b w:val="false"/>
          <w:i w:val="false"/>
          <w:color w:val="000000"/>
          <w:sz w:val="28"/>
        </w:rPr>
        <w:t>
      1) осуществлять инвестирование пенсионных активов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регулярно производить оценку пенсионных активов в порядке, установленном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отчитываться</w:t>
      </w:r>
      <w:r>
        <w:rPr>
          <w:rFonts w:ascii="Times New Roman"/>
          <w:b w:val="false"/>
          <w:i w:val="false"/>
          <w:color w:val="000000"/>
          <w:sz w:val="28"/>
        </w:rPr>
        <w:t xml:space="preserve"> о своей деятельности в сроки и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установленных</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4) регулярно отчитываться о своей деятельности перед накопительным пенсионным фондом и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5) публиковать информацию о своей деятельности в порядке,  определяемом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6) выполнять другие обязанности, установленные уполномоченным органом и договором об управлении пенсионными активами. </w:t>
      </w:r>
    </w:p>
    <w:bookmarkEnd w:id="360"/>
    <w:bookmarkStart w:name="z29931" w:id="361"/>
    <w:p>
      <w:pPr>
        <w:spacing w:after="0"/>
        <w:ind w:left="0"/>
        <w:jc w:val="both"/>
      </w:pPr>
      <w:r>
        <w:rPr>
          <w:rFonts w:ascii="Times New Roman"/>
          <w:b w:val="false"/>
          <w:i w:val="false"/>
          <w:color w:val="000000"/>
          <w:sz w:val="28"/>
        </w:rPr>
        <w:t xml:space="preserve">
      2. В целях защиты прав и интересов вкладчиков накопительных пенсионных фондов организации, осуществляющей инвестиционное управление пенсионными активами запрещается: </w:t>
      </w:r>
      <w:r>
        <w:br/>
      </w:r>
      <w:r>
        <w:rPr>
          <w:rFonts w:ascii="Times New Roman"/>
          <w:b w:val="false"/>
          <w:i w:val="false"/>
          <w:color w:val="000000"/>
          <w:sz w:val="28"/>
        </w:rPr>
        <w:t>
</w:t>
      </w:r>
      <w:r>
        <w:rPr>
          <w:rFonts w:ascii="Times New Roman"/>
          <w:b w:val="false"/>
          <w:i w:val="false"/>
          <w:color w:val="000000"/>
          <w:sz w:val="28"/>
        </w:rPr>
        <w:t xml:space="preserve">
      1) выпускать иные виды ценных бумаг, кроме акций; </w:t>
      </w:r>
      <w:r>
        <w:br/>
      </w:r>
      <w:r>
        <w:rPr>
          <w:rFonts w:ascii="Times New Roman"/>
          <w:b w:val="false"/>
          <w:i w:val="false"/>
          <w:color w:val="000000"/>
          <w:sz w:val="28"/>
        </w:rPr>
        <w:t>
</w:t>
      </w:r>
      <w:r>
        <w:rPr>
          <w:rFonts w:ascii="Times New Roman"/>
          <w:b w:val="false"/>
          <w:i w:val="false"/>
          <w:color w:val="000000"/>
          <w:sz w:val="28"/>
        </w:rPr>
        <w:t xml:space="preserve">
      2) привлекать для целей организации, осуществляющей инвестиционное управление пенсионными активами, заемные средства от банков на срок, превышающий три месяца, в размере не более размера собственного капитала; </w:t>
      </w:r>
      <w:r>
        <w:br/>
      </w:r>
      <w:r>
        <w:rPr>
          <w:rFonts w:ascii="Times New Roman"/>
          <w:b w:val="false"/>
          <w:i w:val="false"/>
          <w:color w:val="000000"/>
          <w:sz w:val="28"/>
        </w:rPr>
        <w:t>
</w:t>
      </w:r>
      <w:r>
        <w:rPr>
          <w:rFonts w:ascii="Times New Roman"/>
          <w:b w:val="false"/>
          <w:i w:val="false"/>
          <w:color w:val="000000"/>
          <w:sz w:val="28"/>
        </w:rPr>
        <w:t>
      3) совершать за счет пенсионных и (или) собственных активов сделки с аффилиированными лицами, за исключением сделок на организованных рынках, договоров на управление пенсионными активами, конвертации эмитентом имеющихся в инвестиционном портфеле облигаций в акции, реализации права преимущественной покупки, требования выкупа у эмитента акций, имеющихся в инвестиционном портфеле, а также случаев, установленных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000000"/>
          <w:sz w:val="28"/>
        </w:rPr>
        <w:t>
      3-1) приобретать за счет пенсионных и (или) собственных активов доли участия в уставном капитале аффилиированных лиц, акции, выпущенные аффилиированными лицами, либо депозитарные расписки,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r>
        <w:br/>
      </w:r>
      <w:r>
        <w:rPr>
          <w:rFonts w:ascii="Times New Roman"/>
          <w:b w:val="false"/>
          <w:i w:val="false"/>
          <w:color w:val="000000"/>
          <w:sz w:val="28"/>
        </w:rPr>
        <w:t>
</w:t>
      </w:r>
      <w:r>
        <w:rPr>
          <w:rFonts w:ascii="Times New Roman"/>
          <w:b w:val="false"/>
          <w:i w:val="false"/>
          <w:color w:val="000000"/>
          <w:sz w:val="28"/>
        </w:rPr>
        <w:t>
      3-2) использовать пенсионные активы на цели, не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3-3) предоставлять за счет собственных активов финансовую помощь на безвозмездной основе, за исключением финансовой помощи работникам организации, осуществляющей инвестиционное управление пенсионными активами, на сумму, не превышающую стократный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4) предоставлять займы любыми способами; </w:t>
      </w:r>
      <w:r>
        <w:br/>
      </w:r>
      <w:r>
        <w:rPr>
          <w:rFonts w:ascii="Times New Roman"/>
          <w:b w:val="false"/>
          <w:i w:val="false"/>
          <w:color w:val="000000"/>
          <w:sz w:val="28"/>
        </w:rPr>
        <w:t>
</w:t>
      </w:r>
      <w:r>
        <w:rPr>
          <w:rFonts w:ascii="Times New Roman"/>
          <w:b w:val="false"/>
          <w:i w:val="false"/>
          <w:color w:val="000000"/>
          <w:sz w:val="28"/>
        </w:rPr>
        <w:t xml:space="preserve">
      5) продавать ценные бумаги, входящие в состав пенсионных активов, на условиях обязательства их обратной покупки; </w:t>
      </w:r>
      <w:r>
        <w:br/>
      </w:r>
      <w:r>
        <w:rPr>
          <w:rFonts w:ascii="Times New Roman"/>
          <w:b w:val="false"/>
          <w:i w:val="false"/>
          <w:color w:val="000000"/>
          <w:sz w:val="28"/>
        </w:rPr>
        <w:t>
</w:t>
      </w:r>
      <w:r>
        <w:rPr>
          <w:rFonts w:ascii="Times New Roman"/>
          <w:b w:val="false"/>
          <w:i w:val="false"/>
          <w:color w:val="000000"/>
          <w:sz w:val="28"/>
        </w:rPr>
        <w:t xml:space="preserve">
      6) приобретать любые ценные бумаги по марже; </w:t>
      </w:r>
      <w:r>
        <w:br/>
      </w:r>
      <w:r>
        <w:rPr>
          <w:rFonts w:ascii="Times New Roman"/>
          <w:b w:val="false"/>
          <w:i w:val="false"/>
          <w:color w:val="000000"/>
          <w:sz w:val="28"/>
        </w:rPr>
        <w:t>
</w:t>
      </w:r>
      <w:r>
        <w:rPr>
          <w:rFonts w:ascii="Times New Roman"/>
          <w:b w:val="false"/>
          <w:i w:val="false"/>
          <w:color w:val="000000"/>
          <w:sz w:val="28"/>
        </w:rPr>
        <w:t xml:space="preserve">
      7) заключать договоры о продаже ценных бумаг, которые не принадлежат накопительному пенсионному фонду ("короткие продажи"); </w:t>
      </w:r>
      <w:r>
        <w:br/>
      </w:r>
      <w:r>
        <w:rPr>
          <w:rFonts w:ascii="Times New Roman"/>
          <w:b w:val="false"/>
          <w:i w:val="false"/>
          <w:color w:val="000000"/>
          <w:sz w:val="28"/>
        </w:rPr>
        <w:t>
</w:t>
      </w:r>
      <w:r>
        <w:rPr>
          <w:rFonts w:ascii="Times New Roman"/>
          <w:b w:val="false"/>
          <w:i w:val="false"/>
          <w:color w:val="000000"/>
          <w:sz w:val="28"/>
        </w:rPr>
        <w:t xml:space="preserve">
      8) выдавать поручительства и гарантии любого рода, совершать залоговые сделки с пенсионными и (или) собственными активами; </w:t>
      </w:r>
      <w:r>
        <w:br/>
      </w:r>
      <w:r>
        <w:rPr>
          <w:rFonts w:ascii="Times New Roman"/>
          <w:b w:val="false"/>
          <w:i w:val="false"/>
          <w:color w:val="000000"/>
          <w:sz w:val="28"/>
        </w:rPr>
        <w:t>
</w:t>
      </w:r>
      <w:r>
        <w:rPr>
          <w:rFonts w:ascii="Times New Roman"/>
          <w:b w:val="false"/>
          <w:i w:val="false"/>
          <w:color w:val="000000"/>
          <w:sz w:val="28"/>
        </w:rPr>
        <w:t xml:space="preserve">
      9) публиковать информацию, содержащую гарантии или обещания доходов по инвестициям пенсионных активов; </w:t>
      </w:r>
      <w:r>
        <w:br/>
      </w:r>
      <w:r>
        <w:rPr>
          <w:rFonts w:ascii="Times New Roman"/>
          <w:b w:val="false"/>
          <w:i w:val="false"/>
          <w:color w:val="000000"/>
          <w:sz w:val="28"/>
        </w:rPr>
        <w:t>
</w:t>
      </w:r>
      <w:r>
        <w:rPr>
          <w:rFonts w:ascii="Times New Roman"/>
          <w:b w:val="false"/>
          <w:i w:val="false"/>
          <w:color w:val="000000"/>
          <w:sz w:val="28"/>
        </w:rPr>
        <w:t xml:space="preserve">
      10) осуществлять иную предпринимательскую деятельность, за исключением видов деятельности, предусмотренных статьей 58 настоящего Закона, а также купли-продажи и сдачи в аренду имущества, приобретенного для собственных нужд. </w:t>
      </w:r>
      <w:r>
        <w:br/>
      </w: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от 8 июля 2005 г. </w:t>
      </w:r>
      <w:r>
        <w:rPr>
          <w:rFonts w:ascii="Times New Roman"/>
          <w:b w:val="false"/>
          <w:i w:val="false"/>
          <w:color w:val="000000"/>
          <w:sz w:val="28"/>
        </w:rPr>
        <w:t>N 72</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от 19 февраля 2007 года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61"/>
    <w:bookmarkStart w:name="z640" w:id="3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Формирование собственного капитала </w:t>
      </w:r>
      <w:r>
        <w:br/>
      </w:r>
      <w:r>
        <w:rPr>
          <w:rFonts w:ascii="Times New Roman"/>
          <w:b w:val="false"/>
          <w:i w:val="false"/>
          <w:color w:val="000000"/>
          <w:sz w:val="28"/>
        </w:rPr>
        <w:t>
</w:t>
      </w:r>
      <w:r>
        <w:rPr>
          <w:rFonts w:ascii="Times New Roman"/>
          <w:b/>
          <w:i w:val="false"/>
          <w:color w:val="000000"/>
          <w:sz w:val="28"/>
        </w:rPr>
        <w:t xml:space="preserve">                 организации, осуществляющей инвестиционное </w:t>
      </w:r>
      <w:r>
        <w:br/>
      </w:r>
      <w:r>
        <w:rPr>
          <w:rFonts w:ascii="Times New Roman"/>
          <w:b w:val="false"/>
          <w:i w:val="false"/>
          <w:color w:val="000000"/>
          <w:sz w:val="28"/>
        </w:rPr>
        <w:t>
</w:t>
      </w:r>
      <w:r>
        <w:rPr>
          <w:rFonts w:ascii="Times New Roman"/>
          <w:b/>
          <w:i w:val="false"/>
          <w:color w:val="000000"/>
          <w:sz w:val="28"/>
        </w:rPr>
        <w:t xml:space="preserve">                 управление пенсионными активами </w:t>
      </w:r>
    </w:p>
    <w:bookmarkEnd w:id="362"/>
    <w:p>
      <w:pPr>
        <w:spacing w:after="0"/>
        <w:ind w:left="0"/>
        <w:jc w:val="both"/>
      </w:pPr>
      <w:r>
        <w:rPr>
          <w:rFonts w:ascii="Times New Roman"/>
          <w:b w:val="false"/>
          <w:i w:val="false"/>
          <w:color w:val="000000"/>
          <w:sz w:val="28"/>
        </w:rPr>
        <w:t xml:space="preserve">      Порядок формирования собственного капитала организации, осуществляющей инвестиционное управление пенсионными активами определяется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56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w:t>
      </w:r>
    </w:p>
    <w:bookmarkStart w:name="z29989" w:id="36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57. Обязательные к соблюдению пруденциальные </w:t>
      </w:r>
      <w:r>
        <w:br/>
      </w:r>
      <w:r>
        <w:rPr>
          <w:rFonts w:ascii="Times New Roman"/>
          <w:b w:val="false"/>
          <w:i w:val="false"/>
          <w:color w:val="000000"/>
          <w:sz w:val="28"/>
        </w:rPr>
        <w:t>
                  </w:t>
      </w:r>
      <w:r>
        <w:rPr>
          <w:rFonts w:ascii="Times New Roman"/>
          <w:b/>
          <w:i w:val="false"/>
          <w:color w:val="000000"/>
          <w:sz w:val="28"/>
        </w:rPr>
        <w:t xml:space="preserve">нормативы </w:t>
      </w:r>
    </w:p>
    <w:bookmarkEnd w:id="363"/>
    <w:p>
      <w:pPr>
        <w:spacing w:after="0"/>
        <w:ind w:left="0"/>
        <w:jc w:val="both"/>
      </w:pPr>
      <w:r>
        <w:rPr>
          <w:rFonts w:ascii="Times New Roman"/>
          <w:b w:val="false"/>
          <w:i w:val="false"/>
          <w:color w:val="000000"/>
          <w:sz w:val="28"/>
        </w:rPr>
        <w:t>      Для обеспечения гарантии платежеспособности и финансовой устойчивости организации, осуществляющей инвестиционное управление пенсионными активами, устанавливаются обязательные для соблюдения </w:t>
      </w:r>
      <w:r>
        <w:rPr>
          <w:rFonts w:ascii="Times New Roman"/>
          <w:b w:val="false"/>
          <w:i w:val="false"/>
          <w:color w:val="000000"/>
          <w:sz w:val="28"/>
        </w:rPr>
        <w:t>пруденциальные нормативы</w:t>
      </w:r>
      <w:r>
        <w:rPr>
          <w:rFonts w:ascii="Times New Roman"/>
          <w:b w:val="false"/>
          <w:i w:val="false"/>
          <w:color w:val="000000"/>
          <w:sz w:val="28"/>
        </w:rPr>
        <w:t xml:space="preserve">. </w:t>
      </w:r>
      <w:r>
        <w:br/>
      </w:r>
      <w:r>
        <w:rPr>
          <w:rFonts w:ascii="Times New Roman"/>
          <w:b w:val="false"/>
          <w:i w:val="false"/>
          <w:color w:val="000000"/>
          <w:sz w:val="28"/>
        </w:rPr>
        <w:t xml:space="preserve">
      Перечень пруденциальных нормативов, их нормативные значения и </w:t>
      </w:r>
      <w:r>
        <w:br/>
      </w:r>
      <w:r>
        <w:rPr>
          <w:rFonts w:ascii="Times New Roman"/>
          <w:b w:val="false"/>
          <w:i w:val="false"/>
          <w:color w:val="000000"/>
          <w:sz w:val="28"/>
        </w:rPr>
        <w:t>
методика расчетов, а также формы соответствующей отчетности и сроки ее представления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xml:space="preserve">
      При неисполнении организацией, осуществляющей инвестиционное управление пенсионными активами или накопительным пенсионным фондом, самостоятельно осуществляющим инвестиционное управление пенсионными активами,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w:t>
      </w:r>
      <w:r>
        <w:rPr>
          <w:rFonts w:ascii="Times New Roman"/>
          <w:b w:val="false"/>
          <w:i w:val="false"/>
          <w:color w:val="ff0000"/>
          <w:sz w:val="28"/>
        </w:rPr>
        <w:t xml:space="preserve">      Сноска. Статья 57 - в редакции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ff0000"/>
          <w:sz w:val="28"/>
        </w:rPr>
        <w:t xml:space="preserve">РК от 29 декабря 2002 г. N 369 (вводится в действие с 1 января 2003 г. Статья с изменениями, внесенными Законом РК от 19 февраля 2007 года N </w:t>
      </w:r>
      <w:r>
        <w:rPr>
          <w:rFonts w:ascii="Times New Roman"/>
          <w:b w:val="false"/>
          <w:i w:val="false"/>
          <w:color w:val="000000"/>
          <w:sz w:val="28"/>
        </w:rPr>
        <w:t>230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806" w:id="3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Лицензирование деятельности </w:t>
      </w:r>
      <w:r>
        <w:br/>
      </w:r>
      <w:r>
        <w:rPr>
          <w:rFonts w:ascii="Times New Roman"/>
          <w:b w:val="false"/>
          <w:i w:val="false"/>
          <w:color w:val="000000"/>
          <w:sz w:val="28"/>
        </w:rPr>
        <w:t>
</w:t>
      </w:r>
      <w:r>
        <w:rPr>
          <w:rFonts w:ascii="Times New Roman"/>
          <w:b/>
          <w:i w:val="false"/>
          <w:color w:val="000000"/>
          <w:sz w:val="28"/>
        </w:rPr>
        <w:t xml:space="preserve">                 по инвестиционному управлению </w:t>
      </w:r>
      <w:r>
        <w:br/>
      </w:r>
      <w:r>
        <w:rPr>
          <w:rFonts w:ascii="Times New Roman"/>
          <w:b w:val="false"/>
          <w:i w:val="false"/>
          <w:color w:val="000000"/>
          <w:sz w:val="28"/>
        </w:rPr>
        <w:t>
</w:t>
      </w:r>
      <w:r>
        <w:rPr>
          <w:rFonts w:ascii="Times New Roman"/>
          <w:b/>
          <w:i w:val="false"/>
          <w:color w:val="000000"/>
          <w:sz w:val="28"/>
        </w:rPr>
        <w:t xml:space="preserve">                 пенсионными активами </w:t>
      </w:r>
    </w:p>
    <w:bookmarkEnd w:id="364"/>
    <w:p>
      <w:pPr>
        <w:spacing w:after="0"/>
        <w:ind w:left="0"/>
        <w:jc w:val="both"/>
      </w:pPr>
      <w:r>
        <w:rPr>
          <w:rFonts w:ascii="Times New Roman"/>
          <w:b w:val="false"/>
          <w:i w:val="false"/>
          <w:color w:val="000000"/>
          <w:sz w:val="28"/>
        </w:rPr>
        <w:t>      Деятельность по инвестиционному управлению пенсионными активами накопительных пенсионных фондов лицензируется уполномоченным органом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При наличии соответствующих лицензий организация, осуществляющая инвестиционное управление пенсионными активами, вправе осуществлять деятельность по управлению портфелем ценных бумаг и иные виды деятельности на рынке ценных бумаг в порядке, установленном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В статью 58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Новая редакция - Законом РК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от 10 июля 2003 года </w:t>
      </w:r>
      <w:r>
        <w:rPr>
          <w:rFonts w:ascii="Times New Roman"/>
          <w:b w:val="false"/>
          <w:i w:val="false"/>
          <w:color w:val="000000"/>
          <w:sz w:val="28"/>
        </w:rPr>
        <w:t>N 483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2004 года). </w:t>
      </w:r>
    </w:p>
    <w:bookmarkStart w:name="z128" w:id="3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Ответственность организации, осуществляющей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активами</w:t>
      </w:r>
    </w:p>
    <w:bookmarkEnd w:id="365"/>
    <w:p>
      <w:pPr>
        <w:spacing w:after="0"/>
        <w:ind w:left="0"/>
        <w:jc w:val="both"/>
      </w:pPr>
      <w:r>
        <w:rPr>
          <w:rFonts w:ascii="Times New Roman"/>
          <w:b w:val="false"/>
          <w:i w:val="false"/>
          <w:color w:val="000000"/>
          <w:sz w:val="28"/>
        </w:rPr>
        <w:t xml:space="preserve">      Накопительный пенсионный фонд вправе в одностороннем порядке расторгнуть договор с организацией, осуществляющей инвестиционное управление пенсионными активами, уведомив ее за двадцать дней до намеченной даты расторжения, равно как и потребовать возмещения убытков, вызванных ненадлежащим управлением пенсионными активами. </w:t>
      </w:r>
      <w:r>
        <w:br/>
      </w:r>
      <w:r>
        <w:rPr>
          <w:rFonts w:ascii="Times New Roman"/>
          <w:b w:val="false"/>
          <w:i w:val="false"/>
          <w:color w:val="000000"/>
          <w:sz w:val="28"/>
        </w:rPr>
        <w:t xml:space="preserve">
      Организация, осуществляющая инвестиционное управление пенсионными активами несет ответственность по своим обязательствам перед накопительным пенсионным фондом всем принадлежащим ей имуществом. </w:t>
      </w:r>
      <w:r>
        <w:br/>
      </w: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Законом РК от 5 апреля 1999 г. </w:t>
      </w:r>
      <w:r>
        <w:rPr>
          <w:rFonts w:ascii="Times New Roman"/>
          <w:b w:val="false"/>
          <w:i w:val="false"/>
          <w:color w:val="000000"/>
          <w:sz w:val="28"/>
        </w:rPr>
        <w:t>N 364</w:t>
      </w:r>
      <w:r>
        <w:rPr>
          <w:rFonts w:ascii="Times New Roman"/>
          <w:b w:val="false"/>
          <w:i w:val="false"/>
          <w:color w:val="ff0000"/>
          <w:sz w:val="28"/>
        </w:rPr>
        <w:t> </w:t>
      </w:r>
      <w:r>
        <w:rPr>
          <w:rFonts w:ascii="Times New Roman"/>
          <w:b w:val="false"/>
          <w:i w:val="false"/>
          <w:color w:val="ff0000"/>
          <w:sz w:val="28"/>
        </w:rPr>
        <w:t xml:space="preserve">(вводится в действие с 1 апреля 1999 г.) ;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w:t>
      </w:r>
      <w:r>
        <w:br/>
      </w:r>
      <w:r>
        <w:rPr>
          <w:rFonts w:ascii="Times New Roman"/>
          <w:b w:val="false"/>
          <w:i w:val="false"/>
          <w:color w:val="000000"/>
          <w:sz w:val="28"/>
        </w:rPr>
        <w:t xml:space="preserve">
  </w:t>
      </w:r>
    </w:p>
    <w:bookmarkStart w:name="z30036" w:id="3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59-1. Аудит организаций, осуществляющих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xml:space="preserve">                   активами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Аудит организаций, осуществляющих инвестиционное управление пенсионными активами, производится аудиторской организацией, правомочной на проведение аудита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аудиторской деятельности. </w:t>
      </w:r>
      <w:r>
        <w:br/>
      </w:r>
      <w:r>
        <w:rPr>
          <w:rFonts w:ascii="Times New Roman"/>
          <w:b w:val="false"/>
          <w:i w:val="false"/>
          <w:color w:val="000000"/>
          <w:sz w:val="28"/>
        </w:rPr>
        <w:t>
</w:t>
      </w:r>
      <w:r>
        <w:rPr>
          <w:rFonts w:ascii="Times New Roman"/>
          <w:b w:val="false"/>
          <w:i w:val="false"/>
          <w:color w:val="000000"/>
          <w:sz w:val="28"/>
        </w:rPr>
        <w:t xml:space="preserve">
      2. Аудиторский отчет финансовой отчетности организации, осуществляющей инвестиционное управление пенсионными активами, не составляет коммерческой тайны. </w:t>
      </w:r>
      <w:r>
        <w:br/>
      </w:r>
      <w:r>
        <w:rPr>
          <w:rFonts w:ascii="Times New Roman"/>
          <w:b w:val="false"/>
          <w:i w:val="false"/>
          <w:color w:val="000000"/>
          <w:sz w:val="28"/>
        </w:rPr>
        <w:t xml:space="preserve">
      3. </w:t>
      </w:r>
      <w:r>
        <w:rPr>
          <w:rFonts w:ascii="Times New Roman"/>
          <w:b w:val="false"/>
          <w:i w:val="false"/>
          <w:color w:val="ff0000"/>
          <w:sz w:val="28"/>
        </w:rPr>
        <w:t xml:space="preserve">(Исключен - Законом РК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59-1 - Законом РК от 5 мая 2006 года N </w:t>
      </w:r>
      <w:r>
        <w:rPr>
          <w:rFonts w:ascii="Times New Roman"/>
          <w:b w:val="false"/>
          <w:i w:val="false"/>
          <w:color w:val="000000"/>
          <w:sz w:val="28"/>
        </w:rPr>
        <w:t>139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с изменениями, внесенными Законом РК от 23.10.2008 </w:t>
      </w:r>
      <w:r>
        <w:rPr>
          <w:rFonts w:ascii="Times New Roman"/>
          <w:b w:val="false"/>
          <w:i w:val="false"/>
          <w:color w:val="000000"/>
          <w:sz w:val="28"/>
        </w:rPr>
        <w:t>N 72-IV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366"/>
    <w:bookmarkStart w:name="z64" w:id="367"/>
    <w:p>
      <w:pPr>
        <w:spacing w:after="0"/>
        <w:ind w:left="0"/>
        <w:jc w:val="left"/>
      </w:pPr>
      <w:r>
        <w:rPr>
          <w:rFonts w:ascii="Times New Roman"/>
          <w:b/>
          <w:i w:val="false"/>
          <w:color w:val="000000"/>
        </w:rPr>
        <w:t xml:space="preserve"> 
РАЗДЕЛ 4</w:t>
      </w:r>
      <w:r>
        <w:br/>
      </w:r>
      <w:r>
        <w:rPr>
          <w:rFonts w:ascii="Times New Roman"/>
          <w:b/>
          <w:i w:val="false"/>
          <w:color w:val="000000"/>
        </w:rPr>
        <w:t>
ОСОБЕННОСТИ ПЕНСИОННОГО ОБЕСПЕЧЕНИЯ ВОЕННОСЛУЖАЩИХ, СОТРУДНИКОВ</w:t>
      </w:r>
      <w:r>
        <w:br/>
      </w:r>
      <w:r>
        <w:rPr>
          <w:rFonts w:ascii="Times New Roman"/>
          <w:b/>
          <w:i w:val="false"/>
          <w:color w:val="000000"/>
        </w:rPr>
        <w:t>
СПЕЦИАЛЬНЫХ ГОСУДАРСТВЕННЫХ И ПРАВООХРАНИТЕЛЬНЫХ ОРГАНОВ</w:t>
      </w:r>
    </w:p>
    <w:bookmarkEnd w:id="367"/>
    <w:p>
      <w:pPr>
        <w:spacing w:after="0"/>
        <w:ind w:left="0"/>
        <w:jc w:val="both"/>
      </w:pPr>
      <w:r>
        <w:rPr>
          <w:rFonts w:ascii="Times New Roman"/>
          <w:b w:val="false"/>
          <w:i w:val="false"/>
          <w:color w:val="ff0000"/>
          <w:sz w:val="28"/>
        </w:rPr>
        <w:t xml:space="preserve">      Сноска. Заголовок раздела 4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xml:space="preserve">      Сноска. Раздел 4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0" w:id="368"/>
    <w:p>
      <w:pPr>
        <w:spacing w:after="0"/>
        <w:ind w:left="0"/>
        <w:jc w:val="left"/>
      </w:pPr>
      <w:r>
        <w:rPr>
          <w:rFonts w:ascii="Times New Roman"/>
          <w:b/>
          <w:i w:val="false"/>
          <w:color w:val="000000"/>
        </w:rPr>
        <w:t xml:space="preserve"> 
Глава 12. Право на пенсионные выплаты за выслугу лет</w:t>
      </w:r>
    </w:p>
    <w:bookmarkEnd w:id="368"/>
    <w:bookmarkStart w:name="z40" w:id="369"/>
    <w:p>
      <w:pPr>
        <w:spacing w:after="0"/>
        <w:ind w:left="0"/>
        <w:jc w:val="both"/>
      </w:pPr>
      <w:r>
        <w:rPr>
          <w:rFonts w:ascii="Times New Roman"/>
          <w:b w:val="false"/>
          <w:i w:val="false"/>
          <w:color w:val="000000"/>
          <w:sz w:val="28"/>
        </w:rPr>
        <w:t>
</w:t>
      </w:r>
      <w:r>
        <w:rPr>
          <w:rFonts w:ascii="Times New Roman"/>
          <w:b/>
          <w:i w:val="false"/>
          <w:color w:val="000000"/>
          <w:sz w:val="28"/>
        </w:rPr>
        <w:t>      Статья 60. Право на пенсионные выплаты за выслугу лет</w:t>
      </w:r>
    </w:p>
    <w:bookmarkEnd w:id="369"/>
    <w:bookmarkStart w:name="z60" w:id="370"/>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которым присвоены специальные звания, классные чины,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w:t>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w:t>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которым присвоены специальные звания, классные чины,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w:t>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которым присвоены специальные звания, классные чины,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w:t>
      </w:r>
      <w:r>
        <w:rPr>
          <w:rFonts w:ascii="Times New Roman"/>
          <w:b w:val="false"/>
          <w:i w:val="false"/>
          <w:color w:val="000000"/>
          <w:sz w:val="28"/>
        </w:rPr>
        <w:t>
      2. Военнослужащим, сотрудникам специальных государственных и правоохранительных органов, которым присвоены специальные звания, классные чины,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w:t>
      </w:r>
      <w:r>
        <w:rPr>
          <w:rFonts w:ascii="Times New Roman"/>
          <w:b w:val="false"/>
          <w:i w:val="false"/>
          <w:color w:val="000000"/>
          <w:sz w:val="28"/>
        </w:rPr>
        <w:t>
      4. Право на пенсионные выплаты за выслугу лет имеют сотрудники правоохранительных органов, права которых иметь воинские и специальные звания, классные чины и носить форменную одежду упразднены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Статья 60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0"/>
    <w:bookmarkStart w:name="z130" w:id="371"/>
    <w:p>
      <w:pPr>
        <w:spacing w:after="0"/>
        <w:ind w:left="0"/>
        <w:jc w:val="both"/>
      </w:pPr>
      <w:r>
        <w:rPr>
          <w:rFonts w:ascii="Times New Roman"/>
          <w:b w:val="false"/>
          <w:i w:val="false"/>
          <w:color w:val="000000"/>
          <w:sz w:val="28"/>
        </w:rPr>
        <w:t>
</w:t>
      </w:r>
      <w:r>
        <w:rPr>
          <w:rFonts w:ascii="Times New Roman"/>
          <w:b/>
          <w:i w:val="false"/>
          <w:color w:val="000000"/>
          <w:sz w:val="28"/>
        </w:rPr>
        <w:t>      Статья 61. Размеры пенсионных выплат из Центра за выслугу лет</w:t>
      </w:r>
    </w:p>
    <w:bookmarkEnd w:id="371"/>
    <w:bookmarkStart w:name="z140" w:id="372"/>
    <w:p>
      <w:pPr>
        <w:spacing w:after="0"/>
        <w:ind w:left="0"/>
        <w:jc w:val="both"/>
      </w:pPr>
      <w:r>
        <w:rPr>
          <w:rFonts w:ascii="Times New Roman"/>
          <w:b w:val="false"/>
          <w:i w:val="false"/>
          <w:color w:val="000000"/>
          <w:sz w:val="28"/>
        </w:rPr>
        <w:t>
      1. Пенсионные выплаты из Центра назначаются:</w:t>
      </w:r>
      <w:r>
        <w:br/>
      </w:r>
      <w:r>
        <w:rPr>
          <w:rFonts w:ascii="Times New Roman"/>
          <w:b w:val="false"/>
          <w:i w:val="false"/>
          <w:color w:val="000000"/>
          <w:sz w:val="28"/>
        </w:rPr>
        <w:t>
</w:t>
      </w:r>
      <w:r>
        <w:rPr>
          <w:rFonts w:ascii="Times New Roman"/>
          <w:b w:val="false"/>
          <w:i w:val="false"/>
          <w:color w:val="000000"/>
          <w:sz w:val="28"/>
        </w:rPr>
        <w:t>
      1) в полном объеме - лицам, имеющим право на пенсионные выплаты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60 настоящего Закона, при наличии стажа воинской службы, службы в правоохранительных органах десять лет и более по состоянию на 1 января 1998 года;</w:t>
      </w:r>
      <w:r>
        <w:br/>
      </w:r>
      <w:r>
        <w:rPr>
          <w:rFonts w:ascii="Times New Roman"/>
          <w:b w:val="false"/>
          <w:i w:val="false"/>
          <w:color w:val="000000"/>
          <w:sz w:val="28"/>
        </w:rPr>
        <w:t>
</w:t>
      </w:r>
      <w:r>
        <w:rPr>
          <w:rFonts w:ascii="Times New Roman"/>
          <w:b w:val="false"/>
          <w:i w:val="false"/>
          <w:color w:val="000000"/>
          <w:sz w:val="28"/>
        </w:rPr>
        <w:t>
      2) в неполном объеме - лицам, имеющим право на пенсионные выплаты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60 настоящего Закона, при наличии стажа воинской службы, службы в правоохранительных органах менее десяти лет по состоянию на 1 января 1998 года.</w:t>
      </w:r>
      <w:r>
        <w:br/>
      </w:r>
      <w:r>
        <w:rPr>
          <w:rFonts w:ascii="Times New Roman"/>
          <w:b w:val="false"/>
          <w:i w:val="false"/>
          <w:color w:val="000000"/>
          <w:sz w:val="28"/>
        </w:rPr>
        <w:t>
</w:t>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w:t>
      </w:r>
      <w:r>
        <w:rPr>
          <w:rFonts w:ascii="Times New Roman"/>
          <w:b w:val="false"/>
          <w:i w:val="false"/>
          <w:color w:val="000000"/>
          <w:sz w:val="28"/>
        </w:rPr>
        <w:t>
      4. За каждый год выслуги лет на воинской службе, службе в специальных государственных и правоохранительных органах свыше двадцати пяти лет размер пенсионных выплат в полном объеме, назначенных в соответствии с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 За каждый год общего трудового стажа свыше двадцати пяти лет размер пенсионных выплат в полном объеме, назначенных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60 настоящего Закона, увеличивается на один процент от денежного содержания, определяемого в соответствии со статьей 63 настоящего Закона.</w:t>
      </w:r>
      <w:r>
        <w:br/>
      </w:r>
      <w:r>
        <w:rPr>
          <w:rFonts w:ascii="Times New Roman"/>
          <w:b w:val="false"/>
          <w:i w:val="false"/>
          <w:color w:val="000000"/>
          <w:sz w:val="28"/>
        </w:rPr>
        <w:t>
</w:t>
      </w:r>
      <w:r>
        <w:rPr>
          <w:rFonts w:ascii="Times New Roman"/>
          <w:b w:val="false"/>
          <w:i w:val="false"/>
          <w:color w:val="000000"/>
          <w:sz w:val="28"/>
        </w:rPr>
        <w:t>
      5. Общий размер пенсионных выплат, исчисленный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настоящей статьи, не может превышать шестидесятипяти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специальных государственных и правоохранительных органов, а также лицам, права которых иметь специальные звания, классные чины и носить форменную одежду упразднены с 1 января 2012 года, не может превышать сточетырехкратный месячный расчетный показатель, установленный законом о республиканском бюджете.</w:t>
      </w:r>
      <w:r>
        <w:br/>
      </w:r>
      <w:r>
        <w:rPr>
          <w:rFonts w:ascii="Times New Roman"/>
          <w:b w:val="false"/>
          <w:i w:val="false"/>
          <w:color w:val="000000"/>
          <w:sz w:val="28"/>
        </w:rPr>
        <w:t>
      </w:t>
      </w:r>
      <w:r>
        <w:rPr>
          <w:rFonts w:ascii="Times New Roman"/>
          <w:b w:val="false"/>
          <w:i w:val="false"/>
          <w:color w:val="ff0000"/>
          <w:sz w:val="28"/>
        </w:rPr>
        <w:t xml:space="preserve">Сноска. Статья 61 с изменениями, внесенными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2"/>
    <w:bookmarkStart w:name="z815" w:id="373"/>
    <w:p>
      <w:pPr>
        <w:spacing w:after="0"/>
        <w:ind w:left="0"/>
        <w:jc w:val="both"/>
      </w:pPr>
      <w:r>
        <w:rPr>
          <w:rFonts w:ascii="Times New Roman"/>
          <w:b w:val="false"/>
          <w:i w:val="false"/>
          <w:color w:val="000000"/>
          <w:sz w:val="28"/>
        </w:rPr>
        <w:t>
</w:t>
      </w:r>
      <w:r>
        <w:rPr>
          <w:rFonts w:ascii="Times New Roman"/>
          <w:b/>
          <w:i w:val="false"/>
          <w:color w:val="000000"/>
          <w:sz w:val="28"/>
        </w:rPr>
        <w:t>      Статья 62. Исчисление выслуги лет</w:t>
      </w:r>
    </w:p>
    <w:bookmarkEnd w:id="373"/>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производится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62 с изменением, внесенным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16" w:id="374"/>
    <w:p>
      <w:pPr>
        <w:spacing w:after="0"/>
        <w:ind w:left="0"/>
        <w:jc w:val="both"/>
      </w:pPr>
      <w:r>
        <w:rPr>
          <w:rFonts w:ascii="Times New Roman"/>
          <w:b w:val="false"/>
          <w:i w:val="false"/>
          <w:color w:val="000000"/>
          <w:sz w:val="28"/>
        </w:rPr>
        <w:t>
</w:t>
      </w:r>
      <w:r>
        <w:rPr>
          <w:rFonts w:ascii="Times New Roman"/>
          <w:b/>
          <w:i w:val="false"/>
          <w:color w:val="000000"/>
          <w:sz w:val="28"/>
        </w:rPr>
        <w:t>      Статья 63. Размер денежного содержания, учитываемый для</w:t>
      </w:r>
      <w:r>
        <w:br/>
      </w:r>
      <w:r>
        <w:rPr>
          <w:rFonts w:ascii="Times New Roman"/>
          <w:b w:val="false"/>
          <w:i w:val="false"/>
          <w:color w:val="000000"/>
          <w:sz w:val="28"/>
        </w:rPr>
        <w:t>
</w:t>
      </w:r>
      <w:r>
        <w:rPr>
          <w:rFonts w:ascii="Times New Roman"/>
          <w:b/>
          <w:i w:val="false"/>
          <w:color w:val="000000"/>
          <w:sz w:val="28"/>
        </w:rPr>
        <w:t>                 пенсионного обеспечения</w:t>
      </w:r>
    </w:p>
    <w:bookmarkEnd w:id="374"/>
    <w:bookmarkStart w:name="z817" w:id="375"/>
    <w:p>
      <w:pPr>
        <w:spacing w:after="0"/>
        <w:ind w:left="0"/>
        <w:jc w:val="both"/>
      </w:pP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w:t>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(доплата) по воинскому (специальному) званию, классному чину.</w:t>
      </w:r>
      <w:r>
        <w:br/>
      </w:r>
      <w:r>
        <w:rPr>
          <w:rFonts w:ascii="Times New Roman"/>
          <w:b w:val="false"/>
          <w:i w:val="false"/>
          <w:color w:val="000000"/>
          <w:sz w:val="28"/>
        </w:rPr>
        <w:t>
</w:t>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за исключением таможенных органов, а также лиц, права которых иметь воинские или специальные звания, классные чины и носить форменную одежду упразднены с 1 января 2012 года, подтверждается справкой установленного образца соответствующего финансового органа по последнему месту службы.</w:t>
      </w:r>
      <w:r>
        <w:br/>
      </w:r>
      <w:r>
        <w:rPr>
          <w:rFonts w:ascii="Times New Roman"/>
          <w:b w:val="false"/>
          <w:i w:val="false"/>
          <w:color w:val="000000"/>
          <w:sz w:val="28"/>
        </w:rPr>
        <w:t>
      </w:t>
      </w:r>
      <w:r>
        <w:rPr>
          <w:rFonts w:ascii="Times New Roman"/>
          <w:b w:val="false"/>
          <w:i w:val="false"/>
          <w:color w:val="ff0000"/>
          <w:sz w:val="28"/>
        </w:rPr>
        <w:t xml:space="preserve">Сноска. Статья 63 с изменениями, внесенными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5"/>
    <w:bookmarkStart w:name="z820" w:id="376"/>
    <w:p>
      <w:pPr>
        <w:spacing w:after="0"/>
        <w:ind w:left="0"/>
        <w:jc w:val="both"/>
      </w:pPr>
      <w:r>
        <w:rPr>
          <w:rFonts w:ascii="Times New Roman"/>
          <w:b w:val="false"/>
          <w:i w:val="false"/>
          <w:color w:val="000000"/>
          <w:sz w:val="28"/>
        </w:rPr>
        <w:t>
</w:t>
      </w:r>
      <w:r>
        <w:rPr>
          <w:rFonts w:ascii="Times New Roman"/>
          <w:b/>
          <w:i w:val="false"/>
          <w:color w:val="000000"/>
          <w:sz w:val="28"/>
        </w:rPr>
        <w:t>      Статья 64. Сроки назначения и осуществления пенсионных</w:t>
      </w:r>
      <w:r>
        <w:br/>
      </w:r>
      <w:r>
        <w:rPr>
          <w:rFonts w:ascii="Times New Roman"/>
          <w:b w:val="false"/>
          <w:i w:val="false"/>
          <w:color w:val="000000"/>
          <w:sz w:val="28"/>
        </w:rPr>
        <w:t>
</w:t>
      </w:r>
      <w:r>
        <w:rPr>
          <w:rFonts w:ascii="Times New Roman"/>
          <w:b/>
          <w:i w:val="false"/>
          <w:color w:val="000000"/>
          <w:sz w:val="28"/>
        </w:rPr>
        <w:t>                 выплат</w:t>
      </w:r>
    </w:p>
    <w:bookmarkEnd w:id="376"/>
    <w:bookmarkStart w:name="z821" w:id="377"/>
    <w:p>
      <w:pPr>
        <w:spacing w:after="0"/>
        <w:ind w:left="0"/>
        <w:jc w:val="both"/>
      </w:pPr>
      <w:r>
        <w:rPr>
          <w:rFonts w:ascii="Times New Roman"/>
          <w:b w:val="false"/>
          <w:i w:val="false"/>
          <w:color w:val="000000"/>
          <w:sz w:val="28"/>
        </w:rPr>
        <w:t>
      1. Назначенные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w:t>
      </w:r>
      <w:r>
        <w:rPr>
          <w:rFonts w:ascii="Times New Roman"/>
          <w:b w:val="false"/>
          <w:i w:val="false"/>
          <w:color w:val="000000"/>
          <w:sz w:val="28"/>
        </w:rPr>
        <w:t>
      2. Осуществление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w:t>
      </w:r>
      <w:r>
        <w:rPr>
          <w:rFonts w:ascii="Times New Roman"/>
          <w:b w:val="false"/>
          <w:i w:val="false"/>
          <w:color w:val="000000"/>
          <w:sz w:val="28"/>
        </w:rPr>
        <w:t>
      3. Пенсионные выплаты военнослужащим, сотрудникам специальных государственных и правоохранительных органов, которым присвоены специальные звания, классные чины, а также лицам, права которых иметь воинские или специальные звания, классные чины и носить форменную одежду упразднены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w:t>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и бывшего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w:t>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w:t>
      </w:r>
      <w:r>
        <w:rPr>
          <w:rFonts w:ascii="Times New Roman"/>
          <w:b w:val="false"/>
          <w:i w:val="false"/>
          <w:color w:val="ff0000"/>
          <w:sz w:val="28"/>
        </w:rPr>
        <w:t xml:space="preserve">Сноска. Статья 64 с изменениями, внесенными законами РК от 18.01.2012 </w:t>
      </w:r>
      <w:r>
        <w:rPr>
          <w:rFonts w:ascii="Times New Roman"/>
          <w:b w:val="false"/>
          <w:i w:val="false"/>
          <w:color w:val="000000"/>
          <w:sz w:val="28"/>
        </w:rPr>
        <w:t>№ 547-IV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7"/>
    <w:bookmarkStart w:name="z826" w:id="378"/>
    <w:p>
      <w:pPr>
        <w:spacing w:after="0"/>
        <w:ind w:left="0"/>
        <w:jc w:val="both"/>
      </w:pPr>
      <w:r>
        <w:rPr>
          <w:rFonts w:ascii="Times New Roman"/>
          <w:b w:val="false"/>
          <w:i w:val="false"/>
          <w:color w:val="000000"/>
          <w:sz w:val="28"/>
        </w:rPr>
        <w:t>
</w:t>
      </w:r>
      <w:r>
        <w:rPr>
          <w:rFonts w:ascii="Times New Roman"/>
          <w:b/>
          <w:i w:val="false"/>
          <w:color w:val="000000"/>
          <w:sz w:val="28"/>
        </w:rPr>
        <w:t>      Статья 65. Средства и порядок выплаты пенсий</w:t>
      </w:r>
    </w:p>
    <w:bookmarkEnd w:id="378"/>
    <w:bookmarkStart w:name="z838" w:id="379"/>
    <w:p>
      <w:pPr>
        <w:spacing w:after="0"/>
        <w:ind w:left="0"/>
        <w:jc w:val="both"/>
      </w:pP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производится за счет бюджетных средств с сохранением установленного размера пенсии.</w:t>
      </w:r>
      <w:r>
        <w:br/>
      </w:r>
      <w:r>
        <w:rPr>
          <w:rFonts w:ascii="Times New Roman"/>
          <w:b w:val="false"/>
          <w:i w:val="false"/>
          <w:color w:val="000000"/>
          <w:sz w:val="28"/>
        </w:rPr>
        <w:t>
</w:t>
      </w:r>
      <w:r>
        <w:rPr>
          <w:rFonts w:ascii="Times New Roman"/>
          <w:b w:val="false"/>
          <w:i w:val="false"/>
          <w:color w:val="000000"/>
          <w:sz w:val="28"/>
        </w:rPr>
        <w:t>
      2. Пенсионное обеспечение военнослужащих, сотрудников правоохранительных органов, имеющих стаж воинской службы или службы в правоохранительных органах по состоянию на 1 января 1998 года более десяти лет, производится за счет бюджетных средств.</w:t>
      </w:r>
      <w:r>
        <w:br/>
      </w:r>
      <w:r>
        <w:rPr>
          <w:rFonts w:ascii="Times New Roman"/>
          <w:b w:val="false"/>
          <w:i w:val="false"/>
          <w:color w:val="000000"/>
          <w:sz w:val="28"/>
        </w:rPr>
        <w:t>
</w:t>
      </w:r>
      <w:r>
        <w:rPr>
          <w:rFonts w:ascii="Times New Roman"/>
          <w:b w:val="false"/>
          <w:i w:val="false"/>
          <w:color w:val="000000"/>
          <w:sz w:val="28"/>
        </w:rPr>
        <w:t>
      3. Пенсионное обеспечение военнослужащих, сотрудников специальных государственных и правоохранительных органов,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прокуратуры, органов внутренних дел и бывшего Государственного следственного комитета, имеющих стаж воинской службы или службы в органах прокуратуры, внутренних дел и бывшего Государственного следственного комитета по состоянию на 1 января 1998 года более десяти лет, производится за счет бюджетных средств.</w:t>
      </w:r>
      <w:r>
        <w:br/>
      </w:r>
      <w:r>
        <w:rPr>
          <w:rFonts w:ascii="Times New Roman"/>
          <w:b w:val="false"/>
          <w:i w:val="false"/>
          <w:color w:val="000000"/>
          <w:sz w:val="28"/>
        </w:rPr>
        <w:t>
</w:t>
      </w:r>
      <w:r>
        <w:rPr>
          <w:rFonts w:ascii="Times New Roman"/>
          <w:b w:val="false"/>
          <w:i w:val="false"/>
          <w:color w:val="000000"/>
          <w:sz w:val="28"/>
        </w:rPr>
        <w:t>
      4. Для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63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w:t>
      </w:r>
      <w:r>
        <w:rPr>
          <w:rFonts w:ascii="Times New Roman"/>
          <w:b w:val="false"/>
          <w:i w:val="false"/>
          <w:color w:val="000000"/>
          <w:sz w:val="28"/>
        </w:rPr>
        <w:t>
      Пенсионные выплаты военнослужащим и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осуществляются из накопительных пенсионных фондов исходя из индивидуальных пенсионных накоплений, а также за счет бюджетных средств.</w:t>
      </w:r>
      <w:r>
        <w:br/>
      </w:r>
      <w:r>
        <w:rPr>
          <w:rFonts w:ascii="Times New Roman"/>
          <w:b w:val="false"/>
          <w:i w:val="false"/>
          <w:color w:val="000000"/>
          <w:sz w:val="28"/>
        </w:rPr>
        <w:t>
</w:t>
      </w:r>
      <w:r>
        <w:rPr>
          <w:rFonts w:ascii="Times New Roman"/>
          <w:b w:val="false"/>
          <w:i w:val="false"/>
          <w:color w:val="000000"/>
          <w:sz w:val="28"/>
        </w:rPr>
        <w:t>
      5. На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поступивших впервые на службу после 1 января 1998 года распространяется порядок формирования пенсионных накоплений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Пенсионные выплаты для них осуществляются из накопительных пенсионных фондов исходя из индивидуальных пенсионных накоплений.</w:t>
      </w:r>
      <w:r>
        <w:br/>
      </w: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9"/>
    <w:bookmarkStart w:name="z844" w:id="380"/>
    <w:p>
      <w:pPr>
        <w:spacing w:after="0"/>
        <w:ind w:left="0"/>
        <w:jc w:val="both"/>
      </w:pPr>
      <w:r>
        <w:rPr>
          <w:rFonts w:ascii="Times New Roman"/>
          <w:b w:val="false"/>
          <w:i w:val="false"/>
          <w:color w:val="000000"/>
          <w:sz w:val="28"/>
        </w:rPr>
        <w:t>
</w:t>
      </w:r>
      <w:r>
        <w:rPr>
          <w:rFonts w:ascii="Times New Roman"/>
          <w:b/>
          <w:i w:val="false"/>
          <w:color w:val="000000"/>
          <w:sz w:val="28"/>
        </w:rPr>
        <w:t>      Статья 66. Органы, осуществляющие пенсионное обеспечение</w:t>
      </w:r>
      <w:r>
        <w:br/>
      </w:r>
      <w:r>
        <w:rPr>
          <w:rFonts w:ascii="Times New Roman"/>
          <w:b w:val="false"/>
          <w:i w:val="false"/>
          <w:color w:val="000000"/>
          <w:sz w:val="28"/>
        </w:rPr>
        <w:t>
</w:t>
      </w:r>
      <w:r>
        <w:rPr>
          <w:rFonts w:ascii="Times New Roman"/>
          <w:b/>
          <w:i w:val="false"/>
          <w:color w:val="000000"/>
          <w:sz w:val="28"/>
        </w:rPr>
        <w:t>                 военнослужащих и сотрудников специальных</w:t>
      </w:r>
      <w:r>
        <w:br/>
      </w:r>
      <w:r>
        <w:rPr>
          <w:rFonts w:ascii="Times New Roman"/>
          <w:b w:val="false"/>
          <w:i w:val="false"/>
          <w:color w:val="000000"/>
          <w:sz w:val="28"/>
        </w:rPr>
        <w:t>
</w:t>
      </w:r>
      <w:r>
        <w:rPr>
          <w:rFonts w:ascii="Times New Roman"/>
          <w:b/>
          <w:i w:val="false"/>
          <w:color w:val="000000"/>
          <w:sz w:val="28"/>
        </w:rPr>
        <w:t>                 государственных и правоохранительных органов</w:t>
      </w:r>
    </w:p>
    <w:bookmarkEnd w:id="380"/>
    <w:bookmarkStart w:name="z845" w:id="381"/>
    <w:p>
      <w:pPr>
        <w:spacing w:after="0"/>
        <w:ind w:left="0"/>
        <w:jc w:val="both"/>
      </w:pPr>
      <w:r>
        <w:rPr>
          <w:rFonts w:ascii="Times New Roman"/>
          <w:b w:val="false"/>
          <w:i w:val="false"/>
          <w:color w:val="000000"/>
          <w:sz w:val="28"/>
        </w:rPr>
        <w:t>
      1. Назначение пенсионных выплат военнослужащим, сотрудникам специальных государственных и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осуществляется соответствующими государственными органами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Пенсионное обеспечение военнослужащих, сотрудников специальных государственных и правоохранительных органов, а также лиц, права которых иметь воинские или специальные звания, классные чины и носить форменную одежду упразднены с 1 января 2012 года, за счет обязательных и добровольных пенсионных взносов в накопительные пенсионные фонды осуществляется в порядке, определяемом настоящим Законом.</w:t>
      </w:r>
      <w:r>
        <w:br/>
      </w:r>
      <w:r>
        <w:rPr>
          <w:rFonts w:ascii="Times New Roman"/>
          <w:b w:val="false"/>
          <w:i w:val="false"/>
          <w:color w:val="000000"/>
          <w:sz w:val="28"/>
        </w:rPr>
        <w:t>
      </w:t>
      </w:r>
      <w:r>
        <w:rPr>
          <w:rFonts w:ascii="Times New Roman"/>
          <w:b w:val="false"/>
          <w:i w:val="false"/>
          <w:color w:val="ff0000"/>
          <w:sz w:val="28"/>
        </w:rPr>
        <w:t xml:space="preserve">Сноска. Статья 66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81"/>
    <w:bookmarkStart w:name="z150" w:id="382"/>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ЗАКЛЮЧИТЕЛЬНЫЕ ПОЛОЖЕНИЯ </w:t>
      </w:r>
    </w:p>
    <w:bookmarkEnd w:id="382"/>
    <w:bookmarkStart w:name="z827" w:id="3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Государственные социальные пособия по инва- </w:t>
      </w:r>
      <w:r>
        <w:br/>
      </w:r>
      <w:r>
        <w:rPr>
          <w:rFonts w:ascii="Times New Roman"/>
          <w:b w:val="false"/>
          <w:i w:val="false"/>
          <w:color w:val="000000"/>
          <w:sz w:val="28"/>
        </w:rPr>
        <w:t>
</w:t>
      </w:r>
      <w:r>
        <w:rPr>
          <w:rFonts w:ascii="Times New Roman"/>
          <w:b/>
          <w:i w:val="false"/>
          <w:color w:val="000000"/>
          <w:sz w:val="28"/>
        </w:rPr>
        <w:t xml:space="preserve">                 лидности, по случаю потери кормильца и </w:t>
      </w:r>
      <w:r>
        <w:br/>
      </w:r>
      <w:r>
        <w:rPr>
          <w:rFonts w:ascii="Times New Roman"/>
          <w:b w:val="false"/>
          <w:i w:val="false"/>
          <w:color w:val="000000"/>
          <w:sz w:val="28"/>
        </w:rPr>
        <w:t>
</w:t>
      </w:r>
      <w:r>
        <w:rPr>
          <w:rFonts w:ascii="Times New Roman"/>
          <w:b/>
          <w:i w:val="false"/>
          <w:color w:val="000000"/>
          <w:sz w:val="28"/>
        </w:rPr>
        <w:t xml:space="preserve">                 по возрасту, имевшим право на получение со- </w:t>
      </w:r>
      <w:r>
        <w:br/>
      </w:r>
      <w:r>
        <w:rPr>
          <w:rFonts w:ascii="Times New Roman"/>
          <w:b w:val="false"/>
          <w:i w:val="false"/>
          <w:color w:val="000000"/>
          <w:sz w:val="28"/>
        </w:rPr>
        <w:t>
</w:t>
      </w:r>
      <w:r>
        <w:rPr>
          <w:rFonts w:ascii="Times New Roman"/>
          <w:b/>
          <w:i w:val="false"/>
          <w:color w:val="000000"/>
          <w:sz w:val="28"/>
        </w:rPr>
        <w:t xml:space="preserve">                 циальных пенсий, по инвалидности, по случаю </w:t>
      </w:r>
      <w:r>
        <w:br/>
      </w:r>
      <w:r>
        <w:rPr>
          <w:rFonts w:ascii="Times New Roman"/>
          <w:b w:val="false"/>
          <w:i w:val="false"/>
          <w:color w:val="000000"/>
          <w:sz w:val="28"/>
        </w:rPr>
        <w:t>
</w:t>
      </w:r>
      <w:r>
        <w:rPr>
          <w:rFonts w:ascii="Times New Roman"/>
          <w:b/>
          <w:i w:val="false"/>
          <w:color w:val="000000"/>
          <w:sz w:val="28"/>
        </w:rPr>
        <w:t xml:space="preserve">                 потери кормильца, по возрасту </w:t>
      </w:r>
    </w:p>
    <w:bookmarkEnd w:id="383"/>
    <w:bookmarkStart w:name="z828" w:id="384"/>
    <w:p>
      <w:pPr>
        <w:spacing w:after="0"/>
        <w:ind w:left="0"/>
        <w:jc w:val="both"/>
      </w:pPr>
      <w:r>
        <w:rPr>
          <w:rFonts w:ascii="Times New Roman"/>
          <w:b w:val="false"/>
          <w:i w:val="false"/>
          <w:color w:val="000000"/>
          <w:sz w:val="28"/>
        </w:rPr>
        <w:t xml:space="preserve">
      1. Назначенные пенсии по инвалидности, по случаю потери кормильца, социальные пенсии с 1 января 1998 года выплачиваются за счет бюджетных средств в форме государственных социальных пособий по инвалидности, по случаю потери кормильца и по возрасту. </w:t>
      </w:r>
    </w:p>
    <w:bookmarkEnd w:id="384"/>
    <w:bookmarkStart w:name="z829" w:id="385"/>
    <w:p>
      <w:pPr>
        <w:spacing w:after="0"/>
        <w:ind w:left="0"/>
        <w:jc w:val="both"/>
      </w:pPr>
      <w:r>
        <w:rPr>
          <w:rFonts w:ascii="Times New Roman"/>
          <w:b w:val="false"/>
          <w:i w:val="false"/>
          <w:color w:val="000000"/>
          <w:sz w:val="28"/>
        </w:rPr>
        <w:t xml:space="preserve">
      2. Размер государственного социального пособия не может быть меньше размера пенсии, получаемой до 1 января 1998 года. </w:t>
      </w:r>
    </w:p>
    <w:bookmarkEnd w:id="385"/>
    <w:bookmarkStart w:name="z830" w:id="386"/>
    <w:p>
      <w:pPr>
        <w:spacing w:after="0"/>
        <w:ind w:left="0"/>
        <w:jc w:val="both"/>
      </w:pPr>
      <w:r>
        <w:rPr>
          <w:rFonts w:ascii="Times New Roman"/>
          <w:b w:val="false"/>
          <w:i w:val="false"/>
          <w:color w:val="000000"/>
          <w:sz w:val="28"/>
        </w:rPr>
        <w:t>
      3. Пособие по инвалидности при наличии условий, установленных статьей 9 настоящего Закона, по желанию гражданина может быть заменено пенсионными выплатами из Центра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w:t>
      </w:r>
    </w:p>
    <w:bookmarkEnd w:id="386"/>
    <w:bookmarkStart w:name="z831" w:id="387"/>
    <w:p>
      <w:pPr>
        <w:spacing w:after="0"/>
        <w:ind w:left="0"/>
        <w:jc w:val="both"/>
      </w:pPr>
      <w:r>
        <w:rPr>
          <w:rFonts w:ascii="Times New Roman"/>
          <w:b w:val="false"/>
          <w:i w:val="false"/>
          <w:color w:val="000000"/>
          <w:sz w:val="28"/>
        </w:rPr>
        <w:t>
      4. Условия, порядок назначения и размеры государственных социальных пособий определяются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w:t>
      </w:r>
      <w:r>
        <w:rPr>
          <w:rFonts w:ascii="Times New Roman"/>
          <w:b w:val="false"/>
          <w:i w:val="false"/>
          <w:color w:val="ff0000"/>
          <w:sz w:val="28"/>
        </w:rPr>
        <w:t xml:space="preserve">от 20 декабря 2004 г.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387"/>
    <w:bookmarkStart w:name="z832" w:id="3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w:t>
      </w:r>
      <w:r>
        <w:rPr>
          <w:rFonts w:ascii="Times New Roman"/>
          <w:b/>
          <w:i w:val="false"/>
          <w:color w:val="000000"/>
          <w:sz w:val="28"/>
        </w:rPr>
        <w:t xml:space="preserve">Республики Казахстан </w:t>
      </w:r>
      <w:r>
        <w:br/>
      </w:r>
      <w:r>
        <w:rPr>
          <w:rFonts w:ascii="Times New Roman"/>
          <w:b w:val="false"/>
          <w:i w:val="false"/>
          <w:color w:val="000000"/>
          <w:sz w:val="28"/>
        </w:rPr>
        <w:t>
</w:t>
      </w:r>
      <w:r>
        <w:rPr>
          <w:rFonts w:ascii="Times New Roman"/>
          <w:b/>
          <w:i w:val="false"/>
          <w:color w:val="000000"/>
          <w:sz w:val="28"/>
        </w:rPr>
        <w:t xml:space="preserve">                      о пенсионном </w:t>
      </w:r>
      <w:r>
        <w:rPr>
          <w:rFonts w:ascii="Times New Roman"/>
          <w:b/>
          <w:i w:val="false"/>
          <w:color w:val="000000"/>
          <w:sz w:val="28"/>
        </w:rPr>
        <w:t xml:space="preserve">обеспечении </w:t>
      </w:r>
    </w:p>
    <w:bookmarkEnd w:id="388"/>
    <w:p>
      <w:pPr>
        <w:spacing w:after="0"/>
        <w:ind w:left="0"/>
        <w:jc w:val="both"/>
      </w:pPr>
      <w:r>
        <w:rPr>
          <w:rFonts w:ascii="Times New Roman"/>
          <w:b w:val="false"/>
          <w:i w:val="false"/>
          <w:color w:val="000000"/>
          <w:sz w:val="28"/>
        </w:rPr>
        <w:t>      Ответственность за нарушение законодательства Республики Казахстан о пенсионном обеспечении устанавливается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68 внесены изменения - Законом РК от 29 декабря 2002 г. </w:t>
      </w:r>
      <w:r>
        <w:rPr>
          <w:rFonts w:ascii="Times New Roman"/>
          <w:b w:val="false"/>
          <w:i w:val="false"/>
          <w:color w:val="000000"/>
          <w:sz w:val="28"/>
        </w:rPr>
        <w:t>N 369</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2003 г.).  </w:t>
      </w:r>
    </w:p>
    <w:bookmarkStart w:name="z210302" w:id="3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Порядок вступления в силу настоящего Закона </w:t>
      </w:r>
    </w:p>
    <w:bookmarkEnd w:id="389"/>
    <w:p>
      <w:pPr>
        <w:spacing w:after="0"/>
        <w:ind w:left="0"/>
        <w:jc w:val="both"/>
      </w:pPr>
      <w:r>
        <w:rPr>
          <w:rFonts w:ascii="Times New Roman"/>
          <w:b w:val="false"/>
          <w:i w:val="false"/>
          <w:color w:val="000000"/>
          <w:sz w:val="28"/>
        </w:rPr>
        <w:t xml:space="preserve">      Настоящий Закон вводится в действие с 1 июля 1997 года, за исключением статей 1, 2, пунктов 1,3, 4 статьи 4, статей 5, 7-21, пунктов 1, 2, 4, 5 статьи 23, статьи 24, подпункта 1) пункта 2 статьи 27, статей 60-67, которые вводятся в действие с 1 января 1998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