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d0f3" w14:textId="e6ed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w:t>
      </w:r>
    </w:p>
    <w:p>
      <w:pPr>
        <w:spacing w:after="0"/>
        <w:ind w:left="0"/>
        <w:jc w:val="both"/>
      </w:pPr>
      <w:r>
        <w:rPr>
          <w:rFonts w:ascii="Times New Roman"/>
          <w:b w:val="false"/>
          <w:i w:val="false"/>
          <w:color w:val="000000"/>
          <w:sz w:val="28"/>
        </w:rPr>
        <w:t>Закон Республики Казахстан от 24 февраля 1997 г. № 71-I ЗРК.</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подписанное в Алматы 12 июня 1996 года.</w:t>
      </w:r>
    </w:p>
    <w:bookmarkEnd w:id="0"/>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Республики Узбекистан об</w:t>
      </w:r>
      <w:r>
        <w:br/>
      </w:r>
      <w:r>
        <w:rPr>
          <w:rFonts w:ascii="Times New Roman"/>
          <w:b/>
          <w:i w:val="false"/>
          <w:color w:val="000000"/>
        </w:rPr>
        <w:t>избежании двойного налогообложения доходов</w:t>
      </w:r>
      <w:r>
        <w:br/>
      </w:r>
      <w:r>
        <w:rPr>
          <w:rFonts w:ascii="Times New Roman"/>
          <w:b/>
          <w:i w:val="false"/>
          <w:color w:val="000000"/>
        </w:rPr>
        <w:t>и имущества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21 апреля 1997 года)</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w:t>
      </w:r>
    </w:p>
    <w:p>
      <w:pPr>
        <w:spacing w:after="0"/>
        <w:ind w:left="0"/>
        <w:jc w:val="both"/>
      </w:pPr>
      <w:r>
        <w:rPr>
          <w:rFonts w:ascii="Times New Roman"/>
          <w:b w:val="false"/>
          <w:i w:val="false"/>
          <w:color w:val="000000"/>
          <w:sz w:val="28"/>
        </w:rPr>
        <w:t xml:space="preserve">
      Желая заключить Соглашение об избежании двойного налогообложения доходов и имущества, и в целях содействия дальнейшему развитию двустороннего экономического сотрудничества, </w:t>
      </w:r>
    </w:p>
    <w:p>
      <w:pPr>
        <w:spacing w:after="0"/>
        <w:ind w:left="0"/>
        <w:jc w:val="both"/>
      </w:pPr>
      <w:r>
        <w:rPr>
          <w:rFonts w:ascii="Times New Roman"/>
          <w:b w:val="false"/>
          <w:i w:val="false"/>
          <w:color w:val="000000"/>
          <w:sz w:val="28"/>
        </w:rPr>
        <w:t>
      Согласились о нижеследующем:</w:t>
      </w:r>
    </w:p>
    <w:bookmarkStart w:name="z2" w:id="1"/>
    <w:p>
      <w:pPr>
        <w:spacing w:after="0"/>
        <w:ind w:left="0"/>
        <w:jc w:val="left"/>
      </w:pPr>
      <w:r>
        <w:rPr>
          <w:rFonts w:ascii="Times New Roman"/>
          <w:b/>
          <w:i w:val="false"/>
          <w:color w:val="000000"/>
        </w:rPr>
        <w:t xml:space="preserve"> Статья 1</w:t>
      </w:r>
      <w:r>
        <w:br/>
      </w:r>
      <w:r>
        <w:rPr>
          <w:rFonts w:ascii="Times New Roman"/>
          <w:b/>
          <w:i w:val="false"/>
          <w:color w:val="000000"/>
        </w:rPr>
        <w:t>Область применения</w:t>
      </w:r>
    </w:p>
    <w:bookmarkEnd w:id="1"/>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Start w:name="z4" w:id="2"/>
    <w:p>
      <w:pPr>
        <w:spacing w:after="0"/>
        <w:ind w:left="0"/>
        <w:jc w:val="left"/>
      </w:pPr>
      <w:r>
        <w:rPr>
          <w:rFonts w:ascii="Times New Roman"/>
          <w:b/>
          <w:i w:val="false"/>
          <w:color w:val="000000"/>
        </w:rPr>
        <w:t xml:space="preserve"> Статья 2</w:t>
      </w:r>
      <w:r>
        <w:br/>
      </w:r>
      <w:r>
        <w:rPr>
          <w:rFonts w:ascii="Times New Roman"/>
          <w:b/>
          <w:i w:val="false"/>
          <w:color w:val="000000"/>
        </w:rPr>
        <w:t>Налоги, на которые распространяется Соглашение</w:t>
      </w:r>
    </w:p>
    <w:bookmarkEnd w:id="2"/>
    <w:bookmarkStart w:name="z5" w:id="3"/>
    <w:p>
      <w:pPr>
        <w:spacing w:after="0"/>
        <w:ind w:left="0"/>
        <w:jc w:val="both"/>
      </w:pPr>
      <w:r>
        <w:rPr>
          <w:rFonts w:ascii="Times New Roman"/>
          <w:b w:val="false"/>
          <w:i w:val="false"/>
          <w:color w:val="000000"/>
          <w:sz w:val="28"/>
        </w:rPr>
        <w:t xml:space="preserve">
      1. Настоящее Соглашение распространяется на налоги с доходов (прибыли) и на имущество, взимаемые от имени каждого Договаривающегося Государства, его административными подразделениями или местными властями независимо от способа их взимания. </w:t>
      </w:r>
    </w:p>
    <w:bookmarkEnd w:id="3"/>
    <w:bookmarkStart w:name="z6" w:id="4"/>
    <w:p>
      <w:pPr>
        <w:spacing w:after="0"/>
        <w:ind w:left="0"/>
        <w:jc w:val="both"/>
      </w:pPr>
      <w:r>
        <w:rPr>
          <w:rFonts w:ascii="Times New Roman"/>
          <w:b w:val="false"/>
          <w:i w:val="false"/>
          <w:color w:val="000000"/>
          <w:sz w:val="28"/>
        </w:rPr>
        <w:t>
      2. К налогам с доходов (прибыли) и на имущество относятся все налоги, взимаемые с общего дохода, либо с части дохода, включая налоги на доходы от отчуждения движимого или недвижимого имущества, налоги с общих сумм заработной платы или вознаграждений, а также налоги на прирост стоимости имущества.</w:t>
      </w:r>
    </w:p>
    <w:bookmarkEnd w:id="4"/>
    <w:bookmarkStart w:name="z64" w:id="5"/>
    <w:p>
      <w:pPr>
        <w:spacing w:after="0"/>
        <w:ind w:left="0"/>
        <w:jc w:val="both"/>
      </w:pPr>
      <w:r>
        <w:rPr>
          <w:rFonts w:ascii="Times New Roman"/>
          <w:b w:val="false"/>
          <w:i w:val="false"/>
          <w:color w:val="000000"/>
          <w:sz w:val="28"/>
        </w:rPr>
        <w:t>
      3. Налогами, на которые распространяется настоящее Соглашение, являются:</w:t>
      </w:r>
    </w:p>
    <w:bookmarkEnd w:id="5"/>
    <w:bookmarkStart w:name="z65" w:id="6"/>
    <w:p>
      <w:pPr>
        <w:spacing w:after="0"/>
        <w:ind w:left="0"/>
        <w:jc w:val="both"/>
      </w:pPr>
      <w:r>
        <w:rPr>
          <w:rFonts w:ascii="Times New Roman"/>
          <w:b w:val="false"/>
          <w:i w:val="false"/>
          <w:color w:val="000000"/>
          <w:sz w:val="28"/>
        </w:rPr>
        <w:t xml:space="preserve">
      -в Республике Казахстан: </w:t>
      </w:r>
    </w:p>
    <w:bookmarkEnd w:id="6"/>
    <w:bookmarkStart w:name="z66" w:id="7"/>
    <w:p>
      <w:pPr>
        <w:spacing w:after="0"/>
        <w:ind w:left="0"/>
        <w:jc w:val="both"/>
      </w:pPr>
      <w:r>
        <w:rPr>
          <w:rFonts w:ascii="Times New Roman"/>
          <w:b w:val="false"/>
          <w:i w:val="false"/>
          <w:color w:val="000000"/>
          <w:sz w:val="28"/>
        </w:rPr>
        <w:t>
      (I) корпоративный подоходный налог;</w:t>
      </w:r>
    </w:p>
    <w:bookmarkEnd w:id="7"/>
    <w:bookmarkStart w:name="z67" w:id="8"/>
    <w:p>
      <w:pPr>
        <w:spacing w:after="0"/>
        <w:ind w:left="0"/>
        <w:jc w:val="both"/>
      </w:pPr>
      <w:r>
        <w:rPr>
          <w:rFonts w:ascii="Times New Roman"/>
          <w:b w:val="false"/>
          <w:i w:val="false"/>
          <w:color w:val="000000"/>
          <w:sz w:val="28"/>
        </w:rPr>
        <w:t>
      (II) индивидуальный подоходный налог;</w:t>
      </w:r>
    </w:p>
    <w:bookmarkEnd w:id="8"/>
    <w:bookmarkStart w:name="z68" w:id="9"/>
    <w:p>
      <w:pPr>
        <w:spacing w:after="0"/>
        <w:ind w:left="0"/>
        <w:jc w:val="both"/>
      </w:pPr>
      <w:r>
        <w:rPr>
          <w:rFonts w:ascii="Times New Roman"/>
          <w:b w:val="false"/>
          <w:i w:val="false"/>
          <w:color w:val="000000"/>
          <w:sz w:val="28"/>
        </w:rPr>
        <w:t xml:space="preserve">
      (III) налог на имущество юридических и физических лиц (далее именуемые как "налоги Казахстана"); </w:t>
      </w:r>
    </w:p>
    <w:bookmarkEnd w:id="9"/>
    <w:bookmarkStart w:name="z69" w:id="10"/>
    <w:p>
      <w:pPr>
        <w:spacing w:after="0"/>
        <w:ind w:left="0"/>
        <w:jc w:val="both"/>
      </w:pPr>
      <w:r>
        <w:rPr>
          <w:rFonts w:ascii="Times New Roman"/>
          <w:b w:val="false"/>
          <w:i w:val="false"/>
          <w:color w:val="000000"/>
          <w:sz w:val="28"/>
        </w:rPr>
        <w:t xml:space="preserve">
      - в Республике Узбекистан: </w:t>
      </w:r>
    </w:p>
    <w:bookmarkEnd w:id="10"/>
    <w:bookmarkStart w:name="z70" w:id="11"/>
    <w:p>
      <w:pPr>
        <w:spacing w:after="0"/>
        <w:ind w:left="0"/>
        <w:jc w:val="both"/>
      </w:pPr>
      <w:r>
        <w:rPr>
          <w:rFonts w:ascii="Times New Roman"/>
          <w:b w:val="false"/>
          <w:i w:val="false"/>
          <w:color w:val="000000"/>
          <w:sz w:val="28"/>
        </w:rPr>
        <w:t>
      (I) налог на прибыль юридических лиц;</w:t>
      </w:r>
    </w:p>
    <w:bookmarkEnd w:id="11"/>
    <w:bookmarkStart w:name="z71" w:id="12"/>
    <w:p>
      <w:pPr>
        <w:spacing w:after="0"/>
        <w:ind w:left="0"/>
        <w:jc w:val="both"/>
      </w:pPr>
      <w:r>
        <w:rPr>
          <w:rFonts w:ascii="Times New Roman"/>
          <w:b w:val="false"/>
          <w:i w:val="false"/>
          <w:color w:val="000000"/>
          <w:sz w:val="28"/>
        </w:rPr>
        <w:t>
      (II) налог на доходы физических лиц;</w:t>
      </w:r>
    </w:p>
    <w:bookmarkEnd w:id="12"/>
    <w:bookmarkStart w:name="z72" w:id="13"/>
    <w:p>
      <w:pPr>
        <w:spacing w:after="0"/>
        <w:ind w:left="0"/>
        <w:jc w:val="both"/>
      </w:pPr>
      <w:r>
        <w:rPr>
          <w:rFonts w:ascii="Times New Roman"/>
          <w:b w:val="false"/>
          <w:i w:val="false"/>
          <w:color w:val="000000"/>
          <w:sz w:val="28"/>
        </w:rPr>
        <w:t xml:space="preserve">
      (III) налог на имущество </w:t>
      </w:r>
    </w:p>
    <w:bookmarkEnd w:id="13"/>
    <w:bookmarkStart w:name="z73" w:id="14"/>
    <w:p>
      <w:pPr>
        <w:spacing w:after="0"/>
        <w:ind w:left="0"/>
        <w:jc w:val="both"/>
      </w:pPr>
      <w:r>
        <w:rPr>
          <w:rFonts w:ascii="Times New Roman"/>
          <w:b w:val="false"/>
          <w:i w:val="false"/>
          <w:color w:val="000000"/>
          <w:sz w:val="28"/>
        </w:rPr>
        <w:t>
      (далее именуемые как "налоги Узбекистана").</w:t>
      </w:r>
    </w:p>
    <w:bookmarkEnd w:id="14"/>
    <w:bookmarkStart w:name="z74" w:id="15"/>
    <w:p>
      <w:pPr>
        <w:spacing w:after="0"/>
        <w:ind w:left="0"/>
        <w:jc w:val="both"/>
      </w:pPr>
      <w:r>
        <w:rPr>
          <w:rFonts w:ascii="Times New Roman"/>
          <w:b w:val="false"/>
          <w:i w:val="false"/>
          <w:color w:val="000000"/>
          <w:sz w:val="28"/>
        </w:rPr>
        <w:t>
      4. Данное Соглашение будет применяться также к любым подобным или по существу аналогичным налогам, которые будут взиматься любым из Договаривающихся Государств после даты подписания настоящего Соглашения в дополнение или вместо налогов, указанных в пункте 3 настоящей статьи. Компетентные органы Договаривающихся Государств будут уведомлять друг друга о любых существенных изменениях в их налоговых законодательствах.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Статья 3</w:t>
      </w:r>
      <w:r>
        <w:br/>
      </w:r>
      <w:r>
        <w:rPr>
          <w:rFonts w:ascii="Times New Roman"/>
          <w:b/>
          <w:i w:val="false"/>
          <w:color w:val="000000"/>
        </w:rPr>
        <w:t>Общие определения</w:t>
      </w:r>
    </w:p>
    <w:bookmarkEnd w:id="16"/>
    <w:bookmarkStart w:name="z8" w:id="17"/>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p>
    <w:bookmarkEnd w:id="17"/>
    <w:p>
      <w:pPr>
        <w:spacing w:after="0"/>
        <w:ind w:left="0"/>
        <w:jc w:val="both"/>
      </w:pPr>
      <w:r>
        <w:rPr>
          <w:rFonts w:ascii="Times New Roman"/>
          <w:b w:val="false"/>
          <w:i w:val="false"/>
          <w:color w:val="000000"/>
          <w:sz w:val="28"/>
        </w:rPr>
        <w:t xml:space="preserve">
      а) термины: </w:t>
      </w:r>
    </w:p>
    <w:p>
      <w:pPr>
        <w:spacing w:after="0"/>
        <w:ind w:left="0"/>
        <w:jc w:val="both"/>
      </w:pPr>
      <w:r>
        <w:rPr>
          <w:rFonts w:ascii="Times New Roman"/>
          <w:b w:val="false"/>
          <w:i w:val="false"/>
          <w:color w:val="000000"/>
          <w:sz w:val="28"/>
        </w:rPr>
        <w:t>
      -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p>
      <w:pPr>
        <w:spacing w:after="0"/>
        <w:ind w:left="0"/>
        <w:jc w:val="both"/>
      </w:pPr>
      <w:r>
        <w:rPr>
          <w:rFonts w:ascii="Times New Roman"/>
          <w:b w:val="false"/>
          <w:i w:val="false"/>
          <w:color w:val="000000"/>
          <w:sz w:val="28"/>
        </w:rPr>
        <w:t xml:space="preserve">
      - "Узбекистан" означает Республику Узбекистан и при использовании в географическом смысле включает ее территорию, внутренние воды, воздушное пространство над ними, где Республика Узбекистан может осуществлять суверенные права и юрисдикцию, включая права по использованию недр и природных ресурсов, в соответствии с нормами международного права и где действует законодательство Республики Узбекистан; </w:t>
      </w:r>
    </w:p>
    <w:p>
      <w:pPr>
        <w:spacing w:after="0"/>
        <w:ind w:left="0"/>
        <w:jc w:val="both"/>
      </w:pPr>
      <w:r>
        <w:rPr>
          <w:rFonts w:ascii="Times New Roman"/>
          <w:b w:val="false"/>
          <w:i w:val="false"/>
          <w:color w:val="000000"/>
          <w:sz w:val="28"/>
        </w:rPr>
        <w:t xml:space="preserve">
      Ь) термины "Договаривающееся Государство" и "другое Договаривающееся Государство" означают Узбекистан или Казахстан в зависимости от контекста; </w:t>
      </w:r>
    </w:p>
    <w:p>
      <w:pPr>
        <w:spacing w:after="0"/>
        <w:ind w:left="0"/>
        <w:jc w:val="both"/>
      </w:pPr>
      <w:r>
        <w:rPr>
          <w:rFonts w:ascii="Times New Roman"/>
          <w:b w:val="false"/>
          <w:i w:val="false"/>
          <w:color w:val="000000"/>
          <w:sz w:val="28"/>
        </w:rPr>
        <w:t xml:space="preserve">
      с) термин "лицо" включает физическое лицо, любое юридическое лицо и любое другое объединение лиц, созданное в соответствии с законами Договаривающегося Государства, и которое рассматривается для целей налогообложения как юридическое лицо; </w:t>
      </w:r>
    </w:p>
    <w:p>
      <w:pPr>
        <w:spacing w:after="0"/>
        <w:ind w:left="0"/>
        <w:jc w:val="both"/>
      </w:pPr>
      <w:r>
        <w:rPr>
          <w:rFonts w:ascii="Times New Roman"/>
          <w:b w:val="false"/>
          <w:i w:val="false"/>
          <w:color w:val="000000"/>
          <w:sz w:val="28"/>
        </w:rPr>
        <w:t xml:space="preserve">
      d) термин "компания" означает любое корпоративное объединение или любую организацию, которая для целей налогообложения рассматривается как корпоративное объединение, включая акционерное общество, общество с ограниченной ответственностью или любое другое юридическое лицо или организацию, которые облагаются налогом на доход (прибыль); </w:t>
      </w:r>
    </w:p>
    <w:p>
      <w:pPr>
        <w:spacing w:after="0"/>
        <w:ind w:left="0"/>
        <w:jc w:val="both"/>
      </w:pPr>
      <w:r>
        <w:rPr>
          <w:rFonts w:ascii="Times New Roman"/>
          <w:b w:val="false"/>
          <w:i w:val="false"/>
          <w:color w:val="000000"/>
          <w:sz w:val="28"/>
        </w:rPr>
        <w:t>
      е)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w:t>
      </w:r>
    </w:p>
    <w:p>
      <w:pPr>
        <w:spacing w:after="0"/>
        <w:ind w:left="0"/>
        <w:jc w:val="both"/>
      </w:pPr>
      <w:r>
        <w:rPr>
          <w:rFonts w:ascii="Times New Roman"/>
          <w:b w:val="false"/>
          <w:i w:val="false"/>
          <w:color w:val="000000"/>
          <w:sz w:val="28"/>
        </w:rPr>
        <w:t xml:space="preserve">
      f) термин "международная перевозка" означает любую перевозку морским, речным или воздушным судном, железнодорожным или автомобильным транспортным средством, осуществляемую предприятием Договаривающего Государства, кроме случаев, когда такая перевозка осуществляется между пунктами, расположенными на территории другого Договаривающегося Государства; </w:t>
      </w:r>
    </w:p>
    <w:p>
      <w:pPr>
        <w:spacing w:after="0"/>
        <w:ind w:left="0"/>
        <w:jc w:val="both"/>
      </w:pPr>
      <w:r>
        <w:rPr>
          <w:rFonts w:ascii="Times New Roman"/>
          <w:b w:val="false"/>
          <w:i w:val="false"/>
          <w:color w:val="000000"/>
          <w:sz w:val="28"/>
        </w:rPr>
        <w:t xml:space="preserve">
      h) термин "национальное лицо" включает: </w:t>
      </w:r>
    </w:p>
    <w:p>
      <w:pPr>
        <w:spacing w:after="0"/>
        <w:ind w:left="0"/>
        <w:jc w:val="both"/>
      </w:pPr>
      <w:r>
        <w:rPr>
          <w:rFonts w:ascii="Times New Roman"/>
          <w:b w:val="false"/>
          <w:i w:val="false"/>
          <w:color w:val="000000"/>
          <w:sz w:val="28"/>
        </w:rPr>
        <w:t xml:space="preserve">
      (I) любое физическое лицо, являющееся гражданином Договаривающегося Государства; </w:t>
      </w:r>
    </w:p>
    <w:p>
      <w:pPr>
        <w:spacing w:after="0"/>
        <w:ind w:left="0"/>
        <w:jc w:val="both"/>
      </w:pPr>
      <w:r>
        <w:rPr>
          <w:rFonts w:ascii="Times New Roman"/>
          <w:b w:val="false"/>
          <w:i w:val="false"/>
          <w:color w:val="000000"/>
          <w:sz w:val="28"/>
        </w:rPr>
        <w:t xml:space="preserve">
      (II) любое юридическое лицо и ассоциацию, получившее свой статус в соответствии с действующим законодательством Договаривающегося Государства; </w:t>
      </w:r>
    </w:p>
    <w:p>
      <w:pPr>
        <w:spacing w:after="0"/>
        <w:ind w:left="0"/>
        <w:jc w:val="both"/>
      </w:pPr>
      <w:r>
        <w:rPr>
          <w:rFonts w:ascii="Times New Roman"/>
          <w:b w:val="false"/>
          <w:i w:val="false"/>
          <w:color w:val="000000"/>
          <w:sz w:val="28"/>
        </w:rPr>
        <w:t xml:space="preserve">
      g) термин "компетентный орган" означает: </w:t>
      </w:r>
    </w:p>
    <w:p>
      <w:pPr>
        <w:spacing w:after="0"/>
        <w:ind w:left="0"/>
        <w:jc w:val="both"/>
      </w:pPr>
      <w:r>
        <w:rPr>
          <w:rFonts w:ascii="Times New Roman"/>
          <w:b w:val="false"/>
          <w:i w:val="false"/>
          <w:color w:val="000000"/>
          <w:sz w:val="28"/>
        </w:rPr>
        <w:t xml:space="preserve">
      - в Республике Казахстан - Министерство финансов Республики Казахстан или его уполномоченного представителя; </w:t>
      </w:r>
    </w:p>
    <w:p>
      <w:pPr>
        <w:spacing w:after="0"/>
        <w:ind w:left="0"/>
        <w:jc w:val="both"/>
      </w:pPr>
      <w:r>
        <w:rPr>
          <w:rFonts w:ascii="Times New Roman"/>
          <w:b w:val="false"/>
          <w:i w:val="false"/>
          <w:color w:val="000000"/>
          <w:sz w:val="28"/>
        </w:rPr>
        <w:t xml:space="preserve">
      - в Республике Узбекистан - Государственный налоговый комитет Республики Узбекистан. </w:t>
      </w:r>
    </w:p>
    <w:p>
      <w:pPr>
        <w:spacing w:after="0"/>
        <w:ind w:left="0"/>
        <w:jc w:val="both"/>
      </w:pPr>
      <w:r>
        <w:rPr>
          <w:rFonts w:ascii="Times New Roman"/>
          <w:b w:val="false"/>
          <w:i w:val="false"/>
          <w:color w:val="000000"/>
          <w:sz w:val="28"/>
        </w:rPr>
        <w:t>
      2. При применении настоящего Соглашения Договаривающимся Государством любой термин, не определенный в Соглашении, имеет то значение, которое придается ему законодательством этого Государства в отношении налогов, на которые распространяется Соглашение, если из контекста не вытекает иное.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9" w:id="18"/>
    <w:p>
      <w:pPr>
        <w:spacing w:after="0"/>
        <w:ind w:left="0"/>
        <w:jc w:val="left"/>
      </w:pPr>
      <w:r>
        <w:rPr>
          <w:rFonts w:ascii="Times New Roman"/>
          <w:b/>
          <w:i w:val="false"/>
          <w:color w:val="000000"/>
        </w:rPr>
        <w:t xml:space="preserve"> Статья 4</w:t>
      </w:r>
      <w:r>
        <w:br/>
      </w:r>
      <w:r>
        <w:rPr>
          <w:rFonts w:ascii="Times New Roman"/>
          <w:b/>
          <w:i w:val="false"/>
          <w:color w:val="000000"/>
        </w:rPr>
        <w:t>Резидент</w:t>
      </w:r>
    </w:p>
    <w:bookmarkEnd w:id="18"/>
    <w:bookmarkStart w:name="z10" w:id="19"/>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постоянного местопребывания, места создания, местонахождения фактического руководящего органа или любого другого критерия аналогичного характера. Однако этот термин не включает лицо, подлежащее налогообложению в этом Договаривающемся Государстве только на основании того, что оно получает доход из источников или от имущества в этом же Государстве. </w:t>
      </w:r>
    </w:p>
    <w:bookmarkEnd w:id="19"/>
    <w:p>
      <w:pPr>
        <w:spacing w:after="0"/>
        <w:ind w:left="0"/>
        <w:jc w:val="both"/>
      </w:pPr>
      <w:r>
        <w:rPr>
          <w:rFonts w:ascii="Times New Roman"/>
          <w:b w:val="false"/>
          <w:i w:val="false"/>
          <w:color w:val="000000"/>
          <w:sz w:val="28"/>
        </w:rPr>
        <w:t xml:space="preserve">
      Термин также включает Правительство Договаривающегося Государства или его административные подразделения, местные органы власти. Он также включает любую пенсионную или другую форму пособий работникам, а также любую благотворительную организацию созданную в соответствии с законами Договаривающегося Государства. </w:t>
      </w:r>
    </w:p>
    <w:p>
      <w:pPr>
        <w:spacing w:after="0"/>
        <w:ind w:left="0"/>
        <w:jc w:val="both"/>
      </w:pPr>
      <w:r>
        <w:rPr>
          <w:rFonts w:ascii="Times New Roman"/>
          <w:b w:val="false"/>
          <w:i w:val="false"/>
          <w:color w:val="000000"/>
          <w:sz w:val="28"/>
        </w:rPr>
        <w:t xml:space="preserve">
      2. В случае, когда, в соответствии с положениями пункта физическое лицо является резидентом обоих Договаривающихся Государств, его статус определяется следующим образом: </w:t>
      </w:r>
    </w:p>
    <w:p>
      <w:pPr>
        <w:spacing w:after="0"/>
        <w:ind w:left="0"/>
        <w:jc w:val="both"/>
      </w:pPr>
      <w:r>
        <w:rPr>
          <w:rFonts w:ascii="Times New Roman"/>
          <w:b w:val="false"/>
          <w:i w:val="false"/>
          <w:color w:val="000000"/>
          <w:sz w:val="28"/>
        </w:rPr>
        <w:t xml:space="preserve">
      а) оно будет считаться резидентом того Государства, в котором оно располагает доступным для него постоянным жилищем; если оно располагает доступным для него постоянным жилищем в обоих Договаривающихся Государствах, оно считается резидентом того Договаривающегося Государства, в котором оно имеет более тесные личные и экономические связи (центр жизненных интересов); </w:t>
      </w:r>
    </w:p>
    <w:p>
      <w:pPr>
        <w:spacing w:after="0"/>
        <w:ind w:left="0"/>
        <w:jc w:val="both"/>
      </w:pPr>
      <w:r>
        <w:rPr>
          <w:rFonts w:ascii="Times New Roman"/>
          <w:b w:val="false"/>
          <w:i w:val="false"/>
          <w:color w:val="000000"/>
          <w:sz w:val="28"/>
        </w:rPr>
        <w:t xml:space="preserve">
      Ь) если Государство, в котором лицо имеет центр жизненных интересов, не может быть определено или если такое лицо не располагает постоянным жилищем ни в одном из Договаривающихся Государств, оно считается резидентом того Договаривающегося Государства, в котором обычно проживает; </w:t>
      </w:r>
    </w:p>
    <w:p>
      <w:pPr>
        <w:spacing w:after="0"/>
        <w:ind w:left="0"/>
        <w:jc w:val="both"/>
      </w:pPr>
      <w:r>
        <w:rPr>
          <w:rFonts w:ascii="Times New Roman"/>
          <w:b w:val="false"/>
          <w:i w:val="false"/>
          <w:color w:val="000000"/>
          <w:sz w:val="28"/>
        </w:rPr>
        <w:t xml:space="preserve">
      с) если лицо обычно проживает в обоих Договаривающихся Государствах или обычно не проживает ни в одном из них, оно считается резидентом того Договаривающегося Государства, гражданином которого является; </w:t>
      </w:r>
    </w:p>
    <w:p>
      <w:pPr>
        <w:spacing w:after="0"/>
        <w:ind w:left="0"/>
        <w:jc w:val="both"/>
      </w:pPr>
      <w:r>
        <w:rPr>
          <w:rFonts w:ascii="Times New Roman"/>
          <w:b w:val="false"/>
          <w:i w:val="false"/>
          <w:color w:val="000000"/>
          <w:sz w:val="28"/>
        </w:rPr>
        <w:t xml:space="preserve">
      d) если каждое из Договаривающихся Государств рассматривает его в качестве своего резидента или ни одно из Договаривающихся Государств не считает его таковым, компетентные органы Договаривающихся Государств решают данный вопрос по взаимному согласию. </w:t>
      </w:r>
    </w:p>
    <w:bookmarkStart w:name="z11" w:id="20"/>
    <w:p>
      <w:pPr>
        <w:spacing w:after="0"/>
        <w:ind w:left="0"/>
        <w:jc w:val="both"/>
      </w:pP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его фактическое место управления.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w:t>
      </w:r>
      <w:r>
        <w:br/>
      </w:r>
      <w:r>
        <w:rPr>
          <w:rFonts w:ascii="Times New Roman"/>
          <w:b/>
          <w:i w:val="false"/>
          <w:color w:val="000000"/>
        </w:rPr>
        <w:t>Постоянное учреждение</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через которое предприятие Договаривающегося Государства осуществляет предпринимательскую деятельность в другом Договаривающемся Государстве.</w:t>
      </w:r>
    </w:p>
    <w:p>
      <w:pPr>
        <w:spacing w:after="0"/>
        <w:ind w:left="0"/>
        <w:jc w:val="both"/>
      </w:pPr>
      <w:r>
        <w:rPr>
          <w:rFonts w:ascii="Times New Roman"/>
          <w:b w:val="false"/>
          <w:i w:val="false"/>
          <w:color w:val="000000"/>
          <w:sz w:val="28"/>
        </w:rPr>
        <w:t>
      2. Термин "постоянное учреждение", в частности, включает:</w:t>
      </w:r>
    </w:p>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Ь) отделение;</w:t>
      </w:r>
    </w:p>
    <w:p>
      <w:pPr>
        <w:spacing w:after="0"/>
        <w:ind w:left="0"/>
        <w:jc w:val="both"/>
      </w:pPr>
      <w:r>
        <w:rPr>
          <w:rFonts w:ascii="Times New Roman"/>
          <w:b w:val="false"/>
          <w:i w:val="false"/>
          <w:color w:val="000000"/>
          <w:sz w:val="28"/>
        </w:rPr>
        <w:t>
      с) офис;</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е) мастерскую;</w:t>
      </w:r>
    </w:p>
    <w:p>
      <w:pPr>
        <w:spacing w:after="0"/>
        <w:ind w:left="0"/>
        <w:jc w:val="both"/>
      </w:pP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морское судно или любое другое место разведки, или добычи природных ресурсов, а также связанные с этим наблюдательные услуги;</w:t>
      </w:r>
    </w:p>
    <w:p>
      <w:pPr>
        <w:spacing w:after="0"/>
        <w:ind w:left="0"/>
        <w:jc w:val="both"/>
      </w:pPr>
      <w:r>
        <w:rPr>
          <w:rFonts w:ascii="Times New Roman"/>
          <w:b w:val="false"/>
          <w:i w:val="false"/>
          <w:color w:val="000000"/>
          <w:sz w:val="28"/>
        </w:rPr>
        <w:t>
      g) склад или иное место реализации товаров.</w:t>
      </w:r>
    </w:p>
    <w:p>
      <w:pPr>
        <w:spacing w:after="0"/>
        <w:ind w:left="0"/>
        <w:jc w:val="both"/>
      </w:pPr>
      <w:r>
        <w:rPr>
          <w:rFonts w:ascii="Times New Roman"/>
          <w:b w:val="false"/>
          <w:i w:val="false"/>
          <w:color w:val="000000"/>
          <w:sz w:val="28"/>
        </w:rPr>
        <w:t>
      3. Термин "постоянное учреждение" также включает:</w:t>
      </w:r>
    </w:p>
    <w:p>
      <w:pPr>
        <w:spacing w:after="0"/>
        <w:ind w:left="0"/>
        <w:jc w:val="both"/>
      </w:pP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p>
    <w:p>
      <w:pPr>
        <w:spacing w:after="0"/>
        <w:ind w:left="0"/>
        <w:jc w:val="both"/>
      </w:pPr>
      <w:r>
        <w:rPr>
          <w:rFonts w:ascii="Times New Roman"/>
          <w:b w:val="false"/>
          <w:i w:val="false"/>
          <w:color w:val="000000"/>
          <w:sz w:val="28"/>
        </w:rPr>
        <w:t>
      b) оказание услуг, включая консультационные или управленческие услуги, предприятием Договаривающегося Государства через служащих или другой персонал, нанятый предприятием для такой цели, но только если деятельность такого характера продолжается (для одного или связанного с ним проекта) на территории другого Договаривающегося Государства в течение периода или периодов, превышающих в совокупности 12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 исключен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не включает: </w:t>
      </w:r>
    </w:p>
    <w:p>
      <w:pPr>
        <w:spacing w:after="0"/>
        <w:ind w:left="0"/>
        <w:jc w:val="both"/>
      </w:pP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этому предприятию; </w:t>
      </w:r>
    </w:p>
    <w:p>
      <w:pPr>
        <w:spacing w:after="0"/>
        <w:ind w:left="0"/>
        <w:jc w:val="both"/>
      </w:pPr>
      <w:r>
        <w:rPr>
          <w:rFonts w:ascii="Times New Roman"/>
          <w:b w:val="false"/>
          <w:i w:val="false"/>
          <w:color w:val="000000"/>
          <w:sz w:val="28"/>
        </w:rPr>
        <w:t xml:space="preserve">
      Ь) содержание запасов товаров или изделий, принадлежащих этому предприятию, исключительно в целях хранения, демонстрации или поставки; </w:t>
      </w:r>
    </w:p>
    <w:p>
      <w:pPr>
        <w:spacing w:after="0"/>
        <w:ind w:left="0"/>
        <w:jc w:val="both"/>
      </w:pPr>
      <w:r>
        <w:rPr>
          <w:rFonts w:ascii="Times New Roman"/>
          <w:b w:val="false"/>
          <w:i w:val="false"/>
          <w:color w:val="000000"/>
          <w:sz w:val="28"/>
        </w:rPr>
        <w:t xml:space="preserve">
      с) содержание запасов товаров или изделий, принадлежащих этому предприятию, исключительно для целей переработки их другим предприятием; </w:t>
      </w:r>
    </w:p>
    <w:p>
      <w:pPr>
        <w:spacing w:after="0"/>
        <w:ind w:left="0"/>
        <w:jc w:val="both"/>
      </w:pP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этого предприятия; </w:t>
      </w:r>
    </w:p>
    <w:p>
      <w:pPr>
        <w:spacing w:after="0"/>
        <w:ind w:left="0"/>
        <w:jc w:val="both"/>
      </w:pPr>
      <w:r>
        <w:rPr>
          <w:rFonts w:ascii="Times New Roman"/>
          <w:b w:val="false"/>
          <w:i w:val="false"/>
          <w:color w:val="000000"/>
          <w:sz w:val="28"/>
        </w:rPr>
        <w:t xml:space="preserve">
      е) содержание постоянного места деятельности только в целях осуществления любой другой деятельности подготовительного или вспомогательного характера в интересах исключительно этого предприятия; </w:t>
      </w:r>
    </w:p>
    <w:p>
      <w:pPr>
        <w:spacing w:after="0"/>
        <w:ind w:left="0"/>
        <w:jc w:val="both"/>
      </w:pP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упомянутых в подпунктах от "а" до "е" при условии, что совокупная деятельность этого постоянного места, возникшая в результате такой комбинации, носит подготовительный или вспомогательный характер. </w:t>
      </w:r>
    </w:p>
    <w:p>
      <w:pPr>
        <w:spacing w:after="0"/>
        <w:ind w:left="0"/>
        <w:jc w:val="both"/>
      </w:pP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применяются положения пункта 6 настоящей статьи, действуя от имени предприятия, имеет и обычно использует в Договаривающемся Государстве право заключать контракты от имени этого предприятия, то такое предприятие будет рассматриваться как имеющее постоянное учреждение в этом Государстве в отношении любой деятельности, которую это лицо осуществляет для предприятия, если только деятельность этого лица не ограничивается упомянутой в параграфе 4, которая, хотя и осуществляется через постоянное место деятельности, согласно положениям этого параграфа не делает из этого постоянного места деятельности постоянное учреждение. </w:t>
      </w:r>
    </w:p>
    <w:p>
      <w:pPr>
        <w:spacing w:after="0"/>
        <w:ind w:left="0"/>
        <w:jc w:val="both"/>
      </w:pPr>
      <w:r>
        <w:rPr>
          <w:rFonts w:ascii="Times New Roman"/>
          <w:b w:val="false"/>
          <w:i w:val="false"/>
          <w:color w:val="000000"/>
          <w:sz w:val="28"/>
        </w:rPr>
        <w:t>
      6. Предприятие одного Договаривающегося Государства не рассматривается как имеющее постоянное учреждение в другом Договаривающемся Государстве только в силу того, что оно осуществляет предпринимательскую деятельность в этом другом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то он не считается агентом с независимым статусом в соответствии с настоящим пунктом.</w:t>
      </w:r>
    </w:p>
    <w:p>
      <w:pPr>
        <w:spacing w:after="0"/>
        <w:ind w:left="0"/>
        <w:jc w:val="both"/>
      </w:pPr>
      <w:r>
        <w:rPr>
          <w:rFonts w:ascii="Times New Roman"/>
          <w:b w:val="false"/>
          <w:i w:val="false"/>
          <w:color w:val="000000"/>
          <w:sz w:val="28"/>
        </w:rPr>
        <w:t>
      7. Тот факт, что компания, являющаяся резидентом одного Договаривающегося Государства, контролирует или контролируется компанией, являющейся резидентом другого Договаривающегося Государства, или осуществляет предпринимательскую деятельность в этом другом Государстве (через постоянное учреждение или иным образом), сам по себе не превращает одну из этих компаний в постоянное учреждение другой.</w:t>
      </w:r>
    </w:p>
    <w:bookmarkStart w:name="z75" w:id="21"/>
    <w:p>
      <w:pPr>
        <w:spacing w:after="0"/>
        <w:ind w:left="0"/>
        <w:jc w:val="both"/>
      </w:pPr>
      <w:r>
        <w:rPr>
          <w:rFonts w:ascii="Times New Roman"/>
          <w:b w:val="false"/>
          <w:i w:val="false"/>
          <w:color w:val="000000"/>
          <w:sz w:val="28"/>
        </w:rPr>
        <w:t>
      8.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6 настоящей статьи.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12" w:id="22"/>
    <w:p>
      <w:pPr>
        <w:spacing w:after="0"/>
        <w:ind w:left="0"/>
        <w:jc w:val="left"/>
      </w:pPr>
      <w:r>
        <w:rPr>
          <w:rFonts w:ascii="Times New Roman"/>
          <w:b/>
          <w:i w:val="false"/>
          <w:color w:val="000000"/>
        </w:rPr>
        <w:t xml:space="preserve"> Статья 6</w:t>
      </w:r>
      <w:r>
        <w:br/>
      </w:r>
      <w:r>
        <w:rPr>
          <w:rFonts w:ascii="Times New Roman"/>
          <w:b/>
          <w:i w:val="false"/>
          <w:color w:val="000000"/>
        </w:rPr>
        <w:t>Доходы от недвижимого имущества</w:t>
      </w:r>
    </w:p>
    <w:bookmarkEnd w:id="22"/>
    <w:bookmarkStart w:name="z13" w:id="23"/>
    <w:p>
      <w:pPr>
        <w:spacing w:after="0"/>
        <w:ind w:left="0"/>
        <w:jc w:val="both"/>
      </w:pPr>
      <w:r>
        <w:rPr>
          <w:rFonts w:ascii="Times New Roman"/>
          <w:b w:val="false"/>
          <w:i w:val="false"/>
          <w:color w:val="000000"/>
          <w:sz w:val="28"/>
        </w:rPr>
        <w:t xml:space="preserve">
      1. Доходы, получаемые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налогами только в этом другом Государстве. </w:t>
      </w:r>
    </w:p>
    <w:bookmarkEnd w:id="23"/>
    <w:p>
      <w:pPr>
        <w:spacing w:after="0"/>
        <w:ind w:left="0"/>
        <w:jc w:val="both"/>
      </w:pPr>
      <w:r>
        <w:rPr>
          <w:rFonts w:ascii="Times New Roman"/>
          <w:b w:val="false"/>
          <w:i w:val="false"/>
          <w:color w:val="000000"/>
          <w:sz w:val="28"/>
        </w:rPr>
        <w:t xml:space="preserve">
      2. В настоящем Соглашении термин "недвижимое имущество" будет иметь то значение, которое он имеет по законодательству Договаривающегося Государства, в котором находится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используемое в сельском или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рассматриваемые в качестве компенсации за разработку или предоставление права на разработку природных ресурсов. Морские, речные и воздушные суда, железнодорожные и автомобильные транспортные средства не будут рассматриваться в качестве недвижимого имущества. </w:t>
      </w:r>
    </w:p>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недвижимого имущества, аренды или использования недвижимого имущества в любой другой форме. </w:t>
      </w:r>
    </w:p>
    <w:p>
      <w:pPr>
        <w:spacing w:after="0"/>
        <w:ind w:left="0"/>
        <w:jc w:val="both"/>
      </w:pPr>
      <w:r>
        <w:rPr>
          <w:rFonts w:ascii="Times New Roman"/>
          <w:b w:val="false"/>
          <w:i w:val="false"/>
          <w:color w:val="000000"/>
          <w:sz w:val="28"/>
        </w:rPr>
        <w:t xml:space="preserve">
      4. Положения пунктов 1 и 3 применяются также к доходу от недвижимого имущества предприятия и доходу от недвижимого имущества, используемого для осуществления независимых личных услуг. </w:t>
      </w:r>
    </w:p>
    <w:bookmarkStart w:name="z14" w:id="24"/>
    <w:p>
      <w:pPr>
        <w:spacing w:after="0"/>
        <w:ind w:left="0"/>
        <w:jc w:val="left"/>
      </w:pPr>
      <w:r>
        <w:rPr>
          <w:rFonts w:ascii="Times New Roman"/>
          <w:b/>
          <w:i w:val="false"/>
          <w:color w:val="000000"/>
        </w:rPr>
        <w:t xml:space="preserve"> Статья 7</w:t>
      </w:r>
      <w:r>
        <w:br/>
      </w:r>
      <w:r>
        <w:rPr>
          <w:rFonts w:ascii="Times New Roman"/>
          <w:b/>
          <w:i w:val="false"/>
          <w:color w:val="000000"/>
        </w:rPr>
        <w:t>Прибыль от предпринимательской деятельности</w:t>
      </w:r>
    </w:p>
    <w:bookmarkEnd w:id="24"/>
    <w:bookmarkStart w:name="z15" w:id="25"/>
    <w:p>
      <w:pPr>
        <w:spacing w:after="0"/>
        <w:ind w:left="0"/>
        <w:jc w:val="both"/>
      </w:pPr>
      <w:r>
        <w:rPr>
          <w:rFonts w:ascii="Times New Roman"/>
          <w:b w:val="false"/>
          <w:i w:val="false"/>
          <w:color w:val="000000"/>
          <w:sz w:val="28"/>
        </w:rPr>
        <w:t xml:space="preserve">
      1. Прибыль, полученная в одном Договаривающемся Государстве предприятием другого Договаривающегося Государства, облагается налогом в первом упомянутом Государстве, если только она получена через расположенное там постоянное учреждение и только в той части, которая относится к: </w:t>
      </w:r>
    </w:p>
    <w:bookmarkEnd w:id="25"/>
    <w:p>
      <w:pPr>
        <w:spacing w:after="0"/>
        <w:ind w:left="0"/>
        <w:jc w:val="both"/>
      </w:pPr>
      <w:r>
        <w:rPr>
          <w:rFonts w:ascii="Times New Roman"/>
          <w:b w:val="false"/>
          <w:i w:val="false"/>
          <w:color w:val="000000"/>
          <w:sz w:val="28"/>
        </w:rPr>
        <w:t xml:space="preserve">
      а) такому постоянному учреждению; </w:t>
      </w:r>
    </w:p>
    <w:p>
      <w:pPr>
        <w:spacing w:after="0"/>
        <w:ind w:left="0"/>
        <w:jc w:val="both"/>
      </w:pP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p>
    <w:p>
      <w:pPr>
        <w:spacing w:after="0"/>
        <w:ind w:left="0"/>
        <w:jc w:val="both"/>
      </w:pP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p>
    <w:p>
      <w:pPr>
        <w:spacing w:after="0"/>
        <w:ind w:left="0"/>
        <w:jc w:val="both"/>
      </w:pPr>
      <w:r>
        <w:rPr>
          <w:rFonts w:ascii="Times New Roman"/>
          <w:b w:val="false"/>
          <w:i w:val="false"/>
          <w:color w:val="000000"/>
          <w:sz w:val="28"/>
        </w:rPr>
        <w:t xml:space="preserve">
      2. С учетом положений пункта 3,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самостоятельным предприятием, осуществляющим такую же или аналогичную деятельность, при таких же или подобных условиях, и действующим совершенно независимо от предприятия, постоянным учреждением которого оно является. </w:t>
      </w:r>
    </w:p>
    <w:p>
      <w:pPr>
        <w:spacing w:after="0"/>
        <w:ind w:left="0"/>
        <w:jc w:val="both"/>
      </w:pPr>
      <w:r>
        <w:rPr>
          <w:rFonts w:ascii="Times New Roman"/>
          <w:b w:val="false"/>
          <w:i w:val="false"/>
          <w:color w:val="000000"/>
          <w:sz w:val="28"/>
        </w:rPr>
        <w:t xml:space="preserve">
      3. При определении доходов (прибыли) постоянного учреждения должны быть сделаны вычеты документально подтвержденных расходов, произведенных для целей деятельности этого постоянного учреждения, включая управленческие и общеадминистративные расходы, независимо от того, понесены ли эти расходы в Государстве, в котором расположено постоянное учреждение, или за его пределами. </w:t>
      </w:r>
    </w:p>
    <w:p>
      <w:pPr>
        <w:spacing w:after="0"/>
        <w:ind w:left="0"/>
        <w:jc w:val="both"/>
      </w:pPr>
      <w:r>
        <w:rPr>
          <w:rFonts w:ascii="Times New Roman"/>
          <w:b w:val="false"/>
          <w:i w:val="false"/>
          <w:color w:val="000000"/>
          <w:sz w:val="28"/>
        </w:rPr>
        <w:t>
      Не допускается вычет постоянному учреждению сумм, выплаченных его головному учреждению (офису) или любому из других учреждений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Аналогично, прибыль постоянного учреждения не должна включать суммы, полученные постоянным учреждением от головного учреждения (офиса) или любого из его других учреждений (офисов) резидента, в виде роялти, сборов или других схожих платежей за использование патентов или других прав, в виде комиссионных за предоставленные конкретные услуги или менеджмент, или процентов на сумму, суженную головному учреждению (офису) или любому из его других учреждений (офисов).</w:t>
      </w:r>
    </w:p>
    <w:p>
      <w:pPr>
        <w:spacing w:after="0"/>
        <w:ind w:left="0"/>
        <w:jc w:val="both"/>
      </w:pPr>
      <w:r>
        <w:rPr>
          <w:rFonts w:ascii="Times New Roman"/>
          <w:b w:val="false"/>
          <w:i w:val="false"/>
          <w:color w:val="000000"/>
          <w:sz w:val="28"/>
        </w:rPr>
        <w:t xml:space="preserve">
      4. Никакая прибыль не относится к постоянному учреждению Договаривающегося Государства на основании лишь закупки постоянным учреждением товаров или изделий для этого предприятия. </w:t>
      </w:r>
    </w:p>
    <w:p>
      <w:pPr>
        <w:spacing w:after="0"/>
        <w:ind w:left="0"/>
        <w:jc w:val="both"/>
      </w:pPr>
      <w:r>
        <w:rPr>
          <w:rFonts w:ascii="Times New Roman"/>
          <w:b w:val="false"/>
          <w:i w:val="false"/>
          <w:color w:val="000000"/>
          <w:sz w:val="28"/>
        </w:rPr>
        <w:t xml:space="preserve">
      5. Для целей предыдущих пунктов, доходы (прибыль), относящиеся к постоянному учреждению, будут определяться ежегодно одним и тем же методом, если только не будет веской и достаточной причины для его изменения. </w:t>
      </w:r>
    </w:p>
    <w:p>
      <w:pPr>
        <w:spacing w:after="0"/>
        <w:ind w:left="0"/>
        <w:jc w:val="both"/>
      </w:pPr>
      <w:r>
        <w:rPr>
          <w:rFonts w:ascii="Times New Roman"/>
          <w:b w:val="false"/>
          <w:i w:val="false"/>
          <w:color w:val="000000"/>
          <w:sz w:val="28"/>
        </w:rPr>
        <w:t>
      6. Если прибыль включает виды дохода, о которых говорится отдельно в других статьях настоящего Соглашения, положения этих статей не затрагиваются положениями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16" w:id="26"/>
    <w:p>
      <w:pPr>
        <w:spacing w:after="0"/>
        <w:ind w:left="0"/>
        <w:jc w:val="left"/>
      </w:pPr>
      <w:r>
        <w:rPr>
          <w:rFonts w:ascii="Times New Roman"/>
          <w:b/>
          <w:i w:val="false"/>
          <w:color w:val="000000"/>
        </w:rPr>
        <w:t xml:space="preserve"> Статья 8</w:t>
      </w:r>
      <w:r>
        <w:br/>
      </w:r>
      <w:r>
        <w:rPr>
          <w:rFonts w:ascii="Times New Roman"/>
          <w:b/>
          <w:i w:val="false"/>
          <w:color w:val="000000"/>
        </w:rPr>
        <w:t>Международный транспорт</w:t>
      </w:r>
    </w:p>
    <w:bookmarkEnd w:id="26"/>
    <w:bookmarkStart w:name="z17" w:id="27"/>
    <w:p>
      <w:pPr>
        <w:spacing w:after="0"/>
        <w:ind w:left="0"/>
        <w:jc w:val="both"/>
      </w:pPr>
      <w:r>
        <w:rPr>
          <w:rFonts w:ascii="Times New Roman"/>
          <w:b w:val="false"/>
          <w:i w:val="false"/>
          <w:color w:val="000000"/>
          <w:sz w:val="28"/>
        </w:rPr>
        <w:t xml:space="preserve">
      1. Доходы (прибыль) резидента Договаривающегося Государства, полученные от использования морских, речных и воздушных судов, железнодорожных или автомобильных транспортных средств в международных перевозках, облагаются налогом только в этом Государстве. </w:t>
      </w:r>
    </w:p>
    <w:bookmarkEnd w:id="27"/>
    <w:p>
      <w:pPr>
        <w:spacing w:after="0"/>
        <w:ind w:left="0"/>
        <w:jc w:val="both"/>
      </w:pPr>
      <w:r>
        <w:rPr>
          <w:rFonts w:ascii="Times New Roman"/>
          <w:b w:val="false"/>
          <w:i w:val="false"/>
          <w:color w:val="000000"/>
          <w:sz w:val="28"/>
        </w:rPr>
        <w:t xml:space="preserve">
      2. Для целей настоящего Соглашения доходы от использования морских, речных и воздушных судов, железнодорожных или автомобильных транспортных средств в международных перевозках включают доход от прямого использования, сдачи в аренду или использования в любой другой форме транспортных средств, включая использование, содержание или сдачу в аренду контейнеров (включая трейлеры и сопутствующее оборудование для транспортировки контейнеров). </w:t>
      </w:r>
    </w:p>
    <w:p>
      <w:pPr>
        <w:spacing w:after="0"/>
        <w:ind w:left="0"/>
        <w:jc w:val="both"/>
      </w:pPr>
      <w:r>
        <w:rPr>
          <w:rFonts w:ascii="Times New Roman"/>
          <w:b w:val="false"/>
          <w:i w:val="false"/>
          <w:color w:val="000000"/>
          <w:sz w:val="28"/>
        </w:rPr>
        <w:t xml:space="preserve">
      3. Положения пунктов 1 и 2 применяются также к прибыли от участия в пуле, совместном предприятии или международной организации по эксплуатации транспортных средств. </w:t>
      </w:r>
    </w:p>
    <w:bookmarkStart w:name="z18" w:id="28"/>
    <w:p>
      <w:pPr>
        <w:spacing w:after="0"/>
        <w:ind w:left="0"/>
        <w:jc w:val="left"/>
      </w:pPr>
      <w:r>
        <w:rPr>
          <w:rFonts w:ascii="Times New Roman"/>
          <w:b/>
          <w:i w:val="false"/>
          <w:color w:val="000000"/>
        </w:rPr>
        <w:t xml:space="preserve"> Статья 9</w:t>
      </w:r>
      <w:r>
        <w:br/>
      </w:r>
      <w:r>
        <w:rPr>
          <w:rFonts w:ascii="Times New Roman"/>
          <w:b/>
          <w:i w:val="false"/>
          <w:color w:val="000000"/>
        </w:rPr>
        <w:t>Ассоциированные предприятия</w:t>
      </w:r>
    </w:p>
    <w:bookmarkEnd w:id="28"/>
    <w:bookmarkStart w:name="z19" w:id="29"/>
    <w:p>
      <w:pPr>
        <w:spacing w:after="0"/>
        <w:ind w:left="0"/>
        <w:jc w:val="both"/>
      </w:pPr>
      <w:r>
        <w:rPr>
          <w:rFonts w:ascii="Times New Roman"/>
          <w:b w:val="false"/>
          <w:i w:val="false"/>
          <w:color w:val="000000"/>
          <w:sz w:val="28"/>
        </w:rPr>
        <w:t xml:space="preserve">
      1. В случаях, когда: </w:t>
      </w:r>
    </w:p>
    <w:bookmarkEnd w:id="29"/>
    <w:p>
      <w:pPr>
        <w:spacing w:after="0"/>
        <w:ind w:left="0"/>
        <w:jc w:val="both"/>
      </w:pP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pPr>
        <w:spacing w:after="0"/>
        <w:ind w:left="0"/>
        <w:jc w:val="both"/>
      </w:pPr>
      <w:r>
        <w:rPr>
          <w:rFonts w:ascii="Times New Roman"/>
          <w:b w:val="false"/>
          <w:i w:val="false"/>
          <w:color w:val="000000"/>
          <w:sz w:val="28"/>
        </w:rPr>
        <w:t xml:space="preserve">
      Ь) одни и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предприятиями возникают или устанавливаются в их коммерческих и финансовых взаимоотношениях обстоятельства, отличные от тех, которые имели бы место между независимыми предприятиями, тогда прибыль, которая была бы зачислена одному из предприятий, но из-за наличия таких отношений не была ему зачислена, может быть включена в доход данного предприятия и, соответственно, обложена налогом. </w:t>
      </w:r>
    </w:p>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 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учитываются другие положения настоящего Соглашения, а компетентные органы Договаривающихся Государств, при необходимости, консультируются друг с другом.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20" w:id="30"/>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w:t>
      </w:r>
    </w:p>
    <w:bookmarkEnd w:id="30"/>
    <w:bookmarkStart w:name="z21" w:id="31"/>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p>
    <w:bookmarkEnd w:id="31"/>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законами этого Государства, но если получатель дивидендов фактически имеет на них право, то взимаемый налог не должен превышать 10 процентов валовой суммы дивидендов. </w:t>
      </w:r>
    </w:p>
    <w:p>
      <w:pPr>
        <w:spacing w:after="0"/>
        <w:ind w:left="0"/>
        <w:jc w:val="both"/>
      </w:pPr>
      <w:r>
        <w:rPr>
          <w:rFonts w:ascii="Times New Roman"/>
          <w:b w:val="false"/>
          <w:i w:val="false"/>
          <w:color w:val="000000"/>
          <w:sz w:val="28"/>
        </w:rPr>
        <w:t xml:space="preserve">
      Этот пункт не касается налогообложения в отношении прибыли, из которой выплачиваются дивиденды. </w:t>
      </w:r>
    </w:p>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которые не являются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
    <w:p>
      <w:pPr>
        <w:spacing w:after="0"/>
        <w:ind w:left="0"/>
        <w:jc w:val="both"/>
      </w:pPr>
      <w:r>
        <w:rPr>
          <w:rFonts w:ascii="Times New Roman"/>
          <w:b w:val="false"/>
          <w:i w:val="false"/>
          <w:color w:val="000000"/>
          <w:sz w:val="28"/>
        </w:rPr>
        <w:t xml:space="preserve">
      4. Положения пункта 1 и 2 настоящей статьи не применяются, если лицо, фактически имеющее право на дивиденды,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настоящего Соглашения, в зависимости от обстоятельств. </w:t>
      </w:r>
    </w:p>
    <w:p>
      <w:pPr>
        <w:spacing w:after="0"/>
        <w:ind w:left="0"/>
        <w:jc w:val="both"/>
      </w:pPr>
      <w:r>
        <w:rPr>
          <w:rFonts w:ascii="Times New Roman"/>
          <w:b w:val="false"/>
          <w:i w:val="false"/>
          <w:color w:val="000000"/>
          <w:sz w:val="28"/>
        </w:rPr>
        <w:t>
      5. В случае, когда компания, являющаяся резидентом Договаривающегося Государства, получает прибыль в другом Договаривающемся Государстве, это другое Государство может не облагать налогом дивиденды, выплачиваемые этой компанией, кроме случаев, когда такие дивиденды уплачиваются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расположенной в этом другом Государстве.</w:t>
      </w:r>
    </w:p>
    <w:bookmarkStart w:name="z76" w:id="32"/>
    <w:p>
      <w:pPr>
        <w:spacing w:after="0"/>
        <w:ind w:left="0"/>
        <w:jc w:val="both"/>
      </w:pPr>
      <w:r>
        <w:rPr>
          <w:rFonts w:ascii="Times New Roman"/>
          <w:b w:val="false"/>
          <w:i w:val="false"/>
          <w:color w:val="000000"/>
          <w:sz w:val="28"/>
        </w:rPr>
        <w:t>
      6. Положения настоящей статьи не применяются, если основной целью или одной из основных целей любого лица, связанного с созданием или распределением акций или других прав, в отношении которых выплачиваются дивиденды, является получение выгоды в соответствии с настоящей статьей путем такого создания или распределения.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22" w:id="33"/>
    <w:p>
      <w:pPr>
        <w:spacing w:after="0"/>
        <w:ind w:left="0"/>
        <w:jc w:val="left"/>
      </w:pPr>
      <w:r>
        <w:rPr>
          <w:rFonts w:ascii="Times New Roman"/>
          <w:b/>
          <w:i w:val="false"/>
          <w:color w:val="000000"/>
        </w:rPr>
        <w:t xml:space="preserve"> Статья 11</w:t>
      </w:r>
      <w:r>
        <w:br/>
      </w:r>
      <w:r>
        <w:rPr>
          <w:rFonts w:ascii="Times New Roman"/>
          <w:b/>
          <w:i w:val="false"/>
          <w:color w:val="000000"/>
        </w:rPr>
        <w:t>Проценты</w:t>
      </w:r>
    </w:p>
    <w:bookmarkEnd w:id="33"/>
    <w:bookmarkStart w:name="z23" w:id="34"/>
    <w:p>
      <w:pPr>
        <w:spacing w:after="0"/>
        <w:ind w:left="0"/>
        <w:jc w:val="both"/>
      </w:pP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34"/>
    <w:p>
      <w:pPr>
        <w:spacing w:after="0"/>
        <w:ind w:left="0"/>
        <w:jc w:val="both"/>
      </w:pP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валовой суммы процентов. </w:t>
      </w:r>
    </w:p>
    <w:p>
      <w:pPr>
        <w:spacing w:after="0"/>
        <w:ind w:left="0"/>
        <w:jc w:val="both"/>
      </w:pPr>
      <w:r>
        <w:rPr>
          <w:rFonts w:ascii="Times New Roman"/>
          <w:b w:val="false"/>
          <w:i w:val="false"/>
          <w:color w:val="000000"/>
          <w:sz w:val="28"/>
        </w:rPr>
        <w:t xml:space="preserve">
      3. Независимо от положений пункта 2 проценты, образующиеся в Договаривающемся Государстве, будут освобождены от налога в этом Государстве, если: </w:t>
      </w:r>
    </w:p>
    <w:p>
      <w:pPr>
        <w:spacing w:after="0"/>
        <w:ind w:left="0"/>
        <w:jc w:val="both"/>
      </w:pPr>
      <w:r>
        <w:rPr>
          <w:rFonts w:ascii="Times New Roman"/>
          <w:b w:val="false"/>
          <w:i w:val="false"/>
          <w:color w:val="000000"/>
          <w:sz w:val="28"/>
        </w:rPr>
        <w:t xml:space="preserve">
      а) фактическим получателем процентов является Правительство другого Договаривающегося Государства, или местные органы власти, или любые другие органы этого Правительства или местных органов власти; </w:t>
      </w:r>
    </w:p>
    <w:p>
      <w:pPr>
        <w:spacing w:after="0"/>
        <w:ind w:left="0"/>
        <w:jc w:val="both"/>
      </w:pPr>
      <w:r>
        <w:rPr>
          <w:rFonts w:ascii="Times New Roman"/>
          <w:b w:val="false"/>
          <w:i w:val="false"/>
          <w:color w:val="000000"/>
          <w:sz w:val="28"/>
        </w:rPr>
        <w:t>
      b) фактическим получателем процентов являются Национальный Банк Республики Казахстан или Центральный банк Республики Узбекистан, организация по гарантированию государственных экспортных и импортных кредитов или иные финансовые организации, полностью принадлежащие Правительству другого Договаривающегося Государства.</w:t>
      </w:r>
    </w:p>
    <w:p>
      <w:pPr>
        <w:spacing w:after="0"/>
        <w:ind w:left="0"/>
        <w:jc w:val="both"/>
      </w:pPr>
      <w:r>
        <w:rPr>
          <w:rFonts w:ascii="Times New Roman"/>
          <w:b w:val="false"/>
          <w:i w:val="false"/>
          <w:color w:val="000000"/>
          <w:sz w:val="28"/>
        </w:rPr>
        <w:t>
      4. Термин "проценты" при использовании в настоящем Соглашении означает доход от долговых требований любого вида, вне зависимости от ипотечного обеспечения и от владения правом на участие в прибылях, в частности, доход от правительственных ценных бумаг и долговых обязательств, включая премии и выигрыши по этим ценным бумагам и долговым обязательствам.</w:t>
      </w:r>
    </w:p>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учреждение, или осуществляет независимые личные услуги через расположенную там постоянную базу, и долговые требования, на основании которых выплачиваются проценты, действительно относятся к такому постоянному учреждению или постоянной базе. В таком случае применяются положения статьи 7 или статьи 14 настоящего Соглашения, в зависимости от обстоятельств. </w:t>
      </w:r>
    </w:p>
    <w:p>
      <w:pPr>
        <w:spacing w:after="0"/>
        <w:ind w:left="0"/>
        <w:jc w:val="both"/>
      </w:pPr>
      <w:r>
        <w:rPr>
          <w:rFonts w:ascii="Times New Roman"/>
          <w:b w:val="false"/>
          <w:i w:val="false"/>
          <w:color w:val="000000"/>
          <w:sz w:val="28"/>
        </w:rPr>
        <w:t>
      6. Проценты считаются возникшими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процентов, и расходы по таким процентам несет постоянное учреждение или постоянная база, то проценты считаются возникшими в том Договаривающемся Государстве, в котором расположено такое постоянное учреждение или постоянная база.</w:t>
      </w:r>
    </w:p>
    <w:p>
      <w:pPr>
        <w:spacing w:after="0"/>
        <w:ind w:left="0"/>
        <w:jc w:val="both"/>
      </w:pPr>
      <w:r>
        <w:rPr>
          <w:rFonts w:ascii="Times New Roman"/>
          <w:b w:val="false"/>
          <w:i w:val="false"/>
          <w:color w:val="000000"/>
          <w:sz w:val="28"/>
        </w:rPr>
        <w:t xml:space="preserve">
      7. Если вследствие особых отношений между плательщиком и лицом, фактически имеющим право на проценты, или между ними обоими и каким-либо другим лицом сумма процентов, относящаяся к долговому требованию, в отношении которого они выплачиваются, превышает сумму, которая была бы согласована между плательщиком и лицом, фактически имеющим на них право,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настоящего Соглашения. </w:t>
      </w:r>
    </w:p>
    <w:p>
      <w:pPr>
        <w:spacing w:after="0"/>
        <w:ind w:left="0"/>
        <w:jc w:val="both"/>
      </w:pP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24" w:id="35"/>
    <w:p>
      <w:pPr>
        <w:spacing w:after="0"/>
        <w:ind w:left="0"/>
        <w:jc w:val="left"/>
      </w:pPr>
      <w:r>
        <w:rPr>
          <w:rFonts w:ascii="Times New Roman"/>
          <w:b/>
          <w:i w:val="false"/>
          <w:color w:val="000000"/>
        </w:rPr>
        <w:t xml:space="preserve"> Статья 12</w:t>
      </w:r>
      <w:r>
        <w:br/>
      </w:r>
      <w:r>
        <w:rPr>
          <w:rFonts w:ascii="Times New Roman"/>
          <w:b/>
          <w:i w:val="false"/>
          <w:color w:val="000000"/>
        </w:rPr>
        <w:t>Роялти</w:t>
      </w:r>
    </w:p>
    <w:bookmarkEnd w:id="35"/>
    <w:bookmarkStart w:name="z25" w:id="36"/>
    <w:p>
      <w:pPr>
        <w:spacing w:after="0"/>
        <w:ind w:left="0"/>
        <w:jc w:val="both"/>
      </w:pP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если этот резидент является фактическим владельцем этих роялти. </w:t>
      </w:r>
    </w:p>
    <w:bookmarkEnd w:id="36"/>
    <w:p>
      <w:pPr>
        <w:spacing w:after="0"/>
        <w:ind w:left="0"/>
        <w:jc w:val="both"/>
      </w:pPr>
      <w:r>
        <w:rPr>
          <w:rFonts w:ascii="Times New Roman"/>
          <w:b w:val="false"/>
          <w:i w:val="false"/>
          <w:color w:val="000000"/>
          <w:sz w:val="28"/>
        </w:rPr>
        <w:t xml:space="preserve">
      2. Однако эти роялти могут облагаться налогом также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не может превышать 10 процентов валовой суммы роялти. Компетентные органы Договаривающихся Государств по взаимному соглашению учредят способ применения таких ограничений. </w:t>
      </w:r>
    </w:p>
    <w:p>
      <w:pPr>
        <w:spacing w:after="0"/>
        <w:ind w:left="0"/>
        <w:jc w:val="both"/>
      </w:pPr>
      <w:r>
        <w:rPr>
          <w:rFonts w:ascii="Times New Roman"/>
          <w:b w:val="false"/>
          <w:i w:val="false"/>
          <w:color w:val="000000"/>
          <w:sz w:val="28"/>
        </w:rPr>
        <w:t xml:space="preserve">
      3. Термин "роялти" при использовании в настоящей статье включает платежи любого вида, получаемые в качестве возмещения за использование или за предоставление права использования авторских прав на любое произведение литературы, искусства или науки, включая кинофильмы и записи для радиовещания и телевидения и видеокассеты, любые патенты, торговые марки, дизайн или модель, план, компьютерные программы, секретные формулы или процессы, или за информацию относительно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p>
    <w:p>
      <w:pPr>
        <w:spacing w:after="0"/>
        <w:ind w:left="0"/>
        <w:jc w:val="both"/>
      </w:pPr>
      <w:r>
        <w:rPr>
          <w:rFonts w:ascii="Times New Roman"/>
          <w:b w:val="false"/>
          <w:i w:val="false"/>
          <w:color w:val="000000"/>
          <w:sz w:val="28"/>
        </w:rPr>
        <w:t xml:space="preserve">
      4. Положения пунктов 1 и 2 не применяются, если фактический получатель роялти,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в нем постоянное учреждение или базу, и право или имущество, в отношении которых выплачиваются роялти, действительно связаны с таким постоянным учреждением или базой. В таком случае применяются положения статьи 7 или статьи 14 настоящего Соглашения, в зависимости от обстоятельств. </w:t>
      </w:r>
    </w:p>
    <w:p>
      <w:pPr>
        <w:spacing w:after="0"/>
        <w:ind w:left="0"/>
        <w:jc w:val="both"/>
      </w:pPr>
      <w:r>
        <w:rPr>
          <w:rFonts w:ascii="Times New Roman"/>
          <w:b w:val="false"/>
          <w:i w:val="false"/>
          <w:color w:val="000000"/>
          <w:sz w:val="28"/>
        </w:rPr>
        <w:t>
      5. Роялти считаются возникшими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роялти, и расходы по таким роялти несет постоянное учреждение или постоянная база, то роялти считаются возникшими в том Договаривающемся Государстве, в котором расположено постоянное учреждение или постоянная база.</w:t>
      </w:r>
    </w:p>
    <w:p>
      <w:pPr>
        <w:spacing w:after="0"/>
        <w:ind w:left="0"/>
        <w:jc w:val="both"/>
      </w:pPr>
      <w:r>
        <w:rPr>
          <w:rFonts w:ascii="Times New Roman"/>
          <w:b w:val="false"/>
          <w:i w:val="false"/>
          <w:color w:val="000000"/>
          <w:sz w:val="28"/>
        </w:rPr>
        <w:t xml:space="preserve">
      6. Если вследствие особых отношений между плательщиком и лицом, фактически имеющим право на роялти, или между ними обоими и каким-либо третьим лицом сумма выплаченных роялти, относящаяся к использованию, праву использования или информации, за которые они выплачиваются, превышает сумму, которая была бы согласована между плательщиком и лицом, фактически имеющим право на эти доходы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настоящего Соглашения. </w:t>
      </w:r>
    </w:p>
    <w:p>
      <w:pPr>
        <w:spacing w:after="0"/>
        <w:ind w:left="0"/>
        <w:jc w:val="both"/>
      </w:pP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26" w:id="37"/>
    <w:p>
      <w:pPr>
        <w:spacing w:after="0"/>
        <w:ind w:left="0"/>
        <w:jc w:val="left"/>
      </w:pPr>
      <w:r>
        <w:rPr>
          <w:rFonts w:ascii="Times New Roman"/>
          <w:b/>
          <w:i w:val="false"/>
          <w:color w:val="000000"/>
        </w:rPr>
        <w:t xml:space="preserve"> Статья 13</w:t>
      </w:r>
      <w:r>
        <w:br/>
      </w:r>
      <w:r>
        <w:rPr>
          <w:rFonts w:ascii="Times New Roman"/>
          <w:b/>
          <w:i w:val="false"/>
          <w:color w:val="000000"/>
        </w:rPr>
        <w:t>Прирост стоимости имущества</w:t>
      </w:r>
    </w:p>
    <w:bookmarkEnd w:id="37"/>
    <w:bookmarkStart w:name="z27" w:id="38"/>
    <w:p>
      <w:pPr>
        <w:spacing w:after="0"/>
        <w:ind w:left="0"/>
        <w:jc w:val="both"/>
      </w:pPr>
      <w:r>
        <w:rPr>
          <w:rFonts w:ascii="Times New Roman"/>
          <w:b w:val="false"/>
          <w:i w:val="false"/>
          <w:color w:val="000000"/>
          <w:sz w:val="28"/>
        </w:rPr>
        <w:t xml:space="preserve">
      1. Доходы, которые резидент одного Договаривающегося Государства получает от отчуждения недвижимого имущества, упомянутого в статье 6, находящегося в другом Договаривающемся Государстве, могут облагаться налогом в этом другом Договаривающемся Государстве. </w:t>
      </w:r>
    </w:p>
    <w:bookmarkEnd w:id="38"/>
    <w:p>
      <w:pPr>
        <w:spacing w:after="0"/>
        <w:ind w:left="0"/>
        <w:jc w:val="both"/>
      </w:pP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доступной резиденту одного Договаривающегося Государства в другом Договаривающемся Государстве для целей осуществления независимых личных услуг, включая доходы от отчуждения такого постоянного учреждения (отдельно или вместе с предприятием), или такой постоянной базы, могут облагаться налогом в этом другом Договаривающемся Государстве. </w:t>
      </w:r>
    </w:p>
    <w:p>
      <w:pPr>
        <w:spacing w:after="0"/>
        <w:ind w:left="0"/>
        <w:jc w:val="both"/>
      </w:pPr>
      <w:r>
        <w:rPr>
          <w:rFonts w:ascii="Times New Roman"/>
          <w:b w:val="false"/>
          <w:i w:val="false"/>
          <w:color w:val="000000"/>
          <w:sz w:val="28"/>
        </w:rPr>
        <w:t xml:space="preserve">
      3. Доходы, получаемые резидентом одного Договаривающегося Государства от отчуждения морских, речных или воздушных судов, железнодорожных или автомобильных транспортных средств, используемых в международных перевозках предприятием Договаривающегося Государства или движимого имущества, связанного с эксплуатацией этих транспортных средств, подлежат налогообложению только в этом Договаривающемся Государстве. </w:t>
      </w:r>
    </w:p>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акций, доли участия или иных прав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Start w:name="z77" w:id="39"/>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28" w:id="40"/>
    <w:p>
      <w:pPr>
        <w:spacing w:after="0"/>
        <w:ind w:left="0"/>
        <w:jc w:val="left"/>
      </w:pPr>
      <w:r>
        <w:rPr>
          <w:rFonts w:ascii="Times New Roman"/>
          <w:b/>
          <w:i w:val="false"/>
          <w:color w:val="000000"/>
        </w:rPr>
        <w:t xml:space="preserve"> Статья 14</w:t>
      </w:r>
      <w:r>
        <w:br/>
      </w:r>
      <w:r>
        <w:rPr>
          <w:rFonts w:ascii="Times New Roman"/>
          <w:b/>
          <w:i w:val="false"/>
          <w:color w:val="000000"/>
        </w:rPr>
        <w:t>Независимые личные услуги</w:t>
      </w:r>
    </w:p>
    <w:bookmarkEnd w:id="40"/>
    <w:bookmarkStart w:name="z29" w:id="41"/>
    <w:p>
      <w:pPr>
        <w:spacing w:after="0"/>
        <w:ind w:left="0"/>
        <w:jc w:val="both"/>
      </w:pPr>
      <w:r>
        <w:rPr>
          <w:rFonts w:ascii="Times New Roman"/>
          <w:b w:val="false"/>
          <w:i w:val="false"/>
          <w:color w:val="000000"/>
          <w:sz w:val="28"/>
        </w:rPr>
        <w:t xml:space="preserve">
      1. Доход, получаемый резидентом одного Договаривающегося Государства от оказания профессиональных услуг или других услуг независимого характера, облагается налогом только в этом Государстве. Однако такой доход может также облагаться налогом в другом Договаривающемся Государстве, но только если: </w:t>
      </w:r>
    </w:p>
    <w:bookmarkEnd w:id="41"/>
    <w:p>
      <w:pPr>
        <w:spacing w:after="0"/>
        <w:ind w:left="0"/>
        <w:jc w:val="both"/>
      </w:pPr>
      <w:r>
        <w:rPr>
          <w:rFonts w:ascii="Times New Roman"/>
          <w:b w:val="false"/>
          <w:i w:val="false"/>
          <w:color w:val="000000"/>
          <w:sz w:val="28"/>
        </w:rPr>
        <w:t>
      а) физическое лицо располагает или располагало имеющейся в его распоряжении постоянной базой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или</w:t>
      </w:r>
    </w:p>
    <w:p>
      <w:pPr>
        <w:spacing w:after="0"/>
        <w:ind w:left="0"/>
        <w:jc w:val="both"/>
      </w:pPr>
      <w:r>
        <w:rPr>
          <w:rFonts w:ascii="Times New Roman"/>
          <w:b w:val="false"/>
          <w:i w:val="false"/>
          <w:color w:val="000000"/>
          <w:sz w:val="28"/>
        </w:rPr>
        <w:t>
      b) физическое лицо пребывает или пребывало в другом Договаривающемся Государстве в течение периода или периодов, превышающих в общей сложности 183 дня в течение любого 12 месячного периода, в этом случае только в части, относящейся к услугам, предоставленным в этом другом Договаривающемся Государстве.</w:t>
      </w:r>
    </w:p>
    <w:p>
      <w:pPr>
        <w:spacing w:after="0"/>
        <w:ind w:left="0"/>
        <w:jc w:val="both"/>
      </w:pPr>
      <w:r>
        <w:rPr>
          <w:rFonts w:ascii="Times New Roman"/>
          <w:b w:val="false"/>
          <w:i w:val="false"/>
          <w:color w:val="000000"/>
          <w:sz w:val="28"/>
        </w:rPr>
        <w:t>
      2. Термин "независимые личные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независимую личную деятельность врачей, юристов, инженеров, архитекторов, стоматологов и бухгалтеров.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30" w:id="42"/>
    <w:p>
      <w:pPr>
        <w:spacing w:after="0"/>
        <w:ind w:left="0"/>
        <w:jc w:val="left"/>
      </w:pPr>
      <w:r>
        <w:rPr>
          <w:rFonts w:ascii="Times New Roman"/>
          <w:b/>
          <w:i w:val="false"/>
          <w:color w:val="000000"/>
        </w:rPr>
        <w:t xml:space="preserve"> Статья 15</w:t>
      </w:r>
      <w:r>
        <w:br/>
      </w:r>
      <w:r>
        <w:rPr>
          <w:rFonts w:ascii="Times New Roman"/>
          <w:b/>
          <w:i w:val="false"/>
          <w:color w:val="000000"/>
        </w:rPr>
        <w:t>Работа по найму</w:t>
      </w:r>
    </w:p>
    <w:bookmarkEnd w:id="42"/>
    <w:bookmarkStart w:name="z31" w:id="43"/>
    <w:p>
      <w:pPr>
        <w:spacing w:after="0"/>
        <w:ind w:left="0"/>
        <w:jc w:val="both"/>
      </w:pPr>
      <w:r>
        <w:rPr>
          <w:rFonts w:ascii="Times New Roman"/>
          <w:b w:val="false"/>
          <w:i w:val="false"/>
          <w:color w:val="000000"/>
          <w:sz w:val="28"/>
        </w:rPr>
        <w:t xml:space="preserve">
      1. С учетом положений статей 16, 18 и 19 настоящего Соглашения заработная плата и другие подобные вознаграждения, получаемые резидентом одного Договаривающегося Государства за работу по найму, облагаются налогом только в этом Государстве, если только такая работа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 </w:t>
      </w:r>
    </w:p>
    <w:bookmarkEnd w:id="43"/>
    <w:p>
      <w:pPr>
        <w:spacing w:after="0"/>
        <w:ind w:left="0"/>
        <w:jc w:val="both"/>
      </w:pPr>
      <w:r>
        <w:rPr>
          <w:rFonts w:ascii="Times New Roman"/>
          <w:b w:val="false"/>
          <w:i w:val="false"/>
          <w:color w:val="000000"/>
          <w:sz w:val="28"/>
        </w:rPr>
        <w:t xml:space="preserve">
      2. Несмотря на положения пункта 1, вознаграждение, получаемое резидентом одного Договаривающегося Государства за работу по найму, осуществляемую в другом Договаривающемся Государстве, облагается налогом только в первом упомянутом Государстве, если: </w:t>
      </w:r>
    </w:p>
    <w:p>
      <w:pPr>
        <w:spacing w:after="0"/>
        <w:ind w:left="0"/>
        <w:jc w:val="both"/>
      </w:pPr>
      <w:r>
        <w:rPr>
          <w:rFonts w:ascii="Times New Roman"/>
          <w:b w:val="false"/>
          <w:i w:val="false"/>
          <w:color w:val="000000"/>
          <w:sz w:val="28"/>
        </w:rPr>
        <w:t xml:space="preserve">
      а) получатель пребывает в другом Договаривающемся Государстве в течение периода или периодов, не превышающих в совокупности 183 дня в течение любого 12-месячного периода; и </w:t>
      </w:r>
    </w:p>
    <w:p>
      <w:pPr>
        <w:spacing w:after="0"/>
        <w:ind w:left="0"/>
        <w:jc w:val="both"/>
      </w:pPr>
      <w:r>
        <w:rPr>
          <w:rFonts w:ascii="Times New Roman"/>
          <w:b w:val="false"/>
          <w:i w:val="false"/>
          <w:color w:val="000000"/>
          <w:sz w:val="28"/>
        </w:rPr>
        <w:t xml:space="preserve">
      Ь) вознаграждение выплачивается нанимателем или от имени нанимателя, не являющегося резидентом другого Договаривающегося Государства; и </w:t>
      </w:r>
    </w:p>
    <w:p>
      <w:pPr>
        <w:spacing w:after="0"/>
        <w:ind w:left="0"/>
        <w:jc w:val="both"/>
      </w:pPr>
      <w:r>
        <w:rPr>
          <w:rFonts w:ascii="Times New Roman"/>
          <w:b w:val="false"/>
          <w:i w:val="false"/>
          <w:color w:val="000000"/>
          <w:sz w:val="28"/>
        </w:rPr>
        <w:t xml:space="preserve">
      с) расходы по выплате вознаграждения не несет постоянное учреждение или постоянная база, которые наниматель имеет в другом Государстве. </w:t>
      </w:r>
    </w:p>
    <w:p>
      <w:pPr>
        <w:spacing w:after="0"/>
        <w:ind w:left="0"/>
        <w:jc w:val="both"/>
      </w:pPr>
      <w:r>
        <w:rPr>
          <w:rFonts w:ascii="Times New Roman"/>
          <w:b w:val="false"/>
          <w:i w:val="false"/>
          <w:color w:val="000000"/>
          <w:sz w:val="28"/>
        </w:rPr>
        <w:t xml:space="preserve">
      3. Независимо от положения пунктов 1 и 2 настоящей статьи, заработная плата и другие подобные вознаграждения, получаемые резидентом одного Договаривающегося Государства за работу по найму, осуществляемую на борту морского, речного или воздушного судна, железнодорожного или автомобильного транспортного средства, используемых в международных перевозках, могут облагаться налогом в этом Государстве, резидентом которого является предприятие, эксплуатирующее эти транспортные средства. </w:t>
      </w:r>
    </w:p>
    <w:bookmarkStart w:name="z32" w:id="44"/>
    <w:p>
      <w:pPr>
        <w:spacing w:after="0"/>
        <w:ind w:left="0"/>
        <w:jc w:val="left"/>
      </w:pPr>
      <w:r>
        <w:rPr>
          <w:rFonts w:ascii="Times New Roman"/>
          <w:b/>
          <w:i w:val="false"/>
          <w:color w:val="000000"/>
        </w:rPr>
        <w:t xml:space="preserve"> Статья 16</w:t>
      </w:r>
      <w:r>
        <w:br/>
      </w:r>
      <w:r>
        <w:rPr>
          <w:rFonts w:ascii="Times New Roman"/>
          <w:b/>
          <w:i w:val="false"/>
          <w:color w:val="000000"/>
        </w:rPr>
        <w:t>Доходы, получаемые членами советов директоров</w:t>
      </w:r>
    </w:p>
    <w:bookmarkEnd w:id="44"/>
    <w:bookmarkStart w:name="z33" w:id="45"/>
    <w:p>
      <w:pPr>
        <w:spacing w:after="0"/>
        <w:ind w:left="0"/>
        <w:jc w:val="both"/>
      </w:pPr>
      <w:r>
        <w:rPr>
          <w:rFonts w:ascii="Times New Roman"/>
          <w:b w:val="false"/>
          <w:i w:val="false"/>
          <w:color w:val="000000"/>
          <w:sz w:val="28"/>
        </w:rPr>
        <w:t xml:space="preserve">
      Гонорары и другие аналогичные выплаты, получаемые резидентом одного Договаривающегося Государства в качестве члена совета директоров или аналогичного органа компании или любого другого юридического лица, являющегося резидентом другого Договаривающегося Государства, могут облагаться налогом в этом другом Договаривающемся Государстве. </w:t>
      </w:r>
    </w:p>
    <w:bookmarkEnd w:id="45"/>
    <w:bookmarkStart w:name="z34" w:id="46"/>
    <w:p>
      <w:pPr>
        <w:spacing w:after="0"/>
        <w:ind w:left="0"/>
        <w:jc w:val="left"/>
      </w:pPr>
      <w:r>
        <w:rPr>
          <w:rFonts w:ascii="Times New Roman"/>
          <w:b/>
          <w:i w:val="false"/>
          <w:color w:val="000000"/>
        </w:rPr>
        <w:t xml:space="preserve"> Статья 17</w:t>
      </w:r>
      <w:r>
        <w:br/>
      </w:r>
      <w:r>
        <w:rPr>
          <w:rFonts w:ascii="Times New Roman"/>
          <w:b/>
          <w:i w:val="false"/>
          <w:color w:val="000000"/>
        </w:rPr>
        <w:t>Доходы артистов и спортсменов</w:t>
      </w:r>
    </w:p>
    <w:bookmarkEnd w:id="46"/>
    <w:bookmarkStart w:name="z35" w:id="47"/>
    <w:p>
      <w:pPr>
        <w:spacing w:after="0"/>
        <w:ind w:left="0"/>
        <w:jc w:val="both"/>
      </w:pPr>
      <w:r>
        <w:rPr>
          <w:rFonts w:ascii="Times New Roman"/>
          <w:b w:val="false"/>
          <w:i w:val="false"/>
          <w:color w:val="000000"/>
          <w:sz w:val="28"/>
        </w:rPr>
        <w:t xml:space="preserve">
      1. Независимо от положений статей 14 и 15 настоящего Соглашения, доход, получаемый резидентом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47"/>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 или спортсменом в этом своем качестве, начисляется не самому работнику искусств или спортсмену, а другому лицу, этот доход может, несмотря на положения статей 7, 14 и 15 настоящего Соглашения, облагаться налогом в том Договаривающемся Государстве, в котором осуществляется деятельность работника искусств или спортсмена. </w:t>
      </w:r>
    </w:p>
    <w:p>
      <w:pPr>
        <w:spacing w:after="0"/>
        <w:ind w:left="0"/>
        <w:jc w:val="both"/>
      </w:pPr>
      <w:r>
        <w:rPr>
          <w:rFonts w:ascii="Times New Roman"/>
          <w:b w:val="false"/>
          <w:i w:val="false"/>
          <w:color w:val="000000"/>
          <w:sz w:val="28"/>
        </w:rPr>
        <w:t xml:space="preserve">
      3. Положения пунктов 1 и 2 не применяются к доходам, получаемым от деятельности, осуществляемой в Договаривающемся Государстве работниками искусств или спортсменами, если эта деятельность финансируется другим Договаривающимся Государством, его субъектами или местными властями. В этом случае такой доход облагается налогом только в том Договаривающемся Государстве, резидентом которого является данный работник искусств или спортсмен. </w:t>
      </w:r>
    </w:p>
    <w:bookmarkStart w:name="z36" w:id="48"/>
    <w:p>
      <w:pPr>
        <w:spacing w:after="0"/>
        <w:ind w:left="0"/>
        <w:jc w:val="left"/>
      </w:pPr>
      <w:r>
        <w:rPr>
          <w:rFonts w:ascii="Times New Roman"/>
          <w:b/>
          <w:i w:val="false"/>
          <w:color w:val="000000"/>
        </w:rPr>
        <w:t xml:space="preserve"> Статья 18</w:t>
      </w:r>
      <w:r>
        <w:br/>
      </w:r>
      <w:r>
        <w:rPr>
          <w:rFonts w:ascii="Times New Roman"/>
          <w:b/>
          <w:i w:val="false"/>
          <w:color w:val="000000"/>
        </w:rPr>
        <w:t>Пенсии и другие подобные выплаты</w:t>
      </w:r>
    </w:p>
    <w:bookmarkEnd w:id="48"/>
    <w:bookmarkStart w:name="z37" w:id="49"/>
    <w:p>
      <w:pPr>
        <w:spacing w:after="0"/>
        <w:ind w:left="0"/>
        <w:jc w:val="both"/>
      </w:pPr>
      <w:r>
        <w:rPr>
          <w:rFonts w:ascii="Times New Roman"/>
          <w:b w:val="false"/>
          <w:i w:val="false"/>
          <w:color w:val="000000"/>
          <w:sz w:val="28"/>
        </w:rPr>
        <w:t xml:space="preserve">
      1. Пенсии (включая государственные пенсии и выплаты по социальному обеспечению) и аннуитеты, выплачиваемые резиденту Договаривающегося Государства, облагаются налогом только в этом Договаривающемся Государстве. </w:t>
      </w:r>
    </w:p>
    <w:bookmarkEnd w:id="49"/>
    <w:p>
      <w:pPr>
        <w:spacing w:after="0"/>
        <w:ind w:left="0"/>
        <w:jc w:val="both"/>
      </w:pPr>
      <w:r>
        <w:rPr>
          <w:rFonts w:ascii="Times New Roman"/>
          <w:b w:val="false"/>
          <w:i w:val="false"/>
          <w:color w:val="000000"/>
          <w:sz w:val="28"/>
        </w:rPr>
        <w:t xml:space="preserve">
      2. Термин "аннуитет" означает установленную сумму, выплачиваемую физическому лицу периодически в определенное время в течение жизни или на протяжении определенного периода времени по обязательству выплаты взамен на адекватную и полную компенсацию (отличную от оказываемых услуг). </w:t>
      </w:r>
    </w:p>
    <w:p>
      <w:pPr>
        <w:spacing w:after="0"/>
        <w:ind w:left="0"/>
        <w:jc w:val="both"/>
      </w:pPr>
      <w:r>
        <w:rPr>
          <w:rFonts w:ascii="Times New Roman"/>
          <w:b w:val="false"/>
          <w:i w:val="false"/>
          <w:color w:val="000000"/>
          <w:sz w:val="28"/>
        </w:rPr>
        <w:t xml:space="preserve">
      3. Алименты или другие аналогичные выплаты в пользу резидента Договаривающегося Государства могут облагаться налогом в этом Договаривающемся Государстве. </w:t>
      </w:r>
    </w:p>
    <w:bookmarkStart w:name="z38" w:id="50"/>
    <w:p>
      <w:pPr>
        <w:spacing w:after="0"/>
        <w:ind w:left="0"/>
        <w:jc w:val="left"/>
      </w:pPr>
      <w:r>
        <w:rPr>
          <w:rFonts w:ascii="Times New Roman"/>
          <w:b/>
          <w:i w:val="false"/>
          <w:color w:val="000000"/>
        </w:rPr>
        <w:t xml:space="preserve"> Статья 19</w:t>
      </w:r>
      <w:r>
        <w:br/>
      </w:r>
      <w:r>
        <w:rPr>
          <w:rFonts w:ascii="Times New Roman"/>
          <w:b/>
          <w:i w:val="false"/>
          <w:color w:val="000000"/>
        </w:rPr>
        <w:t>Вознаграждения за государственную службу</w:t>
      </w:r>
    </w:p>
    <w:bookmarkEnd w:id="50"/>
    <w:bookmarkStart w:name="z39" w:id="51"/>
    <w:p>
      <w:pPr>
        <w:spacing w:after="0"/>
        <w:ind w:left="0"/>
        <w:jc w:val="both"/>
      </w:pPr>
      <w:r>
        <w:rPr>
          <w:rFonts w:ascii="Times New Roman"/>
          <w:b w:val="false"/>
          <w:i w:val="false"/>
          <w:color w:val="000000"/>
          <w:sz w:val="28"/>
        </w:rPr>
        <w:t xml:space="preserve">
      1. Вознаграждение, иное чем пенсия, выплачиваемое Договаривающимся Государством, его административными подразделениями или местными органами власти физическому лицу за службу, осуществляемую для этого Государства, его административных подразделений или местных органов власти, облагается налогом только в этом Государстве. </w:t>
      </w:r>
    </w:p>
    <w:bookmarkEnd w:id="51"/>
    <w:p>
      <w:pPr>
        <w:spacing w:after="0"/>
        <w:ind w:left="0"/>
        <w:jc w:val="both"/>
      </w:pPr>
      <w:r>
        <w:rPr>
          <w:rFonts w:ascii="Times New Roman"/>
          <w:b w:val="false"/>
          <w:i w:val="false"/>
          <w:color w:val="000000"/>
          <w:sz w:val="28"/>
        </w:rPr>
        <w:t>
      2. Однако такое вознаграждение облагается налогом только в другом Договаривающемся Государстве, если служба осуществляется в этом другом Государстве, и физическое лицо, являющееся резидентом этого Государства:</w:t>
      </w:r>
    </w:p>
    <w:p>
      <w:pPr>
        <w:spacing w:after="0"/>
        <w:ind w:left="0"/>
        <w:jc w:val="both"/>
      </w:pPr>
      <w:r>
        <w:rPr>
          <w:rFonts w:ascii="Times New Roman"/>
          <w:b w:val="false"/>
          <w:i w:val="false"/>
          <w:color w:val="000000"/>
          <w:sz w:val="28"/>
        </w:rPr>
        <w:t xml:space="preserve">
      (I) является национальным лицом этого Государства; или </w:t>
      </w:r>
    </w:p>
    <w:p>
      <w:pPr>
        <w:spacing w:after="0"/>
        <w:ind w:left="0"/>
        <w:jc w:val="both"/>
      </w:pPr>
      <w:r>
        <w:rPr>
          <w:rFonts w:ascii="Times New Roman"/>
          <w:b w:val="false"/>
          <w:i w:val="false"/>
          <w:color w:val="000000"/>
          <w:sz w:val="28"/>
        </w:rPr>
        <w:t xml:space="preserve">
      (II) не стало резидентом этого Государства только с целью осуществления такой службы. </w:t>
      </w:r>
    </w:p>
    <w:bookmarkStart w:name="z40" w:id="52"/>
    <w:p>
      <w:pPr>
        <w:spacing w:after="0"/>
        <w:ind w:left="0"/>
        <w:jc w:val="left"/>
      </w:pPr>
      <w:r>
        <w:rPr>
          <w:rFonts w:ascii="Times New Roman"/>
          <w:b/>
          <w:i w:val="false"/>
          <w:color w:val="000000"/>
        </w:rPr>
        <w:t xml:space="preserve"> Статья 20</w:t>
      </w:r>
      <w:r>
        <w:br/>
      </w:r>
      <w:r>
        <w:rPr>
          <w:rFonts w:ascii="Times New Roman"/>
          <w:b/>
          <w:i w:val="false"/>
          <w:color w:val="000000"/>
        </w:rPr>
        <w:t>Студенты, преподаватели и научные работники</w:t>
      </w:r>
    </w:p>
    <w:bookmarkEnd w:id="52"/>
    <w:bookmarkStart w:name="z41" w:id="53"/>
    <w:p>
      <w:pPr>
        <w:spacing w:after="0"/>
        <w:ind w:left="0"/>
        <w:jc w:val="both"/>
      </w:pPr>
      <w:r>
        <w:rPr>
          <w:rFonts w:ascii="Times New Roman"/>
          <w:b w:val="false"/>
          <w:i w:val="false"/>
          <w:color w:val="000000"/>
          <w:sz w:val="28"/>
        </w:rPr>
        <w:t xml:space="preserve">
      1. Выплаты, получаемые студентом, аспирантом или практикантом, который является или являлся непосредственно перед приездом в Договаривающееся Государство резидентом другого Договаривающегося Государства и находится в первом упомянутом Государстве исключительно с целью получения образования или прохождения практики, и предназначенные для целей своего содержания, получения образования или прохождения практики, не облагаются налогом в этом первом упомянутом Государстве, если источники этих платежей находятся за пределами этого Государства. </w:t>
      </w:r>
    </w:p>
    <w:bookmarkEnd w:id="53"/>
    <w:p>
      <w:pPr>
        <w:spacing w:after="0"/>
        <w:ind w:left="0"/>
        <w:jc w:val="both"/>
      </w:pPr>
      <w:r>
        <w:rPr>
          <w:rFonts w:ascii="Times New Roman"/>
          <w:b w:val="false"/>
          <w:i w:val="false"/>
          <w:color w:val="000000"/>
          <w:sz w:val="28"/>
        </w:rPr>
        <w:t xml:space="preserve">
      2. Таким же образом вознаграждение, получаемое преподавателем или научным работником, который является или непосредственно перед приездом в Договаривающееся Государство являлся резидентом другого Договаривающегося Государства и находится в первом упомянутом Государстве преимущественно с целью преподавания или проведения исследований, освобождается от налога в этом Государстве на период в течение двух лет в отношении вознаграждения за такое преподавание или проведение исследований. </w:t>
      </w:r>
    </w:p>
    <w:bookmarkStart w:name="z42" w:id="54"/>
    <w:p>
      <w:pPr>
        <w:spacing w:after="0"/>
        <w:ind w:left="0"/>
        <w:jc w:val="left"/>
      </w:pPr>
      <w:r>
        <w:rPr>
          <w:rFonts w:ascii="Times New Roman"/>
          <w:b/>
          <w:i w:val="false"/>
          <w:color w:val="000000"/>
        </w:rPr>
        <w:t xml:space="preserve"> Статья 21</w:t>
      </w:r>
      <w:r>
        <w:br/>
      </w:r>
      <w:r>
        <w:rPr>
          <w:rFonts w:ascii="Times New Roman"/>
          <w:b/>
          <w:i w:val="false"/>
          <w:color w:val="000000"/>
        </w:rPr>
        <w:t>Другие доходы</w:t>
      </w:r>
    </w:p>
    <w:bookmarkEnd w:id="54"/>
    <w:bookmarkStart w:name="z78" w:id="55"/>
    <w:p>
      <w:pPr>
        <w:spacing w:after="0"/>
        <w:ind w:left="0"/>
        <w:jc w:val="both"/>
      </w:pPr>
      <w:r>
        <w:rPr>
          <w:rFonts w:ascii="Times New Roman"/>
          <w:b w:val="false"/>
          <w:i w:val="false"/>
          <w:color w:val="000000"/>
          <w:sz w:val="28"/>
        </w:rPr>
        <w:t>
      1. Виды доходов резидента одного Договаривающегося Государства, независимо от того, где они возникают, не предусмотренных в других статьях настоящего Соглашения, облагаются налогом только в этом Договаривающемся Государстве.</w:t>
      </w:r>
    </w:p>
    <w:bookmarkEnd w:id="55"/>
    <w:bookmarkStart w:name="z79" w:id="56"/>
    <w:p>
      <w:pPr>
        <w:spacing w:after="0"/>
        <w:ind w:left="0"/>
        <w:jc w:val="both"/>
      </w:pPr>
      <w:r>
        <w:rPr>
          <w:rFonts w:ascii="Times New Roman"/>
          <w:b w:val="false"/>
          <w:i w:val="false"/>
          <w:color w:val="000000"/>
          <w:sz w:val="28"/>
        </w:rPr>
        <w:t xml:space="preserve">
      2. Положения пункта 1 настоящей статьи не применяются к доходам, за исключением доходов от недвижимого имущества, определенного в пункте 2 </w:t>
      </w:r>
      <w:r>
        <w:rPr>
          <w:rFonts w:ascii="Times New Roman"/>
          <w:b w:val="false"/>
          <w:i w:val="false"/>
          <w:color w:val="000000"/>
          <w:sz w:val="28"/>
        </w:rPr>
        <w:t>статьи 6</w:t>
      </w:r>
      <w:r>
        <w:rPr>
          <w:rFonts w:ascii="Times New Roman"/>
          <w:b w:val="false"/>
          <w:i w:val="false"/>
          <w:color w:val="000000"/>
          <w:sz w:val="28"/>
        </w:rPr>
        <w:t xml:space="preserve"> настоящего Соглашения,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или оказывает независимые личные услуги в этом другом Договаривающемся Государстве с расположенной в нем постоянной базы, и право или имущество, в отношении которых выплачивается доход,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настоящего Соглашения в зависимости от обстоятельств.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44" w:id="57"/>
    <w:p>
      <w:pPr>
        <w:spacing w:after="0"/>
        <w:ind w:left="0"/>
        <w:jc w:val="left"/>
      </w:pPr>
      <w:r>
        <w:rPr>
          <w:rFonts w:ascii="Times New Roman"/>
          <w:b/>
          <w:i w:val="false"/>
          <w:color w:val="000000"/>
        </w:rPr>
        <w:t xml:space="preserve"> Статья 22</w:t>
      </w:r>
      <w:r>
        <w:br/>
      </w:r>
      <w:r>
        <w:rPr>
          <w:rFonts w:ascii="Times New Roman"/>
          <w:b/>
          <w:i w:val="false"/>
          <w:color w:val="000000"/>
        </w:rPr>
        <w:t>Имущество</w:t>
      </w:r>
    </w:p>
    <w:bookmarkEnd w:id="57"/>
    <w:bookmarkStart w:name="z45" w:id="58"/>
    <w:p>
      <w:pPr>
        <w:spacing w:after="0"/>
        <w:ind w:left="0"/>
        <w:jc w:val="both"/>
      </w:pPr>
      <w:r>
        <w:rPr>
          <w:rFonts w:ascii="Times New Roman"/>
          <w:b w:val="false"/>
          <w:i w:val="false"/>
          <w:color w:val="000000"/>
          <w:sz w:val="28"/>
        </w:rPr>
        <w:t xml:space="preserve">
      1. Недвижимое имущество, принадлежащее резиденту одного Договаривающегося Государства и находящееся в другом Договаривающемся Государстве, может облагаться налогом в этом другом Государстве. </w:t>
      </w:r>
    </w:p>
    <w:bookmarkEnd w:id="58"/>
    <w:p>
      <w:pPr>
        <w:spacing w:after="0"/>
        <w:ind w:left="0"/>
        <w:jc w:val="both"/>
      </w:pPr>
      <w:r>
        <w:rPr>
          <w:rFonts w:ascii="Times New Roman"/>
          <w:b w:val="false"/>
          <w:i w:val="false"/>
          <w:color w:val="000000"/>
          <w:sz w:val="28"/>
        </w:rPr>
        <w:t xml:space="preserve">
      2. Движимое имущество, являющееся частью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представленное движимым имуществом, относящимся к постоянной базе, доступной резиденту Договаривающегося Государства в другом Договаривающемся Государстве для целей осуществления независимых личных услуг, может облагаться налогом в этом другом Государстве. </w:t>
      </w:r>
    </w:p>
    <w:p>
      <w:pPr>
        <w:spacing w:after="0"/>
        <w:ind w:left="0"/>
        <w:jc w:val="both"/>
      </w:pPr>
      <w:r>
        <w:rPr>
          <w:rFonts w:ascii="Times New Roman"/>
          <w:b w:val="false"/>
          <w:i w:val="false"/>
          <w:color w:val="000000"/>
          <w:sz w:val="28"/>
        </w:rPr>
        <w:t xml:space="preserve">
      3. Имущество, представленное морскими, воздушными судами, железнодорожным и автомобильным транспортом,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осуществлением таких перевозок, облагается налогом только в этом Договаривающемся Государстве. </w:t>
      </w:r>
    </w:p>
    <w:p>
      <w:pPr>
        <w:spacing w:after="0"/>
        <w:ind w:left="0"/>
        <w:jc w:val="both"/>
      </w:pPr>
      <w:r>
        <w:rPr>
          <w:rFonts w:ascii="Times New Roman"/>
          <w:b w:val="false"/>
          <w:i w:val="false"/>
          <w:color w:val="000000"/>
          <w:sz w:val="28"/>
        </w:rPr>
        <w:t xml:space="preserve">
      4. Все другие элементы имущества резидента Договаривающегося Государства облагаются налогом только в этом Государстве. </w:t>
      </w:r>
    </w:p>
    <w:bookmarkStart w:name="z46" w:id="59"/>
    <w:p>
      <w:pPr>
        <w:spacing w:after="0"/>
        <w:ind w:left="0"/>
        <w:jc w:val="left"/>
      </w:pPr>
      <w:r>
        <w:rPr>
          <w:rFonts w:ascii="Times New Roman"/>
          <w:b/>
          <w:i w:val="false"/>
          <w:color w:val="000000"/>
        </w:rPr>
        <w:t xml:space="preserve"> Статья 23</w:t>
      </w:r>
      <w:r>
        <w:br/>
      </w:r>
      <w:r>
        <w:rPr>
          <w:rFonts w:ascii="Times New Roman"/>
          <w:b/>
          <w:i w:val="false"/>
          <w:color w:val="000000"/>
        </w:rPr>
        <w:t>Устранение двойного налогообложения</w:t>
      </w:r>
    </w:p>
    <w:bookmarkEnd w:id="59"/>
    <w:bookmarkStart w:name="z47" w:id="60"/>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p>
    <w:bookmarkEnd w:id="60"/>
    <w:p>
      <w:pPr>
        <w:spacing w:after="0"/>
        <w:ind w:left="0"/>
        <w:jc w:val="both"/>
      </w:pPr>
      <w:r>
        <w:rPr>
          <w:rFonts w:ascii="Times New Roman"/>
          <w:b w:val="false"/>
          <w:i w:val="false"/>
          <w:color w:val="000000"/>
          <w:sz w:val="28"/>
        </w:rPr>
        <w:t xml:space="preserve">
      а) Если резидент Казахстана получает доход или владеет имуществом, которые согласно с положениями настоящей Конвенции, могут облагаться налогом в Узбекистане, Казахстан позволит: </w:t>
      </w:r>
    </w:p>
    <w:p>
      <w:pPr>
        <w:spacing w:after="0"/>
        <w:ind w:left="0"/>
        <w:jc w:val="both"/>
      </w:pP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Узбекистане; </w:t>
      </w:r>
    </w:p>
    <w:p>
      <w:pPr>
        <w:spacing w:after="0"/>
        <w:ind w:left="0"/>
        <w:jc w:val="both"/>
      </w:pPr>
      <w:r>
        <w:rPr>
          <w:rFonts w:ascii="Times New Roman"/>
          <w:b w:val="false"/>
          <w:i w:val="false"/>
          <w:color w:val="000000"/>
          <w:sz w:val="28"/>
        </w:rPr>
        <w:t xml:space="preserve">
      ii) вычесть из налога на имущество этого резидента сумму, равную налогу на имущество, выплаченную в Узбекистане; </w:t>
      </w:r>
    </w:p>
    <w:p>
      <w:pPr>
        <w:spacing w:after="0"/>
        <w:ind w:left="0"/>
        <w:jc w:val="both"/>
      </w:pPr>
      <w:r>
        <w:rPr>
          <w:rFonts w:ascii="Times New Roman"/>
          <w:b w:val="false"/>
          <w:i w:val="false"/>
          <w:color w:val="000000"/>
          <w:sz w:val="28"/>
        </w:rPr>
        <w:t xml:space="preserve">
      Эти вычеты в любом случае не должны превышать часть налога с дохода или имущества, подсчитанную до предоставления вычета относящуюся, в зависимости от обстоятельств, к доходу или имуществу, которые могут облагаться налогом в Узбекистане; </w:t>
      </w:r>
    </w:p>
    <w:p>
      <w:pPr>
        <w:spacing w:after="0"/>
        <w:ind w:left="0"/>
        <w:jc w:val="both"/>
      </w:pPr>
      <w:r>
        <w:rPr>
          <w:rFonts w:ascii="Times New Roman"/>
          <w:b w:val="false"/>
          <w:i w:val="false"/>
          <w:color w:val="000000"/>
          <w:sz w:val="28"/>
        </w:rPr>
        <w:t xml:space="preserve">
      Ь) Если резидент Казахстана получает доход который, в соответствии с положениями настоящей Конвенции, облагается налогом только в Узбекистане,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p>
    <w:p>
      <w:pPr>
        <w:spacing w:after="0"/>
        <w:ind w:left="0"/>
        <w:jc w:val="both"/>
      </w:pPr>
      <w:r>
        <w:rPr>
          <w:rFonts w:ascii="Times New Roman"/>
          <w:b w:val="false"/>
          <w:i w:val="false"/>
          <w:color w:val="000000"/>
          <w:sz w:val="28"/>
        </w:rPr>
        <w:t xml:space="preserve">
      2. В случае Узбекистана двойное налогообложение будет устраняться следующим образом: </w:t>
      </w:r>
    </w:p>
    <w:p>
      <w:pPr>
        <w:spacing w:after="0"/>
        <w:ind w:left="0"/>
        <w:jc w:val="both"/>
      </w:pPr>
      <w:r>
        <w:rPr>
          <w:rFonts w:ascii="Times New Roman"/>
          <w:b w:val="false"/>
          <w:i w:val="false"/>
          <w:color w:val="000000"/>
          <w:sz w:val="28"/>
        </w:rPr>
        <w:t xml:space="preserve">
      если резидент одного Договаривающегося Государства получает доход в другом Договаривающемся Государстве, который, в соответствии с положениями настоящего Соглашения, может облагаться налогом в другом Государстве, то сумма налога на этот доход, подлежащая уплате в этом другом Государстве, может быть вычтена из налога, взимаемого с такого лица в связи с доходом в первом упомянутом Государстве. Такой вычет, однако, не будет превышать сумму налога первого Государства на указанный доход, расчитанного в соответствии с его налоговым законодательством и правилами. </w:t>
      </w:r>
    </w:p>
    <w:bookmarkStart w:name="z48" w:id="61"/>
    <w:p>
      <w:pPr>
        <w:spacing w:after="0"/>
        <w:ind w:left="0"/>
        <w:jc w:val="left"/>
      </w:pPr>
      <w:r>
        <w:rPr>
          <w:rFonts w:ascii="Times New Roman"/>
          <w:b/>
          <w:i w:val="false"/>
          <w:color w:val="000000"/>
        </w:rPr>
        <w:t xml:space="preserve"> Статья 24</w:t>
      </w:r>
      <w:r>
        <w:br/>
      </w:r>
      <w:r>
        <w:rPr>
          <w:rFonts w:ascii="Times New Roman"/>
          <w:b/>
          <w:i w:val="false"/>
          <w:color w:val="000000"/>
        </w:rPr>
        <w:t>Недискриминация</w:t>
      </w:r>
    </w:p>
    <w:bookmarkEnd w:id="61"/>
    <w:bookmarkStart w:name="z49" w:id="62"/>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Это положение, независимо от положений статьи 1, применяется к физическим лицам, не являющимся резидентами одного или обоих Договаривающихся Государств. </w:t>
      </w:r>
    </w:p>
    <w:bookmarkEnd w:id="62"/>
    <w:p>
      <w:pPr>
        <w:spacing w:after="0"/>
        <w:ind w:left="0"/>
        <w:jc w:val="both"/>
      </w:pPr>
      <w:r>
        <w:rPr>
          <w:rFonts w:ascii="Times New Roman"/>
          <w:b w:val="false"/>
          <w:i w:val="false"/>
          <w:color w:val="000000"/>
          <w:sz w:val="28"/>
        </w:rPr>
        <w:t xml:space="preserve">
      2. Налогообложение постоянного учреждения, которое предприятие одного Договаривающегося Государства имеет в другом Договаривающемся Государстве, не будет менее благоприятным в этом другом Договаривающемся Государстве, чем налогообложение предприятий этого другого Государства, осуществляющих такую же деятельность. </w:t>
      </w:r>
    </w:p>
    <w:p>
      <w:pPr>
        <w:spacing w:after="0"/>
        <w:ind w:left="0"/>
        <w:jc w:val="both"/>
      </w:pPr>
      <w:r>
        <w:rPr>
          <w:rFonts w:ascii="Times New Roman"/>
          <w:b w:val="false"/>
          <w:i w:val="false"/>
          <w:color w:val="000000"/>
          <w:sz w:val="28"/>
        </w:rPr>
        <w:t xml:space="preserve">
      3. За исключением случаев, когда применяются положения статей 9, 11 или 12 настоящего Соглашения, проценты, роялти и другие возмещения, выплачиваемые предприятием Договаривающегося Государства резиденту другого Договаривающегося Государства, должны для целей определения облагаемой прибыли такого предприятия, вычитаться на тех же условиях, как если бы они были выплачены резиденту первого упомянутого Государства. Аналогично, любые задолженности предприятия одного Договаривающегося Государства в отношении резидента другого Договаривающегося Государства должны будут для целей определения имущества этого предприятия, подлежащего налогообложению, вычитаться на тех же условиях, что и задолженности резидента первого упомянутого Государства. </w:t>
      </w:r>
    </w:p>
    <w:p>
      <w:pPr>
        <w:spacing w:after="0"/>
        <w:ind w:left="0"/>
        <w:jc w:val="both"/>
      </w:pPr>
      <w:r>
        <w:rPr>
          <w:rFonts w:ascii="Times New Roman"/>
          <w:b w:val="false"/>
          <w:i w:val="false"/>
          <w:color w:val="000000"/>
          <w:sz w:val="28"/>
        </w:rPr>
        <w:t xml:space="preserve">
      4. Предприятия Договаривающегося Государства, имущество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будут подлежать в первом упомянутом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аналогичные предприятия первого упомянутого Государства. </w:t>
      </w:r>
    </w:p>
    <w:p>
      <w:pPr>
        <w:spacing w:after="0"/>
        <w:ind w:left="0"/>
        <w:jc w:val="both"/>
      </w:pPr>
      <w:r>
        <w:rPr>
          <w:rFonts w:ascii="Times New Roman"/>
          <w:b w:val="false"/>
          <w:i w:val="false"/>
          <w:color w:val="000000"/>
          <w:sz w:val="28"/>
        </w:rPr>
        <w:t xml:space="preserve">
      5. Ничто содержащееся в настоящей статье не будет истолковано, как обязывающее каждое Договаривающееся Государство предоставлять резидентам другого Договаривающегося Государства какие-либо персональные льготы, освобождения и скидки для целей налогообложения, которые предоставляются его резидентам. </w:t>
      </w:r>
    </w:p>
    <w:bookmarkStart w:name="z50" w:id="63"/>
    <w:p>
      <w:pPr>
        <w:spacing w:after="0"/>
        <w:ind w:left="0"/>
        <w:jc w:val="left"/>
      </w:pPr>
      <w:r>
        <w:rPr>
          <w:rFonts w:ascii="Times New Roman"/>
          <w:b/>
          <w:i w:val="false"/>
          <w:color w:val="000000"/>
        </w:rPr>
        <w:t xml:space="preserve"> Статья 25</w:t>
      </w:r>
      <w:r>
        <w:br/>
      </w:r>
      <w:r>
        <w:rPr>
          <w:rFonts w:ascii="Times New Roman"/>
          <w:b/>
          <w:i w:val="false"/>
          <w:color w:val="000000"/>
        </w:rPr>
        <w:t>Взаимосогласительная процедура</w:t>
      </w:r>
    </w:p>
    <w:bookmarkEnd w:id="63"/>
    <w:bookmarkStart w:name="z51" w:id="64"/>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настоящим Соглашением,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резидентом которого оно является, или, если его ситуация попадает под действие пункта 1 статьи 24, - тому Договаривающемуся Государству,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Соглашения. </w:t>
      </w:r>
    </w:p>
    <w:bookmarkEnd w:id="64"/>
    <w:p>
      <w:pPr>
        <w:spacing w:after="0"/>
        <w:ind w:left="0"/>
        <w:jc w:val="both"/>
      </w:pP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принять удовлетворительное решение,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Любая достигнутая договоренность будет выполняться независимо от каких-либо временных ограничений, предусмотренных в национальных законодательствах Договаривающихся Государств. </w:t>
      </w:r>
    </w:p>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решать по взаимному согласию любые вопросы,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p>
    <w:bookmarkStart w:name="z52" w:id="65"/>
    <w:p>
      <w:pPr>
        <w:spacing w:after="0"/>
        <w:ind w:left="0"/>
        <w:jc w:val="left"/>
      </w:pPr>
      <w:r>
        <w:rPr>
          <w:rFonts w:ascii="Times New Roman"/>
          <w:b/>
          <w:i w:val="false"/>
          <w:color w:val="000000"/>
        </w:rPr>
        <w:t xml:space="preserve"> Статья 26</w:t>
      </w:r>
      <w:r>
        <w:br/>
      </w:r>
      <w:r>
        <w:rPr>
          <w:rFonts w:ascii="Times New Roman"/>
          <w:b/>
          <w:i w:val="false"/>
          <w:color w:val="000000"/>
        </w:rPr>
        <w:t>Обмен информацией</w:t>
      </w:r>
    </w:p>
    <w:bookmarkEnd w:id="65"/>
    <w:bookmarkStart w:name="z80" w:id="66"/>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административных подразделений,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p>
    <w:bookmarkEnd w:id="66"/>
    <w:bookmarkStart w:name="z81" w:id="67"/>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 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p>
    <w:bookmarkEnd w:id="67"/>
    <w:bookmarkStart w:name="z82" w:id="68"/>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обязательства:</w:t>
      </w:r>
    </w:p>
    <w:bookmarkEnd w:id="68"/>
    <w:bookmarkStart w:name="z83" w:id="69"/>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69"/>
    <w:bookmarkStart w:name="z84" w:id="70"/>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70"/>
    <w:bookmarkStart w:name="z85" w:id="71"/>
    <w:p>
      <w:pPr>
        <w:spacing w:after="0"/>
        <w:ind w:left="0"/>
        <w:jc w:val="both"/>
      </w:pP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p>
    <w:bookmarkEnd w:id="71"/>
    <w:bookmarkStart w:name="z86" w:id="72"/>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72"/>
    <w:bookmarkStart w:name="z87" w:id="73"/>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54" w:id="74"/>
    <w:p>
      <w:pPr>
        <w:spacing w:after="0"/>
        <w:ind w:left="0"/>
        <w:jc w:val="left"/>
      </w:pPr>
      <w:r>
        <w:rPr>
          <w:rFonts w:ascii="Times New Roman"/>
          <w:b/>
          <w:i w:val="false"/>
          <w:color w:val="000000"/>
        </w:rPr>
        <w:t xml:space="preserve"> Статья 27</w:t>
      </w:r>
      <w:r>
        <w:br/>
      </w:r>
      <w:r>
        <w:rPr>
          <w:rFonts w:ascii="Times New Roman"/>
          <w:b/>
          <w:i w:val="false"/>
          <w:color w:val="000000"/>
        </w:rPr>
        <w:t>Содействие во взыскании налогов</w:t>
      </w:r>
    </w:p>
    <w:bookmarkEnd w:id="74"/>
    <w:bookmarkStart w:name="z88" w:id="75"/>
    <w:p>
      <w:pPr>
        <w:spacing w:after="0"/>
        <w:ind w:left="0"/>
        <w:jc w:val="both"/>
      </w:pPr>
      <w:r>
        <w:rPr>
          <w:rFonts w:ascii="Times New Roman"/>
          <w:b w:val="false"/>
          <w:i w:val="false"/>
          <w:color w:val="000000"/>
          <w:sz w:val="28"/>
        </w:rPr>
        <w:t>
      1. Договаривающиеся Государства оказывают взаимное содействие во взыскании причитающихся им налоговых обязательств. Такое содействие не ограничивается положениями статей 1 и 2 настоящего Соглашения. Компетентные органы Договаривающихся Государств определяют порядок применения настоящей статьи по взаимному согласию.</w:t>
      </w:r>
    </w:p>
    <w:bookmarkEnd w:id="75"/>
    <w:bookmarkStart w:name="z89" w:id="76"/>
    <w:p>
      <w:pPr>
        <w:spacing w:after="0"/>
        <w:ind w:left="0"/>
        <w:jc w:val="both"/>
      </w:pPr>
      <w:r>
        <w:rPr>
          <w:rFonts w:ascii="Times New Roman"/>
          <w:b w:val="false"/>
          <w:i w:val="false"/>
          <w:color w:val="000000"/>
          <w:sz w:val="28"/>
        </w:rPr>
        <w:t>
      2. Термин "налоговое обязательство" при использовании в настоящей статье означает сумму, подлежащую уплате в качестве налогов любого вида и описания, взимаемых от имени каждого из Договаривающихся Государств, их административных подразделений или местных органов власти в той мере, в какой обложение соответствующими налогами не противоречит настоящему Соглашению или любому иному международному договору, участниками которого являются Договаривающиеся Государства, а также относящиеся к таким налогам проценты, административные штрафы и издержки по взысканию или обеспечению взыскания.</w:t>
      </w:r>
    </w:p>
    <w:bookmarkEnd w:id="76"/>
    <w:bookmarkStart w:name="z90" w:id="77"/>
    <w:p>
      <w:pPr>
        <w:spacing w:after="0"/>
        <w:ind w:left="0"/>
        <w:jc w:val="both"/>
      </w:pPr>
      <w:r>
        <w:rPr>
          <w:rFonts w:ascii="Times New Roman"/>
          <w:b w:val="false"/>
          <w:i w:val="false"/>
          <w:color w:val="000000"/>
          <w:sz w:val="28"/>
        </w:rPr>
        <w:t>
      3. Если налоговое обязательство перед одним из Договаривающихся Государств подлежит взысканию в соответствии с законодательством этого Договаривающегося Государства и должно быть выплачено лицом, которое в данный момент не может согласно законам этого Договаривающегося Государства воспрепятствовать его взысканию, то такое налоговое обязательство по запросу компетентных органов этого Договаривающегося Государства принимается для взыскания компетентными органами другого Договаривающегося Государства. Такое налоговое обязательство взыскивается этим другим Договаривающимся Государством в соответствии с положениями его законодательства, применимыми для взимания его собственных налогов, так же, как если бы это обязательство являлось налоговым обязательством перед этим другим Договаривающимся Государством.</w:t>
      </w:r>
    </w:p>
    <w:bookmarkEnd w:id="77"/>
    <w:bookmarkStart w:name="z91" w:id="78"/>
    <w:p>
      <w:pPr>
        <w:spacing w:after="0"/>
        <w:ind w:left="0"/>
        <w:jc w:val="both"/>
      </w:pPr>
      <w:r>
        <w:rPr>
          <w:rFonts w:ascii="Times New Roman"/>
          <w:b w:val="false"/>
          <w:i w:val="false"/>
          <w:color w:val="000000"/>
          <w:sz w:val="28"/>
        </w:rPr>
        <w:t>
      4. Если налоговое обязательство перед одним из Договаривающихся Государств является обязательством, для взыскания которого это Договаривающееся Государство в соответствии со своим законодательством может применить обеспечительные меры, такое обязательство по запросу компетентных органов этого Договаривающегося Государства должно быть принято компетентными органами другого Договаривающегося Государства в целях принятия обеспечительных мер. Это другое Договаривающееся Государство должно принять в отношении такого налогового обязательства обеспечительные меры в соответствии с положениями своего законодательства так же, как если бы это обязательство причиталось самому этому другому Договаривающемуся Государству, даже если в момент применения таких мер это налоговое обязательство не подлежит взысканию в первом указанном Договаривающемся Государстве или подлежит погашению лицом, которое вправе воспрепятствовать его взысканию.</w:t>
      </w:r>
    </w:p>
    <w:bookmarkEnd w:id="78"/>
    <w:bookmarkStart w:name="z92" w:id="79"/>
    <w:p>
      <w:pPr>
        <w:spacing w:after="0"/>
        <w:ind w:left="0"/>
        <w:jc w:val="both"/>
      </w:pPr>
      <w:r>
        <w:rPr>
          <w:rFonts w:ascii="Times New Roman"/>
          <w:b w:val="false"/>
          <w:i w:val="false"/>
          <w:color w:val="000000"/>
          <w:sz w:val="28"/>
        </w:rPr>
        <w:t>
      5. Независимо от положений пунктов 3 и 4 настоящей статьи временные ограничения и порядок приоритетности, которые в соответствии с законодательством одного из Договаривающихся Государств применимы к налоговому обязательству в силу характера такого обязательства, не применяются по отношению к налоговому обязательству, принимаемому этим Договаривающимся Государством для целей, предусмотренных пунктами 3 или 4 настоящей статьи. Кроме этого, к налоговому обязательству, принимаемому одним из Договаривающихся Г осударств для целей, предусмотренных пунктами 3 или 4 настоящей статьи, в этом Договаривающемся Государстве не может применяться порядок приоритетности, предусмотренный законодательством другого Договаривающегося Государства.</w:t>
      </w:r>
    </w:p>
    <w:bookmarkEnd w:id="79"/>
    <w:bookmarkStart w:name="z93" w:id="80"/>
    <w:p>
      <w:pPr>
        <w:spacing w:after="0"/>
        <w:ind w:left="0"/>
        <w:jc w:val="both"/>
      </w:pPr>
      <w:r>
        <w:rPr>
          <w:rFonts w:ascii="Times New Roman"/>
          <w:b w:val="false"/>
          <w:i w:val="false"/>
          <w:color w:val="000000"/>
          <w:sz w:val="28"/>
        </w:rPr>
        <w:t>
      6. Процедуры по установлению наличия, действительности или размера налогового обязательства перед одним из Договаривающихся Государств не выносятся на рассмотрение судебных или административных органов другого Договаривающегося Государства.</w:t>
      </w:r>
    </w:p>
    <w:bookmarkEnd w:id="80"/>
    <w:bookmarkStart w:name="z94" w:id="81"/>
    <w:p>
      <w:pPr>
        <w:spacing w:after="0"/>
        <w:ind w:left="0"/>
        <w:jc w:val="both"/>
      </w:pPr>
      <w:r>
        <w:rPr>
          <w:rFonts w:ascii="Times New Roman"/>
          <w:b w:val="false"/>
          <w:i w:val="false"/>
          <w:color w:val="000000"/>
          <w:sz w:val="28"/>
        </w:rPr>
        <w:t>
      7. Если в любой момент после того, как одно из Договаривающихся Государств направит запрос в соответствии с пунктами 3 или 4 настоящей статьи, и до того, как другое Договаривающееся Государство взыщет и передаст первому Договаривающемуся Государству причитающуюся ему сумму соответствующего налогового обязательства, такое налоговое обязательство перестает являться:</w:t>
      </w:r>
    </w:p>
    <w:bookmarkEnd w:id="81"/>
    <w:bookmarkStart w:name="z95" w:id="82"/>
    <w:p>
      <w:pPr>
        <w:spacing w:after="0"/>
        <w:ind w:left="0"/>
        <w:jc w:val="both"/>
      </w:pPr>
      <w:r>
        <w:rPr>
          <w:rFonts w:ascii="Times New Roman"/>
          <w:b w:val="false"/>
          <w:i w:val="false"/>
          <w:color w:val="000000"/>
          <w:sz w:val="28"/>
        </w:rPr>
        <w:t>
      a) при подаче запроса в соответствии с пунктом 3 настоящей статьи - налоговым обязательством перед одним из Договаривающихся Государств, которое подлежит взысканию в соответствии с законами этого Договаривающегося Г осударства и должно быть погашено лицом, которое в данный момент не может согласно законам этого Договаривающегося Государства воспрепятствовать его взысканию;</w:t>
      </w:r>
    </w:p>
    <w:bookmarkEnd w:id="82"/>
    <w:bookmarkStart w:name="z96" w:id="83"/>
    <w:p>
      <w:pPr>
        <w:spacing w:after="0"/>
        <w:ind w:left="0"/>
        <w:jc w:val="both"/>
      </w:pPr>
      <w:r>
        <w:rPr>
          <w:rFonts w:ascii="Times New Roman"/>
          <w:b w:val="false"/>
          <w:i w:val="false"/>
          <w:color w:val="000000"/>
          <w:sz w:val="28"/>
        </w:rPr>
        <w:t xml:space="preserve">
      b) при подаче запроса в соответствии с пунктом 4 настоящей статьи - налоговым обязательством перед первым указанным Договаривающимся Государством, для взыскания которого это Договаривающееся Государство в соответствии со своим законодательством может применить обеспечительные меры, - </w:t>
      </w:r>
    </w:p>
    <w:bookmarkEnd w:id="83"/>
    <w:bookmarkStart w:name="z97" w:id="84"/>
    <w:p>
      <w:pPr>
        <w:spacing w:after="0"/>
        <w:ind w:left="0"/>
        <w:jc w:val="both"/>
      </w:pPr>
      <w:r>
        <w:rPr>
          <w:rFonts w:ascii="Times New Roman"/>
          <w:b w:val="false"/>
          <w:i w:val="false"/>
          <w:color w:val="000000"/>
          <w:sz w:val="28"/>
        </w:rPr>
        <w:t>
      то компетентные органы первого указанного Договаривающегося Государства незамедлительно уведомляют об этом компетентные органы другого Договаривающегося Государства и первое Договаривающееся Государство по усмотрению другого Договаривающегося Государства приостанавливает или отзывает свой запрос.</w:t>
      </w:r>
    </w:p>
    <w:bookmarkEnd w:id="84"/>
    <w:bookmarkStart w:name="z98" w:id="85"/>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bookmarkEnd w:id="85"/>
    <w:bookmarkStart w:name="z99" w:id="86"/>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 осударства;</w:t>
      </w:r>
    </w:p>
    <w:bookmarkEnd w:id="86"/>
    <w:bookmarkStart w:name="z100" w:id="87"/>
    <w:p>
      <w:pPr>
        <w:spacing w:after="0"/>
        <w:ind w:left="0"/>
        <w:jc w:val="both"/>
      </w:pPr>
      <w:r>
        <w:rPr>
          <w:rFonts w:ascii="Times New Roman"/>
          <w:b w:val="false"/>
          <w:i w:val="false"/>
          <w:color w:val="000000"/>
          <w:sz w:val="28"/>
        </w:rPr>
        <w:t>
      b) принимать меры, угрожающие общественному порядку;</w:t>
      </w:r>
    </w:p>
    <w:bookmarkEnd w:id="87"/>
    <w:bookmarkStart w:name="z101" w:id="88"/>
    <w:p>
      <w:pPr>
        <w:spacing w:after="0"/>
        <w:ind w:left="0"/>
        <w:jc w:val="both"/>
      </w:pPr>
      <w:r>
        <w:rPr>
          <w:rFonts w:ascii="Times New Roman"/>
          <w:b w:val="false"/>
          <w:i w:val="false"/>
          <w:color w:val="000000"/>
          <w:sz w:val="28"/>
        </w:rPr>
        <w:t>
      c) оказывать содействие, если другое Договаривающееся Г осударство в каждом конкретном случае не приняло все разумные меры по взысканию или обеспечению взыскания, которые имелись в его распоряжении в соответствии с его законодательством или административной практикой;</w:t>
      </w:r>
    </w:p>
    <w:bookmarkEnd w:id="88"/>
    <w:bookmarkStart w:name="z102" w:id="89"/>
    <w:p>
      <w:pPr>
        <w:spacing w:after="0"/>
        <w:ind w:left="0"/>
        <w:jc w:val="both"/>
      </w:pPr>
      <w:r>
        <w:rPr>
          <w:rFonts w:ascii="Times New Roman"/>
          <w:b w:val="false"/>
          <w:i w:val="false"/>
          <w:color w:val="000000"/>
          <w:sz w:val="28"/>
        </w:rPr>
        <w:t>
      d) оказывать содействие в случае, если административные издержки, ложащиеся на Договаривающееся Государство, оказывающее такое содействие, явно несоразмерны с преимуществами, которые в результате может получить другое Договаривающееся Государство.</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103" w:id="90"/>
    <w:p>
      <w:pPr>
        <w:spacing w:after="0"/>
        <w:ind w:left="0"/>
        <w:jc w:val="left"/>
      </w:pPr>
      <w:r>
        <w:rPr>
          <w:rFonts w:ascii="Times New Roman"/>
          <w:b/>
          <w:i w:val="false"/>
          <w:color w:val="000000"/>
        </w:rPr>
        <w:t xml:space="preserve"> Статья 27-1</w:t>
      </w:r>
      <w:r>
        <w:br/>
      </w:r>
      <w:r>
        <w:rPr>
          <w:rFonts w:ascii="Times New Roman"/>
          <w:b/>
          <w:i w:val="false"/>
          <w:color w:val="000000"/>
        </w:rPr>
        <w:t>Ограничение льгот</w:t>
      </w:r>
    </w:p>
    <w:bookmarkEnd w:id="90"/>
    <w:p>
      <w:pPr>
        <w:spacing w:after="0"/>
        <w:ind w:left="0"/>
        <w:jc w:val="both"/>
      </w:pPr>
      <w:r>
        <w:rPr>
          <w:rFonts w:ascii="Times New Roman"/>
          <w:b w:val="false"/>
          <w:i w:val="false"/>
          <w:color w:val="000000"/>
          <w:sz w:val="28"/>
        </w:rPr>
        <w:t>
      Положения настоящего Соглашения не могут толковаться как препятствующие Договаривающемуся Государству в применении положений его внутреннего законодательства по предотвращению уклонения от налогообложения.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27-1 в соответствии с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56" w:id="91"/>
    <w:p>
      <w:pPr>
        <w:spacing w:after="0"/>
        <w:ind w:left="0"/>
        <w:jc w:val="left"/>
      </w:pPr>
      <w:r>
        <w:rPr>
          <w:rFonts w:ascii="Times New Roman"/>
          <w:b/>
          <w:i w:val="false"/>
          <w:color w:val="000000"/>
        </w:rPr>
        <w:t xml:space="preserve"> Статья 28</w:t>
      </w:r>
      <w:r>
        <w:br/>
      </w:r>
      <w:r>
        <w:rPr>
          <w:rFonts w:ascii="Times New Roman"/>
          <w:b/>
          <w:i w:val="false"/>
          <w:color w:val="000000"/>
        </w:rPr>
        <w:t>Сотрудники дипломатических представительств и консульских учреждений</w:t>
      </w:r>
    </w:p>
    <w:bookmarkEnd w:id="91"/>
    <w:bookmarkStart w:name="z57" w:id="92"/>
    <w:p>
      <w:pPr>
        <w:spacing w:after="0"/>
        <w:ind w:left="0"/>
        <w:jc w:val="both"/>
      </w:pPr>
      <w:r>
        <w:rPr>
          <w:rFonts w:ascii="Times New Roman"/>
          <w:b w:val="false"/>
          <w:i w:val="false"/>
          <w:color w:val="000000"/>
          <w:sz w:val="28"/>
        </w:rPr>
        <w:t>
      Никакие положения настоящего Соглашения не будут затрагивать налоговых привилегий сотрудников дипломатических представительств 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bookmarkEnd w:id="92"/>
    <w:bookmarkStart w:name="z104" w:id="93"/>
    <w:p>
      <w:pPr>
        <w:spacing w:after="0"/>
        <w:ind w:left="0"/>
        <w:jc w:val="left"/>
      </w:pPr>
      <w:r>
        <w:rPr>
          <w:rFonts w:ascii="Times New Roman"/>
          <w:b/>
          <w:i w:val="false"/>
          <w:color w:val="000000"/>
        </w:rPr>
        <w:t xml:space="preserve"> Статья 28-1</w:t>
      </w:r>
      <w:r>
        <w:br/>
      </w:r>
      <w:r>
        <w:rPr>
          <w:rFonts w:ascii="Times New Roman"/>
          <w:b/>
          <w:i w:val="false"/>
          <w:color w:val="000000"/>
        </w:rPr>
        <w:t>Порядок внесения изменений и дополнений</w:t>
      </w:r>
    </w:p>
    <w:bookmarkEnd w:id="93"/>
    <w:p>
      <w:pPr>
        <w:spacing w:after="0"/>
        <w:ind w:left="0"/>
        <w:jc w:val="both"/>
      </w:pPr>
      <w:r>
        <w:rPr>
          <w:rFonts w:ascii="Times New Roman"/>
          <w:b w:val="false"/>
          <w:i w:val="false"/>
          <w:color w:val="000000"/>
          <w:sz w:val="28"/>
        </w:rPr>
        <w:t xml:space="preserve">
      По взаимному согласию Договаривающиеся Государства могут вносить в настоящее Соглашение изменения и дополнения, оформляемые отдельными протоколами, которые являются неотъемлемыми частями настоящего Соглашения и вступают в силу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28-1 в соответствии с Законом РК от 18.09.2018 </w:t>
      </w:r>
      <w:r>
        <w:rPr>
          <w:rFonts w:ascii="Times New Roman"/>
          <w:b w:val="false"/>
          <w:i w:val="false"/>
          <w:color w:val="000000"/>
          <w:sz w:val="28"/>
        </w:rPr>
        <w:t>№ 182-VI</w:t>
      </w:r>
      <w:r>
        <w:rPr>
          <w:rFonts w:ascii="Times New Roman"/>
          <w:b w:val="false"/>
          <w:i w:val="false"/>
          <w:color w:val="ff0000"/>
          <w:sz w:val="28"/>
        </w:rPr>
        <w:t>.</w:t>
      </w:r>
      <w:r>
        <w:br/>
      </w:r>
      <w:r>
        <w:rPr>
          <w:rFonts w:ascii="Times New Roman"/>
          <w:b w:val="false"/>
          <w:i w:val="false"/>
          <w:color w:val="000000"/>
          <w:sz w:val="28"/>
        </w:rPr>
        <w:t>
</w:t>
      </w:r>
    </w:p>
    <w:bookmarkStart w:name="z58" w:id="94"/>
    <w:p>
      <w:pPr>
        <w:spacing w:after="0"/>
        <w:ind w:left="0"/>
        <w:jc w:val="left"/>
      </w:pPr>
      <w:r>
        <w:rPr>
          <w:rFonts w:ascii="Times New Roman"/>
          <w:b/>
          <w:i w:val="false"/>
          <w:color w:val="000000"/>
        </w:rPr>
        <w:t xml:space="preserve"> Статья 29</w:t>
      </w:r>
      <w:r>
        <w:br/>
      </w:r>
      <w:r>
        <w:rPr>
          <w:rFonts w:ascii="Times New Roman"/>
          <w:b/>
          <w:i w:val="false"/>
          <w:color w:val="000000"/>
        </w:rPr>
        <w:t>Вступление в силу</w:t>
      </w:r>
    </w:p>
    <w:bookmarkEnd w:id="94"/>
    <w:bookmarkStart w:name="z59" w:id="95"/>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уведомления о выполнении внутригосударственных процедур, причем ее положения будут действовать: </w:t>
      </w:r>
    </w:p>
    <w:bookmarkEnd w:id="95"/>
    <w:p>
      <w:pPr>
        <w:spacing w:after="0"/>
        <w:ind w:left="0"/>
        <w:jc w:val="both"/>
      </w:pPr>
      <w:r>
        <w:rPr>
          <w:rFonts w:ascii="Times New Roman"/>
          <w:b w:val="false"/>
          <w:i w:val="false"/>
          <w:color w:val="000000"/>
          <w:sz w:val="28"/>
        </w:rPr>
        <w:t xml:space="preserve">
      а) в отношении налогов, взимаемых у источника, с сумм, выплачиваемых или начисленных первого или после первого дня третьего месяца, следующего за месяцем, в котором Соглашение вступает в силу; </w:t>
      </w:r>
    </w:p>
    <w:p>
      <w:pPr>
        <w:spacing w:after="0"/>
        <w:ind w:left="0"/>
        <w:jc w:val="both"/>
      </w:pPr>
      <w:r>
        <w:rPr>
          <w:rFonts w:ascii="Times New Roman"/>
          <w:b w:val="false"/>
          <w:i w:val="false"/>
          <w:color w:val="000000"/>
          <w:sz w:val="28"/>
        </w:rPr>
        <w:t xml:space="preserve">
      Ь) в отношении других налогов - за налогооблагаемые периоды, начинающиеся первого или после первого января календарного года, следующего за годом, в котором Соглашение вступает в силу. </w:t>
      </w:r>
    </w:p>
    <w:bookmarkStart w:name="z60" w:id="96"/>
    <w:p>
      <w:pPr>
        <w:spacing w:after="0"/>
        <w:ind w:left="0"/>
        <w:jc w:val="both"/>
      </w:pPr>
      <w:r>
        <w:rPr>
          <w:rFonts w:ascii="Times New Roman"/>
          <w:b w:val="false"/>
          <w:i w:val="false"/>
          <w:color w:val="000000"/>
          <w:sz w:val="28"/>
        </w:rPr>
        <w:t xml:space="preserve">
       </w:t>
      </w:r>
    </w:p>
    <w:bookmarkEnd w:id="96"/>
    <w:p>
      <w:pPr>
        <w:spacing w:after="0"/>
        <w:ind w:left="0"/>
        <w:jc w:val="both"/>
      </w:pPr>
      <w:r>
        <w:rPr>
          <w:rFonts w:ascii="Times New Roman"/>
          <w:b/>
          <w:i w:val="false"/>
          <w:color w:val="000000"/>
          <w:sz w:val="28"/>
        </w:rPr>
        <w:t xml:space="preserve">Статья 30  Прекращение действия </w:t>
      </w:r>
    </w:p>
    <w:bookmarkStart w:name="z61" w:id="97"/>
    <w:p>
      <w:pPr>
        <w:spacing w:after="0"/>
        <w:ind w:left="0"/>
        <w:jc w:val="both"/>
      </w:pPr>
    </w:p>
    <w:bookmarkEnd w:id="97"/>
    <w:p>
      <w:pPr>
        <w:spacing w:after="0"/>
        <w:ind w:left="0"/>
        <w:jc w:val="both"/>
      </w:pPr>
      <w:r>
        <w:rPr>
          <w:rFonts w:ascii="Times New Roman"/>
          <w:b w:val="false"/>
          <w:i w:val="false"/>
          <w:color w:val="000000"/>
          <w:sz w:val="28"/>
        </w:rPr>
        <w:t xml:space="preserve">
      Настоящее соглашение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Соглашения путем передачи по дипломатическим каналам уведомления о прекращении действия по меньшей мере за шесть месяцев до окончания любого календарного года, начинающегося после окончания 5-летнего срока с даты вступления Соглашения в силу. В этом случае Соглашение прекращает действие: </w:t>
      </w:r>
    </w:p>
    <w:p>
      <w:pPr>
        <w:spacing w:after="0"/>
        <w:ind w:left="0"/>
        <w:jc w:val="both"/>
      </w:pPr>
      <w:r>
        <w:rPr>
          <w:rFonts w:ascii="Times New Roman"/>
          <w:b w:val="false"/>
          <w:i w:val="false"/>
          <w:color w:val="000000"/>
          <w:sz w:val="28"/>
        </w:rPr>
        <w:t xml:space="preserve">
      а) в отношении налогов, взимаемых у источника, - с сумм, выплачиваемых или начисленных первого или после первого января календарного года, следующего за годом, в котором передано уведомление; </w:t>
      </w:r>
    </w:p>
    <w:bookmarkStart w:name="z62" w:id="98"/>
    <w:p>
      <w:pPr>
        <w:spacing w:after="0"/>
        <w:ind w:left="0"/>
        <w:jc w:val="both"/>
      </w:pPr>
      <w:r>
        <w:rPr>
          <w:rFonts w:ascii="Times New Roman"/>
          <w:b w:val="false"/>
          <w:i w:val="false"/>
          <w:color w:val="000000"/>
          <w:sz w:val="28"/>
        </w:rPr>
        <w:t>
      Ь) в отношении других налогов на доходы или имущество - за налоговые периоды, начинающиеся первого или после первого января календарного года, следующего за годом, в котором передано уведомление.</w:t>
      </w:r>
    </w:p>
    <w:bookmarkEnd w:id="98"/>
    <w:p>
      <w:pPr>
        <w:spacing w:after="0"/>
        <w:ind w:left="0"/>
        <w:jc w:val="both"/>
      </w:pPr>
      <w:r>
        <w:rPr>
          <w:rFonts w:ascii="Times New Roman"/>
          <w:b w:val="false"/>
          <w:i w:val="false"/>
          <w:color w:val="000000"/>
          <w:sz w:val="28"/>
        </w:rPr>
        <w:t>
      Совершено в Алматы, 12 июня 1996 года, в двух экземплярах, каждый на казахском, узбекском и русском языках, причем все тексты имеют одинаковую силу. В случаях возникновения разногласий в толковании положений настоящего Соглашения за основу принимается текст на русском языке.</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Узбекистан</w:t>
      </w:r>
    </w:p>
    <w:p>
      <w:pPr>
        <w:spacing w:after="0"/>
        <w:ind w:left="0"/>
        <w:jc w:val="left"/>
      </w:pPr>
      <w:r>
        <w:rPr>
          <w:rFonts w:ascii="Times New Roman"/>
          <w:b/>
          <w:i w:val="false"/>
          <w:color w:val="000000"/>
        </w:rPr>
        <w:t xml:space="preserve"> ПРОТОКОЛ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21 апреля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подписании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 нижеподписавшиеся согласились о следующем положении, составляющем неотъемлемую часть настоящего Соглашения: </w:t>
      </w:r>
    </w:p>
    <w:p>
      <w:pPr>
        <w:spacing w:after="0"/>
        <w:ind w:left="0"/>
        <w:jc w:val="both"/>
      </w:pPr>
      <w:r>
        <w:rPr>
          <w:rFonts w:ascii="Times New Roman"/>
          <w:b w:val="false"/>
          <w:i w:val="false"/>
          <w:color w:val="000000"/>
          <w:sz w:val="28"/>
        </w:rPr>
        <w:t xml:space="preserve">
      В отношении статьи 10 (Дивиденды): </w:t>
      </w:r>
    </w:p>
    <w:p>
      <w:pPr>
        <w:spacing w:after="0"/>
        <w:ind w:left="0"/>
        <w:jc w:val="both"/>
      </w:pPr>
      <w:r>
        <w:rPr>
          <w:rFonts w:ascii="Times New Roman"/>
          <w:b w:val="false"/>
          <w:i w:val="false"/>
          <w:color w:val="000000"/>
          <w:sz w:val="28"/>
        </w:rPr>
        <w:t xml:space="preserve">
      Согласились, что в случае введения любым из Договаривающихся Государств налога на отделения (branch tах), будет применяться следующее положение: </w:t>
      </w:r>
    </w:p>
    <w:p>
      <w:pPr>
        <w:spacing w:after="0"/>
        <w:ind w:left="0"/>
        <w:jc w:val="both"/>
      </w:pPr>
      <w:r>
        <w:rPr>
          <w:rFonts w:ascii="Times New Roman"/>
          <w:b w:val="false"/>
          <w:i w:val="false"/>
          <w:color w:val="000000"/>
          <w:sz w:val="28"/>
        </w:rPr>
        <w:t xml:space="preserve">
      -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налогом в этом другом Государстве в дополнение к налогу на прибыль. Такой налог, однако не должен превышать 10 процентов доли прибыли компании, подлежащей налогообложению в другом Договаривающемся Государстве. </w:t>
      </w:r>
    </w:p>
    <w:bookmarkStart w:name="z63" w:id="99"/>
    <w:p>
      <w:pPr>
        <w:spacing w:after="0"/>
        <w:ind w:left="0"/>
        <w:jc w:val="both"/>
      </w:pPr>
      <w:r>
        <w:rPr>
          <w:rFonts w:ascii="Times New Roman"/>
          <w:b w:val="false"/>
          <w:i w:val="false"/>
          <w:color w:val="000000"/>
          <w:sz w:val="28"/>
        </w:rPr>
        <w:t xml:space="preserve">
       </w:t>
      </w:r>
    </w:p>
    <w:bookmarkEnd w:id="99"/>
    <w:p>
      <w:pPr>
        <w:spacing w:after="0"/>
        <w:ind w:left="0"/>
        <w:jc w:val="both"/>
      </w:pPr>
      <w:r>
        <w:rPr>
          <w:rFonts w:ascii="Times New Roman"/>
          <w:b w:val="false"/>
          <w:i w:val="false"/>
          <w:color w:val="000000"/>
          <w:sz w:val="28"/>
        </w:rPr>
        <w:t>
      Совершено в Алматы, 12 июня 1996 года, в двух экземплярах, каждый на казахском, узбекском и русском языках, причем все тексты имеют одинаковую силу. В случаях возникновения разногласий в толковании положений настоящего Соглашения за основу принимается текст на русском языке.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Узбекистан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