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5e63" w14:textId="dcf5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Водный кодекс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1996 г. N 58-1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Водный кодекс Республики Казахстан, принятый Верховным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Советом Республики Казахстан 31 марта 1993 г. (Ведомости Верховного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 Республики Казахстан, 1993 г., N 7, ст. 149),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 статье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 слово "исключительной"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пункты 4 и 5 считать соответственно пунктами 3 и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Название главы II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"Глава II. Компетенция государственных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области регулирования водных отношений".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 статье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название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7. Компетенция Парламента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слова "Верховного Совета"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"Парламента";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второй, третий и пятый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Статью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8. Компетенция местных представительных органов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Ведению местных представительных органов - маслихатов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пределах соответствующих административно-территориальных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установление условий общего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исполнением и охраной 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Статьи 9 и 10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Абзац двенадцатый статьи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"установление ставок платы за водные ресурсы, забираемые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поверхностных и подземных источников".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Дополнить статьей 14-1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14-1. Компетенция акима поселка, аула (села).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Ведению акима поселка, аула (села)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населенного пункта подлежат: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установление условий общего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использованием и охраной 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Пункт 5 статьи 47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"5. Порядок и условия взимания платы за пользование водными ресурсами определяются Правительством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2 статьи 52 слова "Советами народных депутатов" заменить словами "исполнительными органами".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абзаце третьем пункта 2 статьи 54 слова "областными Советами народных депутатов" заменить словами "местными исполнительными органами".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пункте 2 статьи 55 слова "Советы народных депутатов" заменить словами "исполнительные органы".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пункте 2 статьи 56 слова "Советами народных депутатов" заменить словами "исполнительными органами".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Статью 123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123. Международные договоры в области регулирования водных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ратифицированным Республикой Казахстан, установлены иные правила использования и охраны вод, чем те, которые содержатся в настоящем Кодексе, то применяются правила международного договора".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