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8acb" w14:textId="9188a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Фонде преобразования экономики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апреля 1993 года. Утратил силу Указом Президента Республики Казахстан от 15 марта 1995 г. N 2120 ~U962120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Основные цели и задачи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Фонд преобразования экономики Республики Казахстан - это государственный фонд в составе республиканского бюджета, создаваемый в целях инвестиционной поддержки осуществляемых экономических реформ, направленных на формирование эффективной социально-ориентированной рыночной экономики и повышение ее конкурентоспособности на мирном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Фонда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структурной переориентации экономики и преодоление ее сырьевой направленности на основе приоритетного развития перерабатывающих и обрабатывающих отраслей;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повышение экспортно-промышленного потенциала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государственных программ по развитию экспортных и импортозамещающих производств;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диверсификация предприятий горно-металлургического, химико-лесного и нефтегазового комплексов и конверсия оборонных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новых и высоких технологий, технических средств и материалов, эффективное их внедрение в экономику;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рынка жилья;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насыщение потребителького рынка продовольствием и товарами народного потребления;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защита и поддержка молодежного и частного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развитие инфраструктурных отраслей и отраслей, имеющих общегосударственное значение и обеспечивающих эффективное функционирование всей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условий для развития территорий, обладающих подготовленными, но невостребованными производительными силами;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новых и реконструкция действующих предприятий медицинской и фармацевтической промышленности для удовлетворения потребности республики в медикаментах и оборудовании.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1 - с изменениями, внесенными Законом Республики Казахстан от 14 июля 1994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Источники формирования средств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Фонд формируется за счет отчислений от себестоимости продукции (работ, услуг) предприятий и организаций (предприятий с привлечением иностранного капитала, доля которого в уставном фонде составляет менее 30 процентов, и участвующих в разработке и добыче полезных ископаемых в соответствии с заключенными с Правительством Республики Казахстан соглашениями и контрактами), занимающихся хозяйственной деятельностью независимо от форм собственности, в размерах, ежегодно определяемых при утверждении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2 - с изменениями, внесенными Законом Республики Казахстан от 14 июля 1994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Порядок перечисления средств в 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Перечисление платежей в Фонд плательщиками производится ежемесячно, а хозяйствующими субъектами агропромышленного комплекса - поквартально.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истечении квартала производится перерасчет платежей, на основании квартальных отчетов и балансов. По результатам перерасчетов дополнительно причитающиеся платежи вносятся в пятидневный срок после представления отчета, а излишне внесенные суммы засчитываются в счет очередных платежей.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4. Размещение средств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Исключена Законом от 14 декабря 1994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5. Ответственность плательщиков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правильность исчисления и своевременность внесения платежей в Фонд возлагается на плательщиков и должностных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несвоевременное внесение платежей к плательщикам применяются санкции, установленные Законом Республики Казахстан "О налоговой системе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правильностью исчисления плательщиками и своевременностью перечисления платежей в Фонд осуществляется органами Главной налоговой инспекции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Плательщики представляют налоговой инспекции по месту своего нахождения ежеквартальные расчеты платежей в Фонд по форме, установленной Главной налоговой инспекций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6. Использование средств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Фонда используются в соответствии с утверждаемым Верховным Советом Республики Казахстан республиканским бюджетом.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6 в редакции Закона от 14 декабря 1994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7. Высший орган управления Фондом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Исключена Законом от 14 декабря 1994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8. Рабочий орган управления Фондом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Исключена Законом от 14 декабря 1994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9. Контроль за использованием средств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Контроль за целевым использованием средств Фонда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Верховным Советом Республики Казахстан, Министерством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Использование выделенных средств Фонда не по целевому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назначению является основанием для прекращения кредитования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взысканием ранее выделенных на эти цели кредитов.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Статья 9 - с изменениями, внесенными Законом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декабря 1994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