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448" w14:textId="39ee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индексации денежных доходов населения с учетом pоста цен на потpебительские товаpы и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5 июня 1991 года.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основные принципы и общий порядок индексации денежных доходов и сбережений граждан Казахской ССР, других республик, иностранных граждан и лиц без гражданства, имеющих доходы и сбережения на территории республики, в связи с ростом цен на потребительские товары и услуги, регулируют правовые гарантии и обеспечивает социальную защищенность населения, в первую очередь малообеспеченных нетрудоспособных членов общества.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Цель индексации денежных доходов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Индексация денежных доходов является частью государственной системы социальной защиты населения и направлена на подержание покупательной способности их денежных доходов, предусматривает полную или частичную компенсацию потерь, вызванных ростом цен на потребительские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и иные юридические лица независимо от форм собственности, условий хозяйствования и ведомственной подчиненности обязаны обеспечить индексацию денежных доходов граждан с учетом роста цен на потребительские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Индексация денежных доходов населения может применяться в сочетании или заменяться единовременными пересмотрами размеров оплаты труда, государственных пенсий, социальных пособий, стипендий и иных социальных выплат населению.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Объекты индексации денежных доходов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Индексации подлежат денежные доходы граждан, получаемые ими в советских рублях на территории Казахской ССР, являющимися основными источниками средств существования: оплата труда, государственные пенсии, стипендии, социальные пособия неполным и многодетным семьям, по безработице, временной нетрудоспособности и другие), суммы возмещения ущерба, причиненного работнику увечья либо иным повреждением здоровья, связанным с исполнением им трудовых обязанностей, а также суммы, выплачиваемые лицам, имеющим право на возмещение ущерба по случаю потери кормильца.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населению потерь от обесценения доходов на сбережения, находящегося на вкладах в Сберегательном и иных банках Казахской ССР, а также помещенных в сертификаты Сбербанков, взносы в организации государственного страхования, государственные казначейские обязательства СССР и облигации государственного внутреннего выигрышного займа осуществляется путем изменения процентных ставок в установленном законом порядке и нарицательной стоимости государственных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Индексации не подлежат денежные доходы граждан от сдачи в аренду имущества, от акций и других ценных бумаг (исключая государственные ценные бумаги), ведения крестьянского (фермерского) и личного подсобного хозяйства, предпринимательской и другой хозяйственной деятельности, служащей гражданам источником денежных доходов от собственности, если иное не предусмотрено законодательством республики.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Основание для индексации денежных доходов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индексации денежных доходов населения является величина (порог) индекса цен по фиксированному набору потребительских товаров и услуг, принятого для учета минимального потребительского бюджета (прожиточного минимума), исчисленная с момента предыдущей индексации цен на товары и услуги во всех секторах потребительской рыночной сферы.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Периодичность индексации денежных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публикация индексов цен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Индексация денежных доходов населения производятся ежеквартально в зависимости от темпов роста цен на потребительские товары и услуги. При этом индексы потребительских цен по набору фиксированных товаров и услуг, принятых для расчета минимального потребительского бюджета, исчисляются по установленной методологии ежеквартально специальными службами регистрации цен и официально публикуются в печати.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Источники средств выплаты компенсации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средств для выплаты компенсации потерь в денежных доходах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труда работников предприятий, учреждений и организаций, осуществляющих свою деятельность на основании хозяйственного расчета и самофинансирования - средства предприятий, учреждений и организаций, направляемые на потребление;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труда работников государственных предприятий, учреждений и организаций, осуществляющих свою деятельность на основе бюджетного финансирования - ассигнования соответствующих (республиканского и местного)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труда работников общественных организаций и объединений - средства этих общественных организаций и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пенсиям и социальным пособиям - средства Пенсионного фонда СССР, фонда социального страхования СССР и других специальных фондов, а также средства, направляемые целевым назначением их государственных бюджетов СССР 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стипендиям - средства предприятий, учреждений и организаций, направивших абитуриентов (работников) на обучение, бюджетные ассигнования, за счет которых осуществляются выплаты стипендий.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Размер компенсации денежных доходов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Полной индексации подлежат фиксированные денежные доходы населения в пределах полуторной величины минимального потребительского бюджета (прожиточного минимума).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Частичной индексации подлежат фиксированные денежные доходы населения от полуторной величины минимального потребительского бюджета (прожиточного минимума) до утроенной его величины. Часть денежного дохода, превышающая утроенную величину прожиточного минимума, не подлежит индексации.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Индексация осуществляется на величину индекса потребительских цен, исчисленный за предыдущий период, с корректировкой для различных частей денежного дохода по переменной шкале нормативов, устанавливаемых Верховным Советом Казахской ССР.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Порядок индексации денежных доходов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предприятий, учреждений и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свою деятельность на основании хозрасчета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осуществляющие свою деятельность на основании хозрасчета в соответствии с Законом Казахской ССР "О предприятиях в Казахской ССР", определяют порядок и размеры компенсаций потерь в доходах работников самостоятельно в соответствии с коллективными договорами (соглашениями), контрактами, не противоречащими настоящему законодательству.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Порядок выплаты компенсаций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Начисления и выплаты компенсаций производятся ежемесячно по месту начисления дохода (оплаты труда, государственной пенсии, социальных пособий, стипендии и других выплат).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Налогообложение компенсаций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Исключена Указом Президента Республики Казахстан, имеющим силу Закона от 5 октября 1995 г. N 2488.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Порядок рассмотрения споров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вопросам компенсации, не нашедшие в течение месяца разрешения по месту их выплаты, подлежат разрешению в недельный срок вышестоящими организациями и учреждениями, а в случае отрицательного решения или отказа в решении - судебными органами республики в установленном порядке.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Контроль за соблюдением законодательства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индексации денежных доходов населения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 об индексации денежных доходов населения осуществляется Советами народных депутатов, другими государственными органами, а также Советом Федерации профессиональных союзов республики и его территориальными органами, союзом предпринимателей и их объединениями.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12. Другие вопросы индексации доходов населения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Кабинет Министров Казахской ССР в пределах своей компенсации имеет право принимать решения по вопросам индексации доходов населения, не урегулированные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