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ab71" w14:textId="a45a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ЦЕННЫХ БУМАГ И ФОНДОВОЙ БИРЖЕ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11 июня 1991 года. Утpатил силу Указом Пpезидента от 20 маpта 1994 г. N 1613 ~U941613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общие правовые, организационные условия и порядок выпуска и обращения ценных бумаг, основные принципы функционирования фондовой биржи. Закон регулирует порядок осуществления предпринимательства и посреднической деятельности в сфере обращения ценных бумаг и направлен на их активизацию в условиях многообразия и равенства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РАЗДЕЛ I.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Употребляемые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ценные бумаги - денежные документы, удостоверяющие право владения или отношения займа, определяющие взаимоотношения между лицом, выпустившим эти документы, и их владельцем, и предусматривающие, как правило, выплату дохода в виде дивидендов или процентов, а также возможность передачи денежных и иных прав, вытекающих из этих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акция - ценная бумага, удостоверяющая внесение юридическим или физическим лицом определенного вклада в уставной фонд акционерного общества, подтверждающая участие ее владельца в собственности данного общества и дающая ему право на получение части прибыли в виде дивиденда;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облигация - ценная бумага, удостоверяющая предоставление юридическим или физическим лицом денежных средств эмитенту и подтверждающая обязательство последнего возместить ее владельцу номинальную стоимость этой ценной бумаги в предусмотренный в ней срок с уплатой определенного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казначейское обязательство государства - вид облигации, подтверждающей внесение его владельцем денежных средств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банковский сертификат - ценная бумага, удостоверяющая депонирование юридическим или физическим лицом денежных средств в банк или иное кредитное учреждение и подтверждающая право его владельца на получение по истечении установленного срока депозита и процентов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эмиссия - выпуск ценных бумаг в обращение;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эмитент - государство или юридическое лицо, которое от своего имени выпускает ценные бумаги и обязуется выполнять обязательства, предусматриваемые в условиях их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инвестор - юридическое или физическое лицо, вложившее средства в покупку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дилер - юридическое или физическое лицо, занимающееся посреднической деятельностью на рынке ценных бумаг за свой собственный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брокер - юридическое или физическое лицо, занимающееся посреднической деятельностью на рынке ценных бумаг за счет средств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маклер - должностное лицо биржи, занимающееся посреднической деятельностью от лица биржи по поручению и за счет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фондовая биржа - организационно оформленный, регулярно функционирующий рынок, на котором по определенным правилам осуществляется торговля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Объекты рынка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сделок на рынке ценных бумаг Казахской ССР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акции, облигации, казначейские обязательства, банковские сертификаты, векселя, чеки и другие ценные бумаги, выпущенные в соответствии с законодательством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ценные бумаги, выпущенные в соответствии с законодательством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ценные бумаги, выпущенные в соответствии с законодательством союзных республик и иностранных государств, обращение которых допущено Министерством финансов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Субъекты рынка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рынка ценных бумаг являются органы государственного управления,юридические и физические лица, выполняющие функции эмитентов, дилеров, брокеров и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II. ОБРАЩЕНИЕ ЦЕННЫХ БУМАГ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4. Регулирование выпуска и обращения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Правом на эмиссию акций, облигаций, казначейских обязательств и других ценных бумаг на территории Казахской ССР обладают республиканские и местные органы государственного управления и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и порядок выпуска, размещения и обращения государственных облигаций и казначейских обязательств устанавливаются Верховным Советом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и порядок выпуска, размещения и обращения акций и облигаций юридических лиц ( предприятий) устанавливаются Кабинетом Министров Казахской ССР. Регистрация указанных ценных бумаг осуществляется Министерством финансов Казахской ССР в срок, не превышающий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данной регистрации может последовать лишь в случаях нарушения утвержденного порядка регистрации или при несоответствии представленных документов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по мотивам нецелесообразности их выпуска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и порядок выпуска и обращения банковских сертификатов, векселей, чеков и других платежных документов устанавливается Государственным банком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Эмитенты ценных бумаг обязаны предусматривать необходимые меры по защите их от подделок и фальсификаций.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Порядок проведения посреднических операций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(лицензия) на право ведения посреднической деятельности (выполнение функций дилера или брокера) на рынке ценных бумаг Казахской ССР предоставляется юридическим и физическим лицам Министерством финансов Казахской ССР в порядке им устанавливаемом.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Инвесторы на рынке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Инвесторами могут быть любые юридические и физические лица, в том числе иностранные. Приобретение иностранными инвесторами ценных бумаг, выпущенных в соответствии с законодательством Казахской ССР, осуществляется при наличии лицензии, выдаваемой министерством внешних экономических связей Казахской ССР по согласованию с Министерством финансов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Ответственность участников рынка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Убытки, понесенные инвестором вследствие предоставления недостоверной информации или неправомерных действий эмитентов, дилеров, брокеров или фондовой биржи возмещаются виновной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Работники государственных органов власти и управления, использующие служебную информацию, относящуюся к деятельности фондовой биржи в собственных интересах или в интересах третьих лиц,несут ответственность в соответствии с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III. ФОНДОВАЯ БИРЖА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8. Создание и регистрация фондовой биржи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Фондовая биржа организуется в форме акционерного общества и является юридическим лицом по законодательству Казахской ССР. Ее основной задачей является создание условий для эффективного осуществления биржевых операций по купле - продаже ценных бумаг с целью обеспечения перераспределения временно свободных денежных средств для их рационального использования. Фондовая биржа в своей деятельности независима от исполнительных и распорядительных органов государственной власти и управления и руководствуется законодательством Казахской ССР и Уставом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Учредителями фондовой биржи могут выступать юридические лица, имеющие разрешение (лицензию) на право ведения посреднической деятельности на рынке ценных бумаг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Биржа учреждается с уставным фондом не менее 10 миллионов рублей с участием не менее двадцати учредителей, имеющих равное количество акций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Членами (акционерами) биржи могут быть юридические и физические лица, в том числе иностранные, которые приобрели акции биржи. Решение о приеме в члены биржи принимается Биржевым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фондовой бирже могут создаваться подразделения, выполняющие функции товарных и валютных бирж и действующих по соответствующему законодательству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фондовой биржи осуществляется Министерством финансов Казахской ССР. С момента регистрации биржа приобретает права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Устав фондовой биржи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 функционирует на основании Устава, принятого собранием акционеров. Устав биржи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и местонахождение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предмет деятельности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права, обязанности, структуру органов управления биржи, порядок их образования, функции и механизмы принятия ими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 учредителей, размер уставного фонда и перечень иных фондов, образуемых биржей;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приема в члены биржи, приостановление и прекращение членства;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распределения прибыли, возмещения убытков, а также прекращение деятельности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Биржевые доходы и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 фондовой биржи формируется за счет сборов от регистрации биржевых сделок, комиссионых за посредничество в операциях с ценными бумагами, доходов от информационных и других услуг, предусмотренных Уставом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совершения сделок на бирже от ее имени предоставляется биржевым маклерам, получившим разрешение Министерства финансов Казахской ССР. Биржевой маклер совершает сделки по поручению и за счет средств клиента и не должен иметь личный интерес в операциях своих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Дилеры и брокеры - участники биржевых операций, осуществляют сделки с ценными бумагами в пределах средств, находящихся на счетах, открытых им на фондовой бирже, или в пределах сумм, обеспеченных гарантиями.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бирже торгуют ценными бумагами, допущенными Биржевым советом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котировке на бирже.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Правила биржевой торговли утверждаются общим собранием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акционеров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правилах должны содержаться следующие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порядок торговли и виды сделок, заключаемых на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порядок формирования цен и биржевых курсов, способ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обязанности участников биржевых операций по ведению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порядок и способы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порядок разрешения биржевых споров;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дни и время работы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Предельный уровень комиссионных ( в процентах от оборота) дилеров и брокеров за посредничество при размещении и сделках с ценными бумагами на бирже регулируется Биржевым советом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Участники биржевых операций соблюдают установленные правила сделок с ценными бумагами и несут материальную и другую отвественность в соответствии с законодательством Казахской ССР и Уставом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Управление биржей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биржей осуществляется общим собранием акционеров, Биржевым советом и Правлением, состоящим из председателя, заместителей и членов. Не менее чем по одному члену Биржевого совета должно быть избрано из числа представителей инвесторов и эмитентов котирующихся на бирже ценных бумаг. Члены Биржевого совета могут быть руководящими работниками не более чем у одного акционера биржи или эмитента котирующихся на бирже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работники органов государственной власти и управления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могут избираться в состав совета или Правления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Биржей создаются структурные подразделения по важнейшим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биржевой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Фондовая биржа в лице руководства несет отвественность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в своей деятельности законодательства Казахской ССР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Устава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Фондовую биржу перед третьими лицами, судом и органами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управления представляют председатель Правления биржи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12. Прекращение деятельности биржи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Деятельность фондовой биржи прекращается: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решению общего собрания акционеров;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основании решения судебных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РАЗДЕЛ IV. ГОСУДАРСТВЕННОЕ РЕГУЛИРОВАНИЕ ОБРАЩЕНИЯ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13. Организация контроля за операциями с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выпуском и обращением ценных бумаг на территории республики осуществляет Министерство финансов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операций на рынке ценных бумаг осуществляются органами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 финансов Казахской ССР назначает государственного комиссара - представителя Министерства финансов Казахской ССР на фондовой бирже, уполномоченного осуществлять надзор за соблюдением в ходе биржевой деятельности требований законодательства и Устава биржи и имеющего право присутствовать на совещаниях (собраниях) органов управления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финансов Казахской ССР, Комитет государственного финансового контроля вправе запрашивать необходимую информацию об операциях с ценными бумагами от участников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Казахской ССР, в случае нарушения законодательства, Устава фондовой биржи, условий определенных в выданных им разрешениях (лицензиях) может принимать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приостанавливать или ограничивать эмиссию и обращение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приостанавливать или аннулировать разрешение (лицензию)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на ведение посреднической деятельности с 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вносить ходатайство в судебные органы о прекращении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13 -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7 апреля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14. Претензии к органам государственного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Претензии юридических и физических лиц на неправомочные действия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Министерства финансов Казахской ССР, касающиеся выпуска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обращения ценных бумаг рассматриваются судом или арбитражем.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Советской Социалистической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