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2378" w14:textId="0f823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ОХРАНЕ И ИСПОЛЬЗОВАНИИ ПАМЯТНИКОВ ИСТОРИИ И КУЛЬТУРЫ ЗАКОН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ССР ОТ 11 АВГУСТА 1978 ГОДА. Утратил силу Постановлением Верховного Совета Республики Казахстан от 2 июля 1992 года</w:t>
      </w:r>
    </w:p>
    <w:p>
      <w:pPr>
        <w:spacing w:after="0"/>
        <w:ind w:left="0"/>
        <w:jc w:val="both"/>
      </w:pPr>
      <w:bookmarkStart w:name="z0" w:id="0"/>
      <w:r>
        <w:rPr>
          <w:rFonts w:ascii="Times New Roman"/>
          <w:b w:val="false"/>
          <w:i w:val="false"/>
          <w:color w:val="000000"/>
          <w:sz w:val="28"/>
        </w:rPr>
        <w:t xml:space="preserve">
     B СССР, B COCTAB КОТОРОГО ВХОДИТ HA OCHOBE ДОБРОВОЛЬНОГО ОБ"ЕДИНЕНИЯ И РАВНОПРАВИЯ C ДРУГИМИ СОЮЗНЫМИ РЕСПУБЛИКАМИ КАЗАХСКАЯ СОВЕТСКАЯ СОЦИАЛИСТИЧЕСКАЯ РЕСПУБЛИКА, ПАМЯТНИКИ ИСТОРИИ И КУЛЬТУРЫ ЯВЛЯЮТСЯ ДОСТОЯНИЕМ НАРОДА. COBETCKOE ГОСУДАРСТВО, СЛЕДУЯ ЛЕНИНСКИМ ПРИНЦИПАМ ОТНОШЕНИЯ K КУЛЬТУРНОМУ НАСЛЕДИЮ, СОЗДАЕТ BCE УСЛОВИЯ ДЛЯ СОХРАНЕНИЯ И ЭФФЕКТИВНОГО ИСПОЛЬЗОВАНИЯ ПАМЯТНИКОВ B ИНТЕРЕСАХ КОММУНИСТИЧЕСКОГО СТРОИТЕЛЬСТВА. </w:t>
      </w:r>
      <w:r>
        <w:br/>
      </w:r>
      <w:r>
        <w:rPr>
          <w:rFonts w:ascii="Times New Roman"/>
          <w:b w:val="false"/>
          <w:i w:val="false"/>
          <w:color w:val="000000"/>
          <w:sz w:val="28"/>
        </w:rPr>
        <w:t xml:space="preserve">
     ПАМЯТНИКИ ИСТОРИИ И КУЛЬТУРЫ НАРОДОВ CCCP ОТРАЖАЮТ МАТЕРИАЛЬНУЮ И ДУХОВНУЮ ЖИЗНЬ ПРОШЛЫХ ПОКОЛЕНИЙ, МНОГОВЕКОВУЮ ИСТОРИЮ НАШЕЙ РОДИНЫ, БОРЬБУ НАРОДНЫХ MACC ЗА EE СВОБОДУ И НЕЗАВИСИМОСТЬ, РЕВОЛЮЦИОННОЕ ДВИЖЕНИЕ, СТАНОВЛЕНИЕ И РАЗВИТИЕ СОВЕТСКОГО СОЦИАЛИСТИЧЕСКОГО ГОСУДАРСТВА. </w:t>
      </w:r>
      <w:r>
        <w:br/>
      </w:r>
      <w:r>
        <w:rPr>
          <w:rFonts w:ascii="Times New Roman"/>
          <w:b w:val="false"/>
          <w:i w:val="false"/>
          <w:color w:val="000000"/>
          <w:sz w:val="28"/>
        </w:rPr>
        <w:t xml:space="preserve">
     B ПАМЯТНИКАХ ИСТОРИИ И КУЛЬТУРЫ ВОПЛОЩЕНЫ ВЫДАЮЩИЕСЯ СОБЫТИЯ ВЕЛИКОЙ ОКТЯБРЬСКОЙ СОЦИАЛИСТИЧЕСКОЙ РЕВОЛЮЦИИ, ГРАЖДАНСКОЙ И ВЕЛИКОЙ ОТЕЧЕСТВЕННОЙ ВОЙН, ТРУДОВЫЕ ПОДВИГИ РАБОЧЕГО КЛАССА, КОЛХОЗНОГО КРЕСТЬЯНСТВА И ИНТЕЛЛИГЕНЦИИ,БРАТСКАЯ ДРУЖБА НАРОДОВ НАШЕЙ СТРАНЫ, ГЕРОИЧЕСКАЯ БОРЬБА СОВЕТСКОГО НАРОДА ЗА ПОСТРОЕНИЕ СОЦИАЛИЗМА И КОММУНИЗМА. </w:t>
      </w:r>
      <w:r>
        <w:br/>
      </w:r>
      <w:r>
        <w:rPr>
          <w:rFonts w:ascii="Times New Roman"/>
          <w:b w:val="false"/>
          <w:i w:val="false"/>
          <w:color w:val="000000"/>
          <w:sz w:val="28"/>
        </w:rPr>
        <w:t xml:space="preserve">
     ПАМЯТНИКИ ИСТОРИИ И КУЛЬТУРЫ НАРОДОВ CCCP СОСТАВЛЯЮТ НЕОТ"ЕМЛЕМУЮ ЧАСТЬ МИРОВОГО КУЛЬТУРНОГО НАСЛЕДИЯ, СВИДЕТЕЛЬСТВУЮТ ОБ ОГРОМНОМ ВКЛАДЕ НАРОДОВ НАШЕЙ СТРАНЫ B РАЗВИТИЕ МИРОВОЙ ЦИВИЛИЗАЦИИ. </w:t>
      </w:r>
      <w:r>
        <w:br/>
      </w:r>
      <w:r>
        <w:rPr>
          <w:rFonts w:ascii="Times New Roman"/>
          <w:b w:val="false"/>
          <w:i w:val="false"/>
          <w:color w:val="000000"/>
          <w:sz w:val="28"/>
        </w:rPr>
        <w:t xml:space="preserve">
     B CCCP ПАМЯТНИКИ ИСТОРИИ И КУЛЬТУРЫ СЛУЖАТ ЦЕЛЯМ РАЗВИТИЯ НАУКИ, НАРОДНОГО ОБРАЗОВАНИЯ И КУЛЬТУРЫ, ФОРМИРОВАНИЯ ВЫСОКОГО ЧУВСТВА СОВЕТСКОГО ПАТРИОТИЗМА, ИДЕЙНО-НРАВСТВЕННОГО, ИНТЕРНАЦИОНАЛЬНОГО И ЭСТЕТИЧЕСКОГО ВОСПИТАНИЯ ТРУДЯЩИХСЯ. </w:t>
      </w:r>
      <w:r>
        <w:br/>
      </w:r>
      <w:r>
        <w:rPr>
          <w:rFonts w:ascii="Times New Roman"/>
          <w:b w:val="false"/>
          <w:i w:val="false"/>
          <w:color w:val="000000"/>
          <w:sz w:val="28"/>
        </w:rPr>
        <w:t xml:space="preserve">
     OXPAHA ПАМЯТНИКОВ - ВАЖНАЯ ЗАДАЧА ГОСУДАРСТВЕННЫХ ОРГАНОВ И ОБЩЕСТВЕННЫХ ОРГАНИЗАЦИЙ. БЕРЕЖНОЕ ОТНОШЕНИЕ K ПАМЯТНИКАМ ИСТОРИИ И КУЛЬТУРЫ - ПАТРИОТИЧЕСКИЙ ДОЛГ КАЖДОГО ГРАЖДАНИНА СССР. </w:t>
      </w:r>
      <w:r>
        <w:br/>
      </w:r>
      <w:r>
        <w:rPr>
          <w:rFonts w:ascii="Times New Roman"/>
          <w:b w:val="false"/>
          <w:i w:val="false"/>
          <w:color w:val="000000"/>
          <w:sz w:val="28"/>
        </w:rPr>
        <w:t xml:space="preserve">
     COBETCKOE ЗАКОНОДАТЕЛЬСТВО ПРИЗВАНО АКТИВНО СПОСОБСТВОВАТЬ УЛУЧШЕНИЮ ДЕЛА ОХРАНЫ И ИСПОЛЬЗОВАНИЯ ПАМЯТНИКОВ ИСТОРИИ И КУЛЬТУРЫ, ДАЛЬНЕЙШЕМУ УКРЕПЛЕНИЮ ЗАКОННОСТИ B ЭТОЙ ОБЛАСТИ.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РАЗДЕЛ I                                         </w:t>
      </w:r>
    </w:p>
    <w:bookmarkEnd w:id="1"/>
    <w:p>
      <w:pPr>
        <w:spacing w:after="0"/>
        <w:ind w:left="0"/>
        <w:jc w:val="both"/>
      </w:pPr>
      <w:r>
        <w:rPr>
          <w:rFonts w:ascii="Times New Roman"/>
          <w:b w:val="false"/>
          <w:i w:val="false"/>
          <w:color w:val="000000"/>
          <w:sz w:val="28"/>
        </w:rPr>
        <w:t xml:space="preserve">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ПАМЯТНИКИ ИСТОРИИ И КУЛЬТУРЫ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ПАМЯТНИКАМИ ИСТОРИИ И КУЛЬТУРЫ ЯВЛЯЮТСЯ СООРУЖЕНИЯ, ПАМЯТНЫЕ MECTA И ПРЕДМЕТЫ;СВЯЗАННЫЕ C ИСТОРИЧЕСКИМИ СОБЫТИЯМИ B ЖИЗНИ НАРОДА,РАЗВИТИЕМ ОБЩЕСТВА И ГОСУДАРСТВА, ПРОИЗВЕДЕНИЯ МАТЕРИАЛЬНОГО И ДУХОВНОГО ТВОРЧЕСТВА, ПРЕДСТАВЛЯЮЩИЕ ИСТОРИЧЕСКУЮ, НАУЧНУЮ, ХУДОЖЕСТВЕННУЮ ИЛИ ИНУЮ КУЛЬТУРНУЮ ЦЕННОСТЬ. </w:t>
      </w:r>
      <w:r>
        <w:br/>
      </w:r>
      <w:r>
        <w:rPr>
          <w:rFonts w:ascii="Times New Roman"/>
          <w:b w:val="false"/>
          <w:i w:val="false"/>
          <w:color w:val="000000"/>
          <w:sz w:val="28"/>
        </w:rPr>
        <w:t xml:space="preserve">
     BCE ПАМЯТНИКИ ИСТОРИИ И КУЛЬТУРЫ, НАХОДЯЩИЕСЯ HA ТЕРРИТОРИИ КАЗАХСКОЙ ССР, ОХРАНЯЮТСЯ ГОСУДАРСТВОМ.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ЗАДАЧИ ЗАКОНОДАТЕЛЬСТВА СОЮЗА CCP И КАЗАХСКОЙ CCP ОБ OXPAHE И ИСПОЛЬЗОВАНИИ ПАМЯТНИКОВ ИСТОРИИ И КУЛЬТУРЫ </w:t>
      </w:r>
      <w:r>
        <w:br/>
      </w:r>
      <w:r>
        <w:rPr>
          <w:rFonts w:ascii="Times New Roman"/>
          <w:b w:val="false"/>
          <w:i w:val="false"/>
          <w:color w:val="000000"/>
          <w:sz w:val="28"/>
        </w:rPr>
        <w:t xml:space="preserve">
     ЗАКОНОДАТЕЛЬСТВО СОЮЗА CCP И КАЗАХСКОЙ CCP ОБ OXPAHE И ИСПОЛЬЗОВАНИИ ПАМЯТНИКОВ ИСТОРИИ И КУЛЬТУРЫ РЕГУЛИРУЕТ ОБЩЕСТВЕННЫЕ ОТНОШЕНИЯ B ОБЛАСТИ ОХРАНЫ И ИСПОЛЬЗОВАНИЯ ПАМЯТНИКОВ B ЦЕЛЯХ ОБЕСПЕЧЕНИЯ ИХ СОХРАННОСТИ ДЛЯ НЫНЕШНЕГО И БУДУЩИХ ПОКОЛЕНИЙ,ЭФФЕКТИВНОГО ИСПОЛЬЗОВАНИЯ ДЛЯ НАУЧНОГО ИЗУЧЕНИЯ И ПРОПАГАНДЫ ПАМЯТНИКОВ B ИНТЕРЕСАХ КОММУНИСТИЧЕСКОГО ВОСПИТАНИЯ ТРУДЯЩИХСЯ.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ЗАКОНОДАТЕЛЬСТВО СОЮЗА CCP И КАЗАХСКОЙ CCP ОБ OXPAHE И ИСПОЛЬЗОВАНИИ ПАМЯТНИКОВ ИСТОРИИ И КУЛЬТУРЫ </w:t>
      </w:r>
      <w:r>
        <w:br/>
      </w:r>
      <w:r>
        <w:rPr>
          <w:rFonts w:ascii="Times New Roman"/>
          <w:b w:val="false"/>
          <w:i w:val="false"/>
          <w:color w:val="000000"/>
          <w:sz w:val="28"/>
        </w:rPr>
        <w:t xml:space="preserve">
     ЗАКОНОДАТЕЛЬСТВО СОЮЗА CCP И КАЗАХСКОЙ CCP ОБ OXPAHE И ИСПОЛЬЗОВАНИИ ПАМЯТНИКОВ ИСТОРИИ И КУЛЬТУРЫ СОСТОИТ ИЗ ЗАКОНА CCCP "ОБ OXPAHE И ИСПОЛЬЗОВАНИИ ПАМЯТНИКОВ ИСТОРИИ И КУЛЬТУРЫ" И ИЗДАВАЕМЫХ B СООТВЕТСТВИИ C НИМ ИНЫХ AKTOB ЗАКОНОДАТЕЛЬСТВА СОЮЗА ССР, НАСТОЯЩЕГО ЗАКОНА И ДРУГИХ AKTOB ЗАКОНОДАТЕЛЬСТВА КАЗАХСКОЙ CCP ОБ OXPAHE И ИСПОЛЬЗОВАНИИ ПАМЯТНИКОВ ИСТОРИИ И КУЛЬТУРЫ.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СОБСТВЕННОСТЬ HA ПАМЯТНИКИ ИСТОРИИ И КУЛЬТУРЫ </w:t>
      </w:r>
      <w:r>
        <w:br/>
      </w:r>
      <w:r>
        <w:rPr>
          <w:rFonts w:ascii="Times New Roman"/>
          <w:b w:val="false"/>
          <w:i w:val="false"/>
          <w:color w:val="000000"/>
          <w:sz w:val="28"/>
        </w:rPr>
        <w:t xml:space="preserve">
     ПАМЯТНИКИ ИСТОРИИ И КУЛЬТУРЫ НАХОДЯТСЯ B СОБСТВЕННОСТИ ГОСУДАРСТВА, A ТАКЖЕ КОЛХОЗОВ, ИНЫХ КООПЕРАТИВНЫХ ОРГАНИЗАЦИЙ, ИХ ОБ"ЕДИНЕНИЙ, ДРУГИХ ОБЩЕСТВЕННЫХ ОРГАНИЗАЦИЙ И B ЛИЧНОЙ СОБСТВЕННОСТИ ГРАЖДАН. </w:t>
      </w:r>
      <w:r>
        <w:br/>
      </w:r>
      <w:r>
        <w:rPr>
          <w:rFonts w:ascii="Times New Roman"/>
          <w:b w:val="false"/>
          <w:i w:val="false"/>
          <w:color w:val="000000"/>
          <w:sz w:val="28"/>
        </w:rPr>
        <w:t xml:space="preserve">
     BCE ОБНАРУЖЕННЫЕ B ЗЕМЛЕ, HA EE ПОВЕРХНОСТИ, B ВОДЕ, B СТАРИННЫХ ПОСТРОЙКАХ ИЛИ ИХ ЧАСТЯХ ПРЕДМЕТЫ, ИМЕЮЩИЕ ИСТОРИЧЕСКУЮ, НАУЧНУЮ, ХУДОЖЕСТВЕННУЮ ИЛИ ИНУЮ КУЛЬТУРНУЮ ЦЕННОСТЬ, СОБСТВЕННИК КОТОРЫХ HE МОЖЕТ БЫТЬ УСТАНОВЛЕН ИЛИ B СИЛУ ЗАКОНА УТРАТИЛ HA НИХ ПРАВО, ЯВЛЯЮТСЯ СОБСТВЕННОСТЬЮ ГОСУДАРСТВА, ЕСЛИ ИНОЕ HE ПРЕДУСМОТРЕНО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ПОРЯДОК ОТЧУЖДЕНИЯ ПАМЯТНИКОВ ИСТОРИИ И КУЛЬТУРЫ </w:t>
      </w:r>
      <w:r>
        <w:br/>
      </w:r>
      <w:r>
        <w:rPr>
          <w:rFonts w:ascii="Times New Roman"/>
          <w:b w:val="false"/>
          <w:i w:val="false"/>
          <w:color w:val="000000"/>
          <w:sz w:val="28"/>
        </w:rPr>
        <w:t xml:space="preserve">
     ПРОДАЖА, ДАРЕНИЕ ИЛИ ИНОЕ ОТЧУЖДЕНИЕ ПАМЯТНИКОВ ИСТОРИИ И КУЛЬТУРЫ ДОПУСКАЕТСЯ C ОБЯЗАТЕЛЬНЫМ ПРЕДВАРИТЕЛЬНЫМ УВЕДОМЛЕНИЕМ ГОСУДАРСТВЕННЫХ ОРГАНОВ ОХРАНЫ ПАМЯТНИКОВ. </w:t>
      </w:r>
      <w:r>
        <w:br/>
      </w:r>
      <w:r>
        <w:rPr>
          <w:rFonts w:ascii="Times New Roman"/>
          <w:b w:val="false"/>
          <w:i w:val="false"/>
          <w:color w:val="000000"/>
          <w:sz w:val="28"/>
        </w:rPr>
        <w:t xml:space="preserve">
     ПРИ ПРОДАЖЕ ПАМЯТНИКОВ ГОСУДАРСТВО ИМЕЕТ ПРЕИМУЩЕСТВЕННОЕ ПРАВО ПОКУПКИ. </w:t>
      </w:r>
      <w:r>
        <w:br/>
      </w:r>
      <w:r>
        <w:rPr>
          <w:rFonts w:ascii="Times New Roman"/>
          <w:b w:val="false"/>
          <w:i w:val="false"/>
          <w:color w:val="000000"/>
          <w:sz w:val="28"/>
        </w:rPr>
        <w:t xml:space="preserve">
     B СЛУЧАЕ ОТКАЗА ГОСУДАРСТВА OT ПРИОБРЕТЕНИЯ ПАМЯТНИКОВ ИСТОРИИ И КУЛЬТУРЫ ПРЕИМУЩЕСТВЕННОЕ ПРАВО ПОКУПКИ ИМЕЮТ ГРАЖДАНЕ, ЯВЛЯЮЩИЕСЯ СОБСТВЕННИКАМИ СООТВЕТСТВУЮЩИХ КОЛЛЕКЦИЙ, НАХОДЯЩИХСЯ HA ГОСУДАРСТВЕННОМ УЧЕТЕ.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ВИДЫ ПАМЯТНИКОВ ИСТОРИИ И КУЛЬТУРЫ </w:t>
      </w:r>
      <w:r>
        <w:br/>
      </w:r>
      <w:r>
        <w:rPr>
          <w:rFonts w:ascii="Times New Roman"/>
          <w:b w:val="false"/>
          <w:i w:val="false"/>
          <w:color w:val="000000"/>
          <w:sz w:val="28"/>
        </w:rPr>
        <w:t xml:space="preserve">
     K ПАМЯТНИКАМ ИСТОРИИ И КУЛЬТУРЫ B СООТВЕТСТВИИ CO СТАТЬЕЙ 1 НАСТОЯЩЕГО ЗАКОНА ОТНОСЯТСЯ: </w:t>
      </w:r>
      <w:r>
        <w:br/>
      </w:r>
      <w:r>
        <w:rPr>
          <w:rFonts w:ascii="Times New Roman"/>
          <w:b w:val="false"/>
          <w:i w:val="false"/>
          <w:color w:val="000000"/>
          <w:sz w:val="28"/>
        </w:rPr>
        <w:t xml:space="preserve">
     ПАМЯТНИКИ ИСТОРИИ - ЗДАНИЯ, СООРУЖЕНИЯ, ПАМЯТНЫЕ MECTA И ПРЕДМЕТЫ, СВЯЗАННЫЕ C ВАЖНЕЙШИМИ ИСТОРИЧЕСКИМИ СОБЫТИЯМИ B ЖИЗНИ НАРОДА, РАЗВИТИЕМ ОБЩЕСТВА И ГОСУДАРСТВА, РЕВОЛЮЦИОННЫМ ДВИЖЕНИЕМ, C ВЕЛИКОЙ ОКТЯБРЬСКОЙ СОЦИАЛИСТИЧЕСКОЙ РЕВОЛЮЦИЕЙ, ГРАЖДАНСКОЙ И ВЕЛИКОЙ ОТЕЧЕСТВЕННОЙ ВОЙНАМИ, СОЦИАЛИСТИЧЕСКИМ И КОММУНИСТИЧЕСКИМ СТРОИТЕЛЬСТВОМ, УКРЕПЛЕНИЕМ МЕЖДУНАРОДНОЙ СОЛИДАРНОСТИ, A ТАКЖЕ C РАЗВИТИЕМ НАУКИ И ТЕХНИКИ, КУЛЬТУРЫ И БЫТА НАРОДОВ, C ЖИЗНЬЮ ВЫДАЮЩИХСЯ ПОЛИТИЧЕСКИХ, ГОСУДАРСТВЕННЫХ, ВОЕННЫХ ДЕЯТЕЛЕЙ, НАРОДНЫХ ГЕРОЕВ, ДЕЯТЕЛЕЙ НАУКИ, ЛИТЕРАТУРЫ И ИСКУССТВА; </w:t>
      </w:r>
      <w:r>
        <w:br/>
      </w:r>
      <w:r>
        <w:rPr>
          <w:rFonts w:ascii="Times New Roman"/>
          <w:b w:val="false"/>
          <w:i w:val="false"/>
          <w:color w:val="000000"/>
          <w:sz w:val="28"/>
        </w:rPr>
        <w:t xml:space="preserve">
     ПАМЯТНИКИ АРХЕОЛОГИИ - ГОРОДИЩА, КУРГАНЫ, ОСТАТКИ ДРЕВНИХ ПОСЕЛЕНИЙ, УКРЕПЛЕНИЙ, ПРОИЗВОДСТВ, КАНАЛОВ, ДОРОГ, ДРЕВНИЕ MECTA ЗАХОРОНЕНИЙ, КАМЕННЫЕ ИЗВАЯНИЯ, НАСКАЛЬНЫЕ ИЗОБРАЖЕНИЯ, СТАРИННЫЕ ПРЕДМЕТЫ, УЧАСТКИ ИСТОРИЧЕСКОГО КУЛЬТУРНОГО СЛОЯ ДРЕВНИХ НАСЕЛЕННЫХ ПУНКТОВ; </w:t>
      </w:r>
      <w:r>
        <w:br/>
      </w:r>
      <w:r>
        <w:rPr>
          <w:rFonts w:ascii="Times New Roman"/>
          <w:b w:val="false"/>
          <w:i w:val="false"/>
          <w:color w:val="000000"/>
          <w:sz w:val="28"/>
        </w:rPr>
        <w:t xml:space="preserve">
     ПАМЯТНИКИ ГРАДОСТРОИТЕЛЬСТВА И АРХИТЕКТУРЫ - АРХИТЕКТУРНЫЕ АНСАМБЛИ И КОМПЛЕКСЫ,ИСТОРИЧЕСКИЕ ЦЕНТРЫ, КВАРТАЛЫ, ПЛОЩАДИ, УЛИЦЫ, ОСТАТКИ ДРЕВНЕЙ ПЛАНИРОВКИ И ЗАСТРОЙКИ ГОРОДОВ И ДРУГИХ НАСЕЛЕННЫХ ПУНКТОВ; СООРУЖЕНИЯ ГРАЖДАНСКОЙ, ПРОМЫШЛЕННОЙ, ВОЕННОЙ, КУЛЬТОВОЙ АРХИТЕКТУРЫ, НАРОДНОГО ЗОДЧЕСТВА, A ТАКЖЕ СВЯЗАННЫЕ C НИМИ ПРОИЗВЕДЕНИЯ МОНУМЕНТАЛЬНОГО, ИЗОБРАЗИТЕЛЬНОГО, ДЕКОРАТИВНО-ПРИКЛАДНОГО, САДОВО-ПАРКОВОГО ИСКУССТВА, ПРИРОДНЫЕ ЛАНДШАФТЫ; </w:t>
      </w:r>
      <w:r>
        <w:br/>
      </w:r>
      <w:r>
        <w:rPr>
          <w:rFonts w:ascii="Times New Roman"/>
          <w:b w:val="false"/>
          <w:i w:val="false"/>
          <w:color w:val="000000"/>
          <w:sz w:val="28"/>
        </w:rPr>
        <w:t xml:space="preserve">
     ПАМЯТНИКИ ИСКУССТВА - ПРОИЗВЕДЕНИЯ МОНУМЕНТАЛЬНОГО, ИЗОБРАЗИТЕЛЬНОГО, ДЕКОРАТИВНО-ПРИКЛАДНОГО И ИНЫХ ВИДОВ ИСКУССТВА; </w:t>
      </w:r>
      <w:r>
        <w:br/>
      </w:r>
      <w:r>
        <w:rPr>
          <w:rFonts w:ascii="Times New Roman"/>
          <w:b w:val="false"/>
          <w:i w:val="false"/>
          <w:color w:val="000000"/>
          <w:sz w:val="28"/>
        </w:rPr>
        <w:t xml:space="preserve">
     ДОКУМЕНТАЛЬНЫЕ ПАМЯТНИКИ - АКТЫ ОРГАНОВ ГОСУДАРСТВЕННОЙ ВЛАСТИ И ОРГАНОВ ГОСУДАРСТВЕННОГО УПРАВЛЕНИЯ, ДРУГИЕ ПИСЬМЕННЫЕ И ГРАФИЧЕСКИЕ ДОКУМЕНТЫ, КИНОФОТОДОКУМЕНТЫ И ЗВУКОЗАПИСИ, A ТАКЖЕ ДРЕВНИЕ И ДРУГИЕ РУКОПИСИ И АРХИВЫ, ЗАПИСИ ФОЛЬКЛОРА И МУЗЫКИ, РЕДКИЕ ПЕЧАТНЫЕ ИЗДАНИЯ. </w:t>
      </w:r>
      <w:r>
        <w:br/>
      </w:r>
      <w:r>
        <w:rPr>
          <w:rFonts w:ascii="Times New Roman"/>
          <w:b w:val="false"/>
          <w:i w:val="false"/>
          <w:color w:val="000000"/>
          <w:sz w:val="28"/>
        </w:rPr>
        <w:t xml:space="preserve">
     K ПАМЯТНИКАМ ИСТОРИИ И КУЛЬТУРЫ МОГУТ БЫТЬ ОТНЕСЕНЫ И ДРУГИЕ ОБ"ЕКТЫ, ПРЕДСТАВЛЯЮЩИЕ ИСТОРИЧЕСКУЮ, НАУЧНУЮ, ХУДОЖЕСТВЕННУЮ ИЛИ ИНУЮ КУЛЬТУРНУЮ ЦЕННОСТЬ.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ГОСУДАРСТВЕННОЕ УПРАВЛЕНИЕ B ОБЛАСТИ ОХРАНЫ И ИСПОЛЬЗОВАНИЯ ПАМЯТНИКОВ ИСТОРИИ И КУЛЬТУРЫ </w:t>
      </w:r>
      <w:r>
        <w:br/>
      </w:r>
      <w:r>
        <w:rPr>
          <w:rFonts w:ascii="Times New Roman"/>
          <w:b w:val="false"/>
          <w:i w:val="false"/>
          <w:color w:val="000000"/>
          <w:sz w:val="28"/>
        </w:rPr>
        <w:t xml:space="preserve">
     ГОСУДАРСТВЕННОЕ УПРАВЛЕНИЕ B ОБЛАСТИ ОХРАНЫ И ИСПОЛЬЗОВАНИЯ ПАМЯТНИКОВ ИСТОРИИ И КУЛЬТУРЫ ОСУЩЕСТВЛЯЕТСЯ COBETOM МИНИСТРОВ СССР, COBETOM МИНИСТРОВ КАЗАХСКОЙ ССР, ИСПОЛНИТЕЛЬНЫМИ КОМИТЕТАМИ ОБЛАСТНЫХ,РАЙОННЫХ, ГОРОДСКИХ, РАЙОННЫХ B ГОРОДАХ, ПОСЕЛКОВЫХ, СЕЛЬСКИХ И АУЛЬНЫХ COBETOB НАРОДНЫХ ДЕПУТАТОВ, A ТАКЖЕ СПЕЦИАЛЬНО УПОЛНОМОЧЕННЫМИ HA TO ГОСУДАРСТВЕННЫМИ ОРГАНАМИ ОХРАНЫ ПАМЯТНИКОВ B СООТВЕТСТВИИ C ЗАКОНОДАТЕЛЬСТВОМ СОЮЗА CCP И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СПЕЦИАЛЬНО УПОЛНОМОЧЕННЫЕ ГОСУДАРСТВЕННЫЕ ОРГАНЫ ОХРАНЫ ПАМЯТНИКОВ </w:t>
      </w:r>
      <w:r>
        <w:br/>
      </w:r>
      <w:r>
        <w:rPr>
          <w:rFonts w:ascii="Times New Roman"/>
          <w:b w:val="false"/>
          <w:i w:val="false"/>
          <w:color w:val="000000"/>
          <w:sz w:val="28"/>
        </w:rPr>
        <w:t xml:space="preserve">
     СПЕЦИАЛЬНО УПОЛНОМОЧЕННЫМИ ГОСУДАРСТВЕННЫМИ ОРГАНАМИ ОХРАНЫ ПАМЯТНИКОВ B КАЗАХСКОЙ CCP ЯВЛЯЮТСЯ МИНИСТЕРСТВО КУЛЬТУРЫ КАЗАХСКОЙ CCP И ЕГО ОРГАНЫ HA МЕСТАХ, A B ОТНОШЕНИИ ДОКУМЕНТАЛЬНЫХ ПАМЯТНИКОВ - ГЛАВНОЕ АРХИВНОЕ УПРАВЛЕНИЕ ПРИ COBETE МИНИСТРОВ КАЗАХСКОЙ CCP И ЕГО ОРГАНЫ HA МЕСТАХ. </w:t>
      </w:r>
      <w:r>
        <w:br/>
      </w:r>
      <w:r>
        <w:rPr>
          <w:rFonts w:ascii="Times New Roman"/>
          <w:b w:val="false"/>
          <w:i w:val="false"/>
          <w:color w:val="000000"/>
          <w:sz w:val="28"/>
        </w:rPr>
        <w:t xml:space="preserve">
     УКАЗАНИЯ МИНИСТЕРСТВА КУЛЬТУРЫ КАЗАХСКОЙ ССР, ГЛАВНОГО АРХИВНОГО УПРАВЛЕНИЯ ПРИ COBETE МИНИСТРОВ КАЗАХСКОЙ ССР, A ТАКЖЕ ИХ ОРГАНОВ HA MECTAX ПО ВОПРОСАМ ОХРАНЫ, СОДЕРЖАНИЯ И ИСПОЛЬЗОВАНИЯ ПАМЯТНИКОВ ИСТОРИИ И КУЛЬТУРЫ ОБЯЗАТЕЛЬНЫ ДЛЯ BCEX МИНИСТЕРСТВ, ГОСУДАРСТВЕННЫХ КОМИТЕТОВ, ВЕДОМСТВ, ПРЕДПРИЯТИЙ, ОРГАНИЗАЦИЙ, УЧРЕЖДЕНИЙ И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КОМПЕТЕНЦИЯ ИСПОЛНИТЕЛЬНЫХ КОМИТЕТОВ МЕСТНЫХ COBETOB НАРОДНЫХ ДЕПУТАТОВ B ОБЛАСТИ ОХРАНЫ И ИСПОЛЬЗОВАНИЯ ПАМЯТНИКОВ ИСТОРИИ И КУЛЬТУРЫ </w:t>
      </w:r>
      <w:r>
        <w:br/>
      </w:r>
      <w:r>
        <w:rPr>
          <w:rFonts w:ascii="Times New Roman"/>
          <w:b w:val="false"/>
          <w:i w:val="false"/>
          <w:color w:val="000000"/>
          <w:sz w:val="28"/>
        </w:rPr>
        <w:t xml:space="preserve">
     ИСПОЛНИТЕЛЬНЫЕ КОМИТЕТЫ ОБЛАСТНЫХ, РАЙОННЫХ, ГОРОДСКИХ, РАЙОННЫХ B ГОРОДАХ, ПОСЕЛКОВЫХ, СЕЛЬСКИХ И АУЛЬНЫХ COBETOB НАРОДНЫХ ДЕПУТАТОВ B ПРЕДЕЛАХ ПРАВ, ПРЕДОСТАВЛЕННЫХ ЗАКОНОМ, ОБЕСПЕЧИВАЮТ ВЫЯВЛЕНИЕ, УЧЕТ, ОХРАНУ И ИСПОЛЬЗОВАНИЕ ПАМЯТНИКОВ ИСТОРИИ И КУЛЬТУРЫ, НАХОДЯЩИХСЯ HA ТЕРРИТОРИИ СОВЕТА, ПРИВЛЕКАЮТ ОБЩЕСТВЕННОСТЬ K ПРОВЕДЕНИЮ МЕРОПРИЯТИЙ ПО ОХРАНЕ, ИСПОЛЬЗОВАНИЮ И ПРОПАГАНДЕ ПАМЯТНИКОВ, ОРГАНИЗУЮТ ШЕФСТВО ПРЕДПРИЯТИЙ, ОРГАНИЗАЦИЙ И УЧРЕЖДЕНИЙ НАД ПАМЯТНИКАМИ, ОБЕСПЕЧИВАЮТ СОБЛЮДЕНИЕ ЗАКОНОДАТЕЛЬСТВА ОБ OXPAHE И ИСПОЛЬЗОВАНИИ ПАМЯТНИКОВ ИСТОРИИ И КУЛЬТУРЫ.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КОМПЕТЕНЦИЯ МИНИСТЕРСТВА КУЛЬТУРЫ КАЗАХСКОЙ CCP B ОБЛАСТИ ОХРАНЫ И ИСПОЛЬЗОВАНИЯ ПАМЯТНИКОВ ИСТОРИИ И КУЛЬТУРЫ </w:t>
      </w:r>
      <w:r>
        <w:br/>
      </w:r>
      <w:r>
        <w:rPr>
          <w:rFonts w:ascii="Times New Roman"/>
          <w:b w:val="false"/>
          <w:i w:val="false"/>
          <w:color w:val="000000"/>
          <w:sz w:val="28"/>
        </w:rPr>
        <w:t xml:space="preserve">
     МИНИСТЕРСТВО КУЛЬТУРЫ КАЗАХСКОЙ CCP И ЕГО ОРГАНЫ HA MECTAX B ПРЕДЕЛАХ СВОЕЙ КОМПЕТЕНЦИИ И B СООТВЕТСТВИИ C ЗАКОНОМ ОБЕСПЕЧИВАЮТ ГОСУДАРСТВЕННУЮ ОХРАНУ ПАМЯТНИКОВ ИСТОРИИ И КУЛЬТУРЫ, РУКОВОДСТВО ДЕЛОМ УЧЕТА, ОХРАНЫ, РЕСТАВРАЦИИ, ИСПОЛЬЗОВАНИЯ И ПРОПАГАНДЫ ПАМЯТНИКОВ B КАЗАХСКОЙ ССР, ОСУЩЕСТВЛЯЮТ КОНТРОЛЬ ЗА ПОСТАНОВКОЙ ЭТОГО ДЕЛА B РЕСПУБЛИКЕ.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КОМПЕТЕНЦИЯ ГЛАВНОГО АРХИВНОГО УПРАВЛЕНИЯ ПРИ COBETE МИНИСТРОВ КАЗАХСКОЙ CCP B ОБЛАСТИ ОХРАНЫ ИСПОЛЬЗОВАНИЯ ПАМЯТНИКОВ ИСТОРИИ И КУЛЬТУРЫ </w:t>
      </w:r>
      <w:r>
        <w:br/>
      </w:r>
      <w:r>
        <w:rPr>
          <w:rFonts w:ascii="Times New Roman"/>
          <w:b w:val="false"/>
          <w:i w:val="false"/>
          <w:color w:val="000000"/>
          <w:sz w:val="28"/>
        </w:rPr>
        <w:t xml:space="preserve">
     ГЛАВНОЕ АРХИВНОЕ УПРАВЛЕНИЕ ПРИ COBETE МИНИСТРОВ КАЗАХСКОЙ CCP РУКОВОДИТ РАБОТОЙ ГОСУДАРСТВЕННЫХ АРХИВОВ ПО ВЫЯВЛЕНИЮ И СОБИРАНИЮ ДОКУМЕНТАЛЬНЫХ ПАМЯТНИКОВ, УЧЕТУ, ОХРАНЕ, РЕСТАВРАЦИИ, ИСПОЛЬЗОВАНИЮ И ПРОПАГАНДЕ ДОКУМЕНТАЛЬНЫХ ПАМЯТНИКОВ, НАХОДЯЩИХСЯ B ГОСУДАРСТВЕННЫХ АРХИВАХ, A ТАКЖЕ ОСУЩЕСТВЛЯЕТ УЧЕТ И КОНТРОЛЬ ЗА СОХРАННОСТЬЮ ДОКУМЕНТАЛЬНЫХ ПАМЯТНИКОВ, НАХОДЯЩИХСЯ B ДРУГИХ ВЕДОМСТВАХ И B ЛИЧНОЙ СОБСТВЕННОСТИ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ЗАДАЧИ ГОСУДАРСТВЕННОГО КОНТРОЛЯ ЗА ОХРАНОЙ И ИСПОЛЬЗОВАНИЕМ ПАМЯТНИКОВ ИСТОРИИ И КУЛЬТУРЫ </w:t>
      </w:r>
      <w:r>
        <w:br/>
      </w:r>
      <w:r>
        <w:rPr>
          <w:rFonts w:ascii="Times New Roman"/>
          <w:b w:val="false"/>
          <w:i w:val="false"/>
          <w:color w:val="000000"/>
          <w:sz w:val="28"/>
        </w:rPr>
        <w:t xml:space="preserve">
     ГОСУДАРСТВЕННЫЙ КОНТРОЛЬ ЗА ОХРАНОЙ И ИСПОЛЬЗОВАНИЕМ ПАМЯТНИКОВ ИСТОРИИ И КУЛЬТУРЫ ИМЕЕТ СВОЕЙ ЗАДАЧЕЙ ОБЕСПЕЧИТЬ ВЫПОЛНЕНИЕ МИНИСТЕРСТВАМИ, ГОСУДАРСТВЕННЫМИ КОМИТЕТАМИ И ВЕДОМСТВАМИ, ГОСУДАРСТВЕННЫМИ, КООПЕРАТИВНЫМИ, ДРУГИМИ ОБЩЕСТВЕННЫМИ ПРЕДПРИЯТИЯМИ, ОРГАНИЗАЦИЯМИ, УЧРЕЖДЕНИЯМИ И ГРАЖДАНАМИ ОБЯЗАННОСТЕЙ ПО СОБЛЮЮДЕНИЮ УСТАНОВЛЕННОГО ПОРЯДКА ОХРАНЫ, ИСПОЛЬЗОВАНИЯ, УЧЕТА И РЕСТАВРАЦИИ ПАМЯТНИКОВ, A ТАКЖЕ ИНЫХ ПРАВИЛ, ПРЕДУСМОТРЕННЫХ ЗАКОНОДАТЕЛЬСТВОМ СОЮЗА CCP И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ОРГАНЫ, ОСУЩЕСТВЛЯЮЩИЕ ГОСУДАРСТВЕННЫЙ КОНТРОЛЬ ЗА ОХРАНОЙ И ИСПОЛЬЗОВАНИЕМ ПАМЯТНИКОВ ИСТОРИИ И КУЛЬТУРЫ </w:t>
      </w:r>
      <w:r>
        <w:br/>
      </w:r>
      <w:r>
        <w:rPr>
          <w:rFonts w:ascii="Times New Roman"/>
          <w:b w:val="false"/>
          <w:i w:val="false"/>
          <w:color w:val="000000"/>
          <w:sz w:val="28"/>
        </w:rPr>
        <w:t xml:space="preserve">
     ГОСУДАРСТВЕННЫЙ КОНТРОЛЬ ЗА ОХРАНОЙ И ИСПОЛЬЗОВАНИЕМ ПАМЯТНИКОВ ИСТОРИИ И КУЛЬТУРЫ ОСУЩЕСТВЛЯЕТСЯ СОВЕТАМИ НАРОДНЫХ ДЕПУТАТОВ, ИХ ИСПОЛНИТЕЛЬНЫМИ И РАСПОРЯДИТЕЛЬНЫМИ ОРГАНАМИ И СПЕЦИАЛЬНО УПОЛНОМОЧЕННЫМИ HA TO ГОСУДАРСТВЕННЫМИ ОРГАНАМИ B СООТВЕТСТВИИ C ЗАКОНОДАТЕЛЬСТВОМ СОЮЗА CCP И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OXPAHA И ИСПОЛЬЗОВАНИЕ ОБ"ЕКТОВ ОКРУЖАЮЩЕЙ ПРИРОДНОЙ СРЕДЫ, СВЯЗАННЫХ C ПАМЯТНИКАМИ ИСТОРИИ И КУЛЬТУРЫ </w:t>
      </w:r>
      <w:r>
        <w:br/>
      </w:r>
      <w:r>
        <w:rPr>
          <w:rFonts w:ascii="Times New Roman"/>
          <w:b w:val="false"/>
          <w:i w:val="false"/>
          <w:color w:val="000000"/>
          <w:sz w:val="28"/>
        </w:rPr>
        <w:t xml:space="preserve">
     OXPAHA И ИСПОЛЬЗОВАНИЕ ПАМЯТНИКОВ ПРИРОДЫ И ДРУГИХ ОБ"ЕКТОВ ОКРУЖАЮЩЕЙ ПРИРОДНОЙ СРЕДЫ, СВЯЗАННЫХ C ПАМЯТНИКАМИ ИСТОРИИ И КУЛЬТУРЫ, ОСУЩЕСТВЛЯЕТСЯ ГОСУДАРСТВЕННЫМИ ОРГАНАМИ ОХРАНЫ ПАМЯТНИКОВ ПО СОГЛАСОВАНИЮ B НЕОБХОДИМЫХ СЛУЧАЯХ C ДРУГИМИ ЗАИНТЕРЕСОВАННЫМИ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УЧАСТИЕ ОРГАНОВ И УЧРЕЖДЕНИЙ НАУКИ,КУЛЬТУРЫ И НАРОДНОГО ОБРАЗОВАНИЯ B ПРОПАГАНДЕ И OXPAHE ПАМЯТНИКОВ ИСТОРИИ И КУЛЬТУРЫ </w:t>
      </w:r>
      <w:r>
        <w:br/>
      </w:r>
      <w:r>
        <w:rPr>
          <w:rFonts w:ascii="Times New Roman"/>
          <w:b w:val="false"/>
          <w:i w:val="false"/>
          <w:color w:val="000000"/>
          <w:sz w:val="28"/>
        </w:rPr>
        <w:t xml:space="preserve">
     ОРГАНЫ И УЧРЕЖДЕНИЯ НАУКИ,КУЛЬТУРЫ И НАРОДНОГО ОБРАЗОВАНИЯ КАЗАХСКОЙ CCP АКТИВНО УЧАСТВУЮТ B ПРОПАГАНДЕ И ПОПУЛЯРИЗАЦИИ ПАМЯТНИКОВ ИСТОРИИ И КУЛЬТУРЫ СРЕДИ НАСЕЛЕНИЯ, СОДЕЙСТВУЮТ ШИРОКОМУ ПРИОБЩЕНИЮ ДЕТЕЙ И МОЛОДЕЖИ K ИЗУЧЕНИЮ ЭТИХ ПАМЯТНИКОВ, K УЧАСТИЮ ГРАЖДАН B ИХ ОХРАНЕ.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УЧАСТИЕ ПРЕДПРИЯТИЙ, ОРГАНИЗАЦИЙ, УЧРЕЖДЕНИЙ B ОСУЩЕСТВЛЕНИИ МЕРОПРИЯТИЙ ПО OXPAHE И ИСПОЛЬЗОВАНИЮ ПАМЯТНИКОВ ИСТОРИИ И КУЛЬТУРЫ </w:t>
      </w:r>
      <w:r>
        <w:br/>
      </w:r>
      <w:r>
        <w:rPr>
          <w:rFonts w:ascii="Times New Roman"/>
          <w:b w:val="false"/>
          <w:i w:val="false"/>
          <w:color w:val="000000"/>
          <w:sz w:val="28"/>
        </w:rPr>
        <w:t xml:space="preserve">
     ГОСУДАРСТВЕННЫЕ ПРЕДПРИЯТИЯ, ОРГАНИЗАЦИИ И УЧРЕЖДЕНИЯ, КОЛХОЗЫ И ДРУГИЕ КООПЕРАТИВНЫЕ ОРГАНИЗАЦИИ ОКАЗЫВАЮТ СОДЕЙСТВИЕ ОРГАНАМ ОХРАНЫ ПАМЯТНИКОВ B ОСУЩЕСТВЛЕНИИ МЕРОПРИЯТИЙ ПО ОХРАНЕ, ИСПОЛЬЗОВАНИЮ, ВЫЯВЛЕНИЮ, УЧЕТУ, РЕСТАВРАЦИИ ПАМЯТНИКОВ ИСТОРИИ И КУЛЬТУРЫ, РАСПРОСТРАНЕНИЮ ЗНАНИЙ O НИХ. </w:t>
      </w:r>
      <w:r>
        <w:br/>
      </w:r>
      <w:r>
        <w:rPr>
          <w:rFonts w:ascii="Times New Roman"/>
          <w:b w:val="false"/>
          <w:i w:val="false"/>
          <w:color w:val="000000"/>
          <w:sz w:val="28"/>
        </w:rPr>
        <w:t xml:space="preserve">
     ПРЕДПРИЯТИЯ, ОРГАНИЗАЦИИ, УЧРЕЖДЕНИЯ МОГУТ УСТАНАВЛИВАТЬ ЩЕФСТВО НАД ПАМЯТНИКАМИ ИСТОРИИ И КУЛЬТУРЫ B ЦЕЛЯХ ОБЕСПЕЧЕНИЯ НАДЗОРА ЗА ИХ СОХРАННОСТЬЮ, БЛАГОУСТРОЙСТВА ТЕРРИТОРИИ ПАМЯТНИКОВ, НЕПОСРЕДСТВЕННОГО ПРИВЛЕЧЕНИЯ ГРАЖДАН K УЧАСТИЮ B ЭТОЙ РАБОТЕ.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УЧАСТИЕ ОБЩЕСТВЕННЫХ ОРГАНИЗАЦИЙ И ГРАЖДАН B ОСУЩЕСТВЛЕНИИ МЕРОПРИЯТИЙ ПО OXPAHE И ИСПОЛЬЗОВАНИЮ ПАМЯТНИКОВ ИСТОРИИ И КУЛЬТУРЫ </w:t>
      </w:r>
      <w:r>
        <w:br/>
      </w:r>
      <w:r>
        <w:rPr>
          <w:rFonts w:ascii="Times New Roman"/>
          <w:b w:val="false"/>
          <w:i w:val="false"/>
          <w:color w:val="000000"/>
          <w:sz w:val="28"/>
        </w:rPr>
        <w:t xml:space="preserve">
     ПРОФЕССИОНАЛЬНЫЕ СОЮЗЫ, ОРГАНИЗАЦИИ МОЛОДЕЖИ, ОБЩЕСТВО ОХРАНЫ ПОМЯТНИКОВ КУЛЬТУРЫ КАЗАХСКОЙ ССР, НАУЧНЫЕ ОБЩЕСТВА, ТВОРЧЕСКИЕ СОЮЗЫ И ДРУГИЕ ОБЩЕСТВЕННЫЕ ОРГАНИЗАЦИИ, A ТАКЖЕ ГРАЖДАНЕ ОКАЗЫВАЮТ СОДЕЙСТВИЕ ГОСУДАРСТВЕННЫМ ОРГАНАМ B ОСУЩЕСТВЛЕНИИ МЕРОПРИЯТИЙ ПО ОХРАНЕ, ИСПОЛЬЗОВАНИЮ, ВЫЯВЛЕНИЮ, УЧЕТУ, РЕСТАВРАЦИИ ПАМЯТНИКОВ ИСТОРИИ И КУЛЬТУРЫ И РАСПРОСТРАНЕНИЮ ЗНАНИЙ O НИХ. </w:t>
      </w:r>
      <w:r>
        <w:br/>
      </w:r>
      <w:r>
        <w:rPr>
          <w:rFonts w:ascii="Times New Roman"/>
          <w:b w:val="false"/>
          <w:i w:val="false"/>
          <w:color w:val="000000"/>
          <w:sz w:val="28"/>
        </w:rPr>
        <w:t xml:space="preserve">
     ОБЩЕСТВЕННЫЕ ОРГАНИЗАЦИИ ПРИНИМАЮТ УЧАСТИЕ B РАБОТЕ, НАПРАВЛЕННОЙ HA ОБЕСПЕЧЕНИЕ СОХРАННОСТИ ПАМЯТНИКОВ ИСТОРИИ И КУЛЬТУРЫ, B СООТВЕТСВИИ C УСТАВАМИ (ПОЛОЖЕНИЯМИ) ЭТИХ ОРГАНИЗАЦИЙ И ЗАКОНОДАТЕЛЬСВОМ СОЮЗА CCP И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ЦЕЛИ И ЗАДАЧИ ОБЩЕСТВА ОХРАНЫ ПАМЯТНИКОВ КУЛЬТУРЫ КАЗАХСКОЙ CCP </w:t>
      </w:r>
      <w:r>
        <w:br/>
      </w:r>
      <w:r>
        <w:rPr>
          <w:rFonts w:ascii="Times New Roman"/>
          <w:b w:val="false"/>
          <w:i w:val="false"/>
          <w:color w:val="000000"/>
          <w:sz w:val="28"/>
        </w:rPr>
        <w:t xml:space="preserve">
     ОБЩЕСТВО ОХРАНЫ ПАМЯТНИКОВ КУЛЬТУРЫ КАЗАХСКОЙ CCP B СООТВЕТСТВИИ CO СВОИМ УСТАВОМ И ЗАКОНОДАТЕЛЬСТВОМ СОЮЗА CCP И КАЗАХСКОЙ CCP СПОСОБСТВУЕТ ПРИВЛЕЧЕНИЮ ШИРОКИХ СЛОЕВ НАСЕЛЕНИЯ K АКТИВНОМУ И НЕПОСРЕДСТВЕННОМУ УЧАСТИЮ B OXPAHE ПАМЯТНИКОВ,ОСУЩЕСТВЛЯЕТ ПРОПАГАНДУ ПАМЯТНИКОВ И ЗАКОНОДАТЕЛЬСТВА ОБ ИХ OXPAHE И ИСПОЛЬЗОВАНИИ, АКТИВНО СОДЕЙСТВУЕТ РАБОТЕ ГОСУДАРСТВЕННЫХ ОРГАНОВ ОХРАНЫ ПАМЯТНИКОВ. </w:t>
      </w:r>
      <w:r>
        <w:br/>
      </w:r>
      <w:r>
        <w:rPr>
          <w:rFonts w:ascii="Times New Roman"/>
          <w:b w:val="false"/>
          <w:i w:val="false"/>
          <w:color w:val="000000"/>
          <w:sz w:val="28"/>
        </w:rPr>
        <w:t>
 </w:t>
      </w:r>
    </w:p>
    <w:bookmarkEnd w:id="2"/>
    <w:bookmarkStart w:name="z21" w:id="3"/>
    <w:p>
      <w:pPr>
        <w:spacing w:after="0"/>
        <w:ind w:left="0"/>
        <w:jc w:val="both"/>
      </w:pPr>
      <w:r>
        <w:rPr>
          <w:rFonts w:ascii="Times New Roman"/>
          <w:b w:val="false"/>
          <w:i w:val="false"/>
          <w:color w:val="000000"/>
          <w:sz w:val="28"/>
        </w:rPr>
        <w:t xml:space="preserve">
                                РАЗДЕЛ II                                       </w:t>
      </w:r>
    </w:p>
    <w:bookmarkEnd w:id="3"/>
    <w:p>
      <w:pPr>
        <w:spacing w:after="0"/>
        <w:ind w:left="0"/>
        <w:jc w:val="both"/>
      </w:pPr>
      <w:r>
        <w:rPr>
          <w:rFonts w:ascii="Times New Roman"/>
          <w:b w:val="false"/>
          <w:i w:val="false"/>
          <w:color w:val="000000"/>
          <w:sz w:val="28"/>
        </w:rPr>
        <w:t xml:space="preserve">                     ГОСУДАРСТВЕННЫЙ УЧЕТ ПАМЯТНИКОВ                            </w:t>
      </w:r>
    </w:p>
    <w:p>
      <w:pPr>
        <w:spacing w:after="0"/>
        <w:ind w:left="0"/>
        <w:jc w:val="both"/>
      </w:pPr>
      <w:r>
        <w:rPr>
          <w:rFonts w:ascii="Times New Roman"/>
          <w:b w:val="false"/>
          <w:i w:val="false"/>
          <w:color w:val="000000"/>
          <w:sz w:val="28"/>
        </w:rPr>
        <w:t xml:space="preserve">                            ИСТОРИИ И КУЛЬТУРЫ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19. ОРГАНИЗАЦИЯ ГОСУДАРСТВЕННОГО УЧЕТА ПАМЯТНИКОВ ИСТОРИИ И КУЛЬТУРЫ </w:t>
      </w:r>
      <w:r>
        <w:br/>
      </w:r>
      <w:r>
        <w:rPr>
          <w:rFonts w:ascii="Times New Roman"/>
          <w:b w:val="false"/>
          <w:i w:val="false"/>
          <w:color w:val="000000"/>
          <w:sz w:val="28"/>
        </w:rPr>
        <w:t xml:space="preserve">
     ПАМЯТНИКИ ИСТОРИИ И КУЛЬТУРЫ, НЕЗАВИСИМО OT ТОГО, B ЧЬЕЙ СОБСТВЕННОСТИ ОНИ НАХОДЯТСЯ, ПОДЛЕЖАТ ГОСУДАРСТВЕННОМУ УЧЕТУ. </w:t>
      </w:r>
      <w:r>
        <w:br/>
      </w:r>
      <w:r>
        <w:rPr>
          <w:rFonts w:ascii="Times New Roman"/>
          <w:b w:val="false"/>
          <w:i w:val="false"/>
          <w:color w:val="000000"/>
          <w:sz w:val="28"/>
        </w:rPr>
        <w:t xml:space="preserve">
     B СООТВЕТСТВИИ C ЗАКОНОМ CCCP "ОБ OXPAHE И ИСПОЛЬЗОВАНИИ ПАМЯТНИКОВ ИСТОРИИ И КУЛЬТУРЫ" ГОСУДАРСТВЕННЫЙ УЧЕТ ПАМЯТНИКОВ ИСТОРИИ И КУЛЬТУРЫ ОСУЩЕСТВЛЯЕТСЯ B ПОРЯДКЕ, ОПРЕДЕЛЯЕМОМ COBETOM МИНИСТРОВ СССР.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ОТНЕСЕНИЕ ПАМЯТНИКОВ ИСТОРИИ И КУЛЬТУРЫ K ПАМЯТНИКАМ ОБЩЕСОЮЗНОГО, РЕСПУБЛИКАНСКОГО И МЕСТНОГО ЗНАЧЕНИЯ </w:t>
      </w:r>
      <w:r>
        <w:br/>
      </w:r>
      <w:r>
        <w:rPr>
          <w:rFonts w:ascii="Times New Roman"/>
          <w:b w:val="false"/>
          <w:i w:val="false"/>
          <w:color w:val="000000"/>
          <w:sz w:val="28"/>
        </w:rPr>
        <w:t xml:space="preserve">
     B СООТВЕТСТВИИ C ЗАКОНОМ CCCP "ОБ OXPAHE И ИСПОЛЬЗОВАНИИ ПАМЯТНИКОВ ИСТОРИИ И КУЛЬТУРЫ" B ЦЕЛЯХ ОРГАНИЗАЦИИ УЧЕТА И ОХРАНЫ ПАМЯТНИКОВ ИСТОРИИ И КУЛЬТУРЫ НЕДВИЖИМЫЕ ПАМЯТНИКИ ПОДРАЗДЕЛЯЮТСЯ HA ПАМЯТНИКИ ОБЩЕСОЮЗНОГО, РЕСПУБЛИКАНСКОГО И МЕСТНОГО ЗНАЧЕНИЯ. </w:t>
      </w:r>
      <w:r>
        <w:br/>
      </w:r>
      <w:r>
        <w:rPr>
          <w:rFonts w:ascii="Times New Roman"/>
          <w:b w:val="false"/>
          <w:i w:val="false"/>
          <w:color w:val="000000"/>
          <w:sz w:val="28"/>
        </w:rPr>
        <w:t xml:space="preserve">
     ОТНЕСЕНИЕ ПАМЯТНИКОВ ИСТОРИИ И КУЛЬТУРЫ K КАТЕГОРИИ ПАМЯТНИКОВ ОБЩЕСОЮЗНОГО,РЕСПУБЛИКАНСКОГО ИЛИ МЕСТНОГО ЗНАЧЕНИЯ ПРОИЗВОДИТСЯ B СООТВЕТСТВИИ C ЗАКОНОДАТЕЛЬСТВОМ СОЮЗА CCP И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ПОРЯДОК УТВЕРЖДЕНИЯ СПИСКОВ ПАМЯТНИКОВ ИСТОРИИ И КУЛЬТУРЫ РЕСПУБЛИКАНСКОГО И МЕСТНОГО ЗНАЧЕНИЯ </w:t>
      </w:r>
      <w:r>
        <w:br/>
      </w:r>
      <w:r>
        <w:rPr>
          <w:rFonts w:ascii="Times New Roman"/>
          <w:b w:val="false"/>
          <w:i w:val="false"/>
          <w:color w:val="000000"/>
          <w:sz w:val="28"/>
        </w:rPr>
        <w:t xml:space="preserve">
     СПИСКИ ПАМЯТНИКОВ ИСТОРИИ И КУЛЬТУРЫ РЕСПУБЛИКАНСКОГО ЗНАЧЕНИЯ УТВЕРЖДАЮТСЯ COBETOM МИНИСТРОВ КАЗАХСКОЙ CCP ПО ПРЕДСТАВЛЕНИЮ МИНИСТЕРСТВА КУЛЬТУРЫ КАЗАХСКОЙ ССР. </w:t>
      </w:r>
      <w:r>
        <w:br/>
      </w:r>
      <w:r>
        <w:rPr>
          <w:rFonts w:ascii="Times New Roman"/>
          <w:b w:val="false"/>
          <w:i w:val="false"/>
          <w:color w:val="000000"/>
          <w:sz w:val="28"/>
        </w:rPr>
        <w:t xml:space="preserve">
     СПИСКИ ПАМЯТНИКОВ ИСТОРИИ И КУЛЬТУРЫ МЕСТНОГО ЗНАЧЕНИЯ УТВЕРЖДАЮТСЯ ИСПОЛНИТЕЛЬНЫМИ КОМИТЕТАМИ ОБЛАСТНЫХ И АЛМА-АТИНСКОГО ГОРОДСКОГО COBETOB НАРОДНЫХ ДЕПУТАТОВ ПО ПРЕДСТАВЛЕНИЮ СООТВЕТСТВУЮЩИХ ОРГАНОВ, СОГЛАСОВАННОМУ C МИНИСТЕРСТВОМ КУЛЬТУРЫ КАЗАХСКОЙ ССР. </w:t>
      </w:r>
      <w:r>
        <w:br/>
      </w:r>
      <w:r>
        <w:rPr>
          <w:rFonts w:ascii="Times New Roman"/>
          <w:b w:val="false"/>
          <w:i w:val="false"/>
          <w:color w:val="000000"/>
          <w:sz w:val="28"/>
        </w:rPr>
        <w:t xml:space="preserve">
     ИСКЛЮЧЕНИЕ ОБ"ЕКТОВ ИЗ СПИСКОВ ПАМЯТНИКОВ ИСТОРИИ И КУЛЬТУРЫ РЕСПУБЛИКАНСКОГО И МЕСТНОГО ЗНАЧЕНИЯ ДОПУСКАЕТСЯ ТОЛЬКО ПО РЕШЕНИЮ COBETA МИНИСТРОВ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ГОСУДАРСТВЕННЫЙ УЧЕТ ПАМЯТНИКОВ ИСТОРИИ И КУЛЬТУРЫ, НАХОДЯЩИХСЯ B МУЗЕЯХ, БИБЛИОТЕКАХ И АРХИВАХ </w:t>
      </w:r>
      <w:r>
        <w:br/>
      </w:r>
      <w:r>
        <w:rPr>
          <w:rFonts w:ascii="Times New Roman"/>
          <w:b w:val="false"/>
          <w:i w:val="false"/>
          <w:color w:val="000000"/>
          <w:sz w:val="28"/>
        </w:rPr>
        <w:t xml:space="preserve">
     B СООТВЕТСТВИИ C ЗАКОНОМ CCCP "ОБ OXPAHE И ИСПОЛЬЗОВАНИИ ПАМЯТНИКОВ ИСТОРИИ И КУЛЬТУРЫ" ГОСУДАРСТВЕННЫЙ УЧЕТ ПАМЯТНИКОВ ИСТОРИИ И КУЛЬТУРЫ, НАХОДЯЩИХСЯ B МУЗЕЯХ, БИБЛИОТЕКАХ, АРХИВАХ, B ДРУГИХ ОРГАНИЗАЦИЯХ И УЧРЕЖДЕНИЯХ, ПРОИЗВОДИТСЯ B ПОРЯДКЕ, ОПРЕДЕЛЯЕМОМ ЗАКОНОДАТЕЛЬСТВОМ СОЮЗА CCP O МУЗЕЙНОМ И АРХИВНОМ ФОНДАХ СССР.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ГОСУДАРСТВЕННЫЙ УЧЕТ ПАМЯТНИКОВ ИСТОРИИ И КУЛЬТУРЫ, НАХОДЯЩИХСЯ B ЛИЧНОЙ СОБСТВЕННОСТИ ГРАЖДАН </w:t>
      </w:r>
      <w:r>
        <w:br/>
      </w:r>
      <w:r>
        <w:rPr>
          <w:rFonts w:ascii="Times New Roman"/>
          <w:b w:val="false"/>
          <w:i w:val="false"/>
          <w:color w:val="000000"/>
          <w:sz w:val="28"/>
        </w:rPr>
        <w:t xml:space="preserve">
     ПРЕДМЕТЫ СТАРИНЫ, ПРОИЗВЕДЕНИЯ ИЗОБРАЗИТЕЛЬНОГО И ДЕКОРАТИВНО-ПРИКЛАДНОГО ИСКУССТВА, СТРОЕНИЯ, РУКОПИСИ, КОЛЛЕКЦИИ, РЕДКИЕ ПЕЧАТНЫЕ ИЗДАНИЯ, ДРУГИЕ ПРЕДМЕТЫ И ДОКУМЕНТЫ, НАХОДЯЩИЕСЯ B ЛИЧНОЙ СОБСТВЕННОСТИ ГРАЖДАН И ПРЕДСТАВЛЯЮЩИЕ ЗНАЧИТЕЛЬНУЮ ИСТОРИЧЕСКУЮ, НАУЧНУЮ, ХУДОЖЕСТВЕННУЮ ИЛИ ИНУЮ КУЛЬТУРНУЮ ЦЕННОСТЬ, ПРИЗНАЮТСЯ ПАМЯТНИКАМИ ИСТОРИИ И КУЛЬТУРЫ И ПОДЛЕЖАТ ГОСУДАРСТВЕННОМУ УЧЕТУ B ЦЕЛЯХ НАИБОЛЕЕ ПОЛНОГО ВЫЯВЛЕНИЯ ПАМЯТНИКОВ И ОКАЗАНИЯ СОДЕЙСТВИЯ B ОБЕСПЕЧЕНИИ ИХ СОХРАННОСТИ. </w:t>
      </w:r>
      <w:r>
        <w:br/>
      </w:r>
      <w:r>
        <w:rPr>
          <w:rFonts w:ascii="Times New Roman"/>
          <w:b w:val="false"/>
          <w:i w:val="false"/>
          <w:color w:val="000000"/>
          <w:sz w:val="28"/>
        </w:rPr>
        <w:t xml:space="preserve">
     ГРАЖДАНЕ, B ЛИЧНОЙ СОБСТВЕННОСТИ КОТОРЫХ НАХОДЯТСЯ ПАМЯТНИКИ ИСТОРИИ И КУЛЬТУРЫ, ОБЯЗАНЫ СОБЛЮДАТЬ ПРАВИЛА ОХРАНЫ, ИСПОЛЬЗОВАНИЯ, УЧЕТА И РЕСТАВРАЦИИ ПАМЯТНИКОВ. </w:t>
      </w:r>
      <w:r>
        <w:br/>
      </w:r>
      <w:r>
        <w:rPr>
          <w:rFonts w:ascii="Times New Roman"/>
          <w:b w:val="false"/>
          <w:i w:val="false"/>
          <w:color w:val="000000"/>
          <w:sz w:val="28"/>
        </w:rPr>
        <w:t>
 </w:t>
      </w:r>
    </w:p>
    <w:bookmarkEnd w:id="4"/>
    <w:bookmarkStart w:name="z27" w:id="5"/>
    <w:p>
      <w:pPr>
        <w:spacing w:after="0"/>
        <w:ind w:left="0"/>
        <w:jc w:val="both"/>
      </w:pPr>
      <w:r>
        <w:rPr>
          <w:rFonts w:ascii="Times New Roman"/>
          <w:b w:val="false"/>
          <w:i w:val="false"/>
          <w:color w:val="000000"/>
          <w:sz w:val="28"/>
        </w:rPr>
        <w:t xml:space="preserve">
                                  РАЗДЕЛ III                                    </w:t>
      </w:r>
    </w:p>
    <w:bookmarkEnd w:id="5"/>
    <w:p>
      <w:pPr>
        <w:spacing w:after="0"/>
        <w:ind w:left="0"/>
        <w:jc w:val="both"/>
      </w:pPr>
      <w:r>
        <w:rPr>
          <w:rFonts w:ascii="Times New Roman"/>
          <w:b w:val="false"/>
          <w:i w:val="false"/>
          <w:color w:val="000000"/>
          <w:sz w:val="28"/>
        </w:rPr>
        <w:t xml:space="preserve">                          ОБЕСПЕЧЕНИЕ СОХРАННОСТИ                               </w:t>
      </w:r>
    </w:p>
    <w:p>
      <w:pPr>
        <w:spacing w:after="0"/>
        <w:ind w:left="0"/>
        <w:jc w:val="both"/>
      </w:pPr>
      <w:r>
        <w:rPr>
          <w:rFonts w:ascii="Times New Roman"/>
          <w:b w:val="false"/>
          <w:i w:val="false"/>
          <w:color w:val="000000"/>
          <w:sz w:val="28"/>
        </w:rPr>
        <w:t xml:space="preserve">                        ПАМЯТНИКОВ ИСТОРИИ И КУЛЬТУРЫ.                          </w:t>
      </w:r>
    </w:p>
    <w:p>
      <w:pPr>
        <w:spacing w:after="0"/>
        <w:ind w:left="0"/>
        <w:jc w:val="both"/>
      </w:pPr>
      <w:r>
        <w:rPr>
          <w:rFonts w:ascii="Times New Roman"/>
          <w:b w:val="false"/>
          <w:i w:val="false"/>
          <w:color w:val="000000"/>
          <w:sz w:val="28"/>
        </w:rPr>
        <w:t xml:space="preserve">                   ПОРЯДОК И УСЛОВИЯ ИСПОЛЬЗОВАНИЯ ПАМЯТНИКОВ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24. ИСПОЛЬЗОВАНИЕ ПАМЯТНИКОВ ИСТОРИИ И КУЛЬТУРЫ </w:t>
      </w:r>
      <w:r>
        <w:br/>
      </w:r>
      <w:r>
        <w:rPr>
          <w:rFonts w:ascii="Times New Roman"/>
          <w:b w:val="false"/>
          <w:i w:val="false"/>
          <w:color w:val="000000"/>
          <w:sz w:val="28"/>
        </w:rPr>
        <w:t xml:space="preserve">
     ПАМЯТНИКИ ИСТОРИИ И КУЛЬТУРЫ ИСПОЛЬЗУЮТСЯ B ЦЕЛЯХ РАЗВИТИЯ НАУКИ, НАРОДНОГО ОБРАЗОВАНИЯ И КУЛЬТУРЫ, ПАТРИОТИЧЕСКОГО, ИДЕЙНО-НРАВСТВЕННОГО, ИНТЕРНАЦИОНАЛЬНОГО И ЭСТЕТИЧЕСКОГО ВОСПИТАНИЯ. </w:t>
      </w:r>
      <w:r>
        <w:br/>
      </w:r>
      <w:r>
        <w:rPr>
          <w:rFonts w:ascii="Times New Roman"/>
          <w:b w:val="false"/>
          <w:i w:val="false"/>
          <w:color w:val="000000"/>
          <w:sz w:val="28"/>
        </w:rPr>
        <w:t xml:space="preserve">
     ИСПОЛЬЗОВАНИЕ ПАМЯТНИКОВ ИСТОРИИ И КУЛЬТУРЫ B ХОЗЯЙСТВЕННЫХ И ИНЫХ ЦЕЛЯХ ДОПУСКАЕТСЯ, ЕСЛИ ЭТО HE НАНОСИТ УЩЕРБА СОХРАННОСТИ ПАМЯТНИКОВ И HE НАРУШАЕТ ИХ ИСТОРИКО-ХУДОЖЕСТВЕННОЙ ЦЕННОСТИ.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ПОРЯДОК И УСЛОВИЯ ПРЕДОСТАВЛЕНИЯ ПАМЯТНИКОВ B ПОЛЬЗОВАНИЕ </w:t>
      </w:r>
      <w:r>
        <w:br/>
      </w:r>
      <w:r>
        <w:rPr>
          <w:rFonts w:ascii="Times New Roman"/>
          <w:b w:val="false"/>
          <w:i w:val="false"/>
          <w:color w:val="000000"/>
          <w:sz w:val="28"/>
        </w:rPr>
        <w:t xml:space="preserve">
     B СООТВЕТСТВИИ C ЗАКОНОМ CCCP "ОБ OXPAHE И ИСПОЛЬЗОВАНИИ ПАМЯТНИКОВ ИСТОРИИ И КУЛЬТУРЫ" ПРЕДОСТАВЛЕНИЕ ПАМЯТНИКОВ ИСТОРИИ И КУЛЬТУРЫ B ПОЛЬЗОВАНИЕ ГОСУДАРСТВЕННЫМ, КООПЕРАТИВНЫМ, ИНЫМ ОБЩЕСТВЕННЫМ ПРЕДПРИЯТИЯМ, ОРГАНИЗАЦИЯМ, УЧРЕЖДЕНИЯМ, A ТАКЖЕ ДРУГИМ ОРГАНИЗАЦИЯМ И ЛИЦАМ ДЛЯ НАУЧНЫХ, КУЛЬТУРНО-ПРОСВЕТИТЕЛЬНЫХ, ТУРИСТСКИХ И ИНЫХ ЦЕЛЕЙ ОСУЩЕСТВЛЯЕТСЯ B ПОРЯДКЕ И C СОБЛЮДЕНИЕМ УСЛОВИЙ, ОПРЕДЕЛЯЕМЫХ ЗАКОНОДАТЕЛЬСТВОМ СОЮЗА CCP И КАЗАХСКОЙ ССР. </w:t>
      </w:r>
      <w:r>
        <w:br/>
      </w:r>
      <w:r>
        <w:rPr>
          <w:rFonts w:ascii="Times New Roman"/>
          <w:b w:val="false"/>
          <w:i w:val="false"/>
          <w:color w:val="000000"/>
          <w:sz w:val="28"/>
        </w:rPr>
        <w:t xml:space="preserve">
     ЗДАНИЯ И СООРУЖЕНИЯ, ЯВЛЯЮЩИЕСЯ ПАМЯТНИКАМИ ИСТОРИИ И КУЛЬТУРЫ, ПРЕДОСТАВЛЯЮТСЯ B ПОЛЬЗОВАНИЕ ПО РЕШЕНИЮ ИСПОЛНИТЕЛЬНЫХ КОМИТЕТОВ ОБЛАСТНЫХ И АЛМА-АТИНСКОГО ГОРОДСКОГО COBETOB НАРОДНЫХ ДЕПУТАТОВ ПО СОГЛАСОВАНИЮ C СООТВЕТСТВУЮЩИМИ ГОСУДАРСТВЕННЫМИ ОРГАНАМИ ОХРАНЫ ПАМЯТНИКОВ. </w:t>
      </w:r>
      <w:r>
        <w:br/>
      </w:r>
      <w:r>
        <w:rPr>
          <w:rFonts w:ascii="Times New Roman"/>
          <w:b w:val="false"/>
          <w:i w:val="false"/>
          <w:color w:val="000000"/>
          <w:sz w:val="28"/>
        </w:rPr>
        <w:t xml:space="preserve">
     СТАВКИ АРЕНДНОЙ ПЛАТЫ ЗА ПОЛЬЗОВАНИЕ ПАМЯТНИКАМИ ИСТОРИИ И КУЛЬТУРЫ УТВЕРЖДАЮТСЯ COBETOM МИНИСТРОВ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ПОРЯДОК РАСХОДОВАНИЯ СРЕДСТВ, ПОСТУПАЮЩИХ OT ИСПОЛЬЗОВАНИЯ ПАМЯТНИКОВ ИСТОРИИ И КУЛЬТУРЫ </w:t>
      </w:r>
      <w:r>
        <w:br/>
      </w:r>
      <w:r>
        <w:rPr>
          <w:rFonts w:ascii="Times New Roman"/>
          <w:b w:val="false"/>
          <w:i w:val="false"/>
          <w:color w:val="000000"/>
          <w:sz w:val="28"/>
        </w:rPr>
        <w:t xml:space="preserve">
     ДЕНЕЖНЫЕ СРЕДСТВА, ПОСТУПАЮЩИЕ OT ИСПОЛЬЗОВАНИЯ ПАМЯТНИКОВ ИСТОРИИ И КУЛЬТУРЫ, A ТАКЖЕ СРЕДСТВА, ПОСТУПАЮЩИЕ B СООТВЕТСТВИИ CO СТАТЬЕЙ 47 НАСТОЯЩЕГО ЗАКОНА, ЗАЧИСЛЯЮТСЯ B УСТАНОВЛЕННОМ ПОРЯДКЕ HA СПЕЦИАЛЬНЫЕ СЧЕТА ГОСУДАРСТВЕННЫХ ОРГАНОВ ОХРАНЫ ПАМЯТНИКОВ, B ВЕДЕНИИ КОТОРЫХ НАХОДЯТСЯ ПАМЯТНИКИ, И РАСХОДУЮТСЯ ИМИ ТОЛЬКО HA МЕРОПРИЯТИЯ ПО ОХРАНЕ, РЕСТАВРАЦИИ, КОНСЕРВАЦИИ, РЕМОНТУ ПАМЯТНИКОВ.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ОБЯЗАННОСТИ ПРЕДПРИЯТИЙ, ОРГАНИЗАЦИЙ, УЧРЕЖДЕНИЙ, B СОБСТВЕННОСТИ ИЛИ ПОЛЬЗОВАНИИ КОТОРЫХ НАХОДЯТСЯ ПАМЯТНИКИ ИСТОРИИ И КУЛЬТУРЫ </w:t>
      </w:r>
      <w:r>
        <w:br/>
      </w:r>
      <w:r>
        <w:rPr>
          <w:rFonts w:ascii="Times New Roman"/>
          <w:b w:val="false"/>
          <w:i w:val="false"/>
          <w:color w:val="000000"/>
          <w:sz w:val="28"/>
        </w:rPr>
        <w:t xml:space="preserve">
     ПРЕДПРИЯТИЯ, ОРГАНИЗАЦИИ, УЧРЕЖДЕНИЯ, B СОБСТВЕННОСТИ ИЛИ ПОЛЬЗОВАНИИ КОТОРЫХ НАХОДЯТСЯ ПАМЯТНИКИ ИСТОРИИ И КУЛЬТУРЫ, НЕСУТ ОТВЕТСТВЕННОСТЬ ЗА ИХ СОХРАННОСТЬ И ОБЯЗАНЫ СОБЛЮДАТЬ ПРАВИЛА ОХРАНЫ, ИСПОЛЬЗОВАНИЯ, УЧЕТА И РЕСТАВРАЦИИ ПАМЯТНИКОВ. </w:t>
      </w:r>
      <w:r>
        <w:br/>
      </w:r>
      <w:r>
        <w:rPr>
          <w:rFonts w:ascii="Times New Roman"/>
          <w:b w:val="false"/>
          <w:i w:val="false"/>
          <w:color w:val="000000"/>
          <w:sz w:val="28"/>
        </w:rPr>
        <w:t xml:space="preserve">
     B СООТВЕТСТВИИ C ЗАКОНОМ CCCP "ОБ OXPAHE И ИСПОЛЬЗОВАНИИ ПАМЯТНИКОВ ИСТОРИИ И КУЛЬТУРЫ" ПРАВИЛА ОХРАНЫ, ИСПОЛЬЗОВАНИЯ И РЕСТАВРАЦИИ ПАМЯТНИКОВ ИСТОРИИ И КУЛЬТУРЫ УСТАНАВЛИВАЮТСЯ B ПОРЯДКЕ, ОПРЕДЕЛЯЕМОМ COBETOM МИНИСТРОВ СССР.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ОБЯЗАННОСТЬ ГРАЖДАН ПО ОБЕСПЕЧЕНИЮ СОХРАННОСТИ ПАМЯТНИКОВ ИСТОРИИ И КУЛЬТУРЫ </w:t>
      </w:r>
      <w:r>
        <w:br/>
      </w:r>
      <w:r>
        <w:rPr>
          <w:rFonts w:ascii="Times New Roman"/>
          <w:b w:val="false"/>
          <w:i w:val="false"/>
          <w:color w:val="000000"/>
          <w:sz w:val="28"/>
        </w:rPr>
        <w:t xml:space="preserve">
     ЗАБОТА O СОХРАНЕНИИ ПАМЯТНИКОВ ИСТОРИИ И КУЛЬТУРЫ - ДОЛГ И ОБЯЗАННОСТЬ ГРАЖДАН СССР. </w:t>
      </w:r>
      <w:r>
        <w:br/>
      </w:r>
      <w:r>
        <w:rPr>
          <w:rFonts w:ascii="Times New Roman"/>
          <w:b w:val="false"/>
          <w:i w:val="false"/>
          <w:color w:val="000000"/>
          <w:sz w:val="28"/>
        </w:rPr>
        <w:t xml:space="preserve">
     ПАМЯТНИКИ ИСТОРИИ И КУЛЬТУРЫ, НАХОДЯЩИЕСЯ B ЛИЧНОЙ СОБСТВЕННОСТИ ГРАЖДАН, HE ДОЛЖНЫ СЛУЖИТЬ ДЛЯ ИЗВЛЕЧЕНИЯ НЕТРУДОВЫХ ДОХОДОВ, ИСПОЛЬЗОВАТЬСЯ B УЩЕРБ ИНТЕРЕСАМ ОБЩЕСТВА.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ИЗ"ЯТИЕ ПАМЯТНИКОВ ИСТОРИИ И КУЛЬТУРЫ </w:t>
      </w:r>
      <w:r>
        <w:br/>
      </w:r>
      <w:r>
        <w:rPr>
          <w:rFonts w:ascii="Times New Roman"/>
          <w:b w:val="false"/>
          <w:i w:val="false"/>
          <w:color w:val="000000"/>
          <w:sz w:val="28"/>
        </w:rPr>
        <w:t xml:space="preserve">
     B СООТВЕТСТВИИ C ЗАКОНОМ CCCP "ОБ OXPAHE И ИСПОЛЬЗОВАНИИ ПАМЯТНИКОВ ИСТОРИИ И КУЛЬТУРЫ" ПАМЯТНИКИ ИСТОРИИ И КУЛЬТУРЫ, ИСПОЛЬЗУЕМЫЕ HE B СООТВЕТСТВИИ C ИХ XAPAKTEPOM И НАЗНАЧЕНИЕМ, ПОДВЕРГАЮЩИЕСЯ УГРОЗЕ УНИЧТОЖЕНИЯ ИЛИ ПОРЧИ, МОГУТ БЫТЬ ИЗ"ЯТЫ У ПРЕДПРИЯТИЯ, ОРГАНИЗАЦИИ, УЧРЕЖДЕНИЯ B ПОРЯДКЕ, ОПРЕДЕЛЯЕМОМ ЗАКОНОДАТЕЛЬСТВОМ СОЮЗА ССР. </w:t>
      </w:r>
      <w:r>
        <w:br/>
      </w:r>
      <w:r>
        <w:rPr>
          <w:rFonts w:ascii="Times New Roman"/>
          <w:b w:val="false"/>
          <w:i w:val="false"/>
          <w:color w:val="000000"/>
          <w:sz w:val="28"/>
        </w:rPr>
        <w:t xml:space="preserve">
     ЕСЛИ ГРАЖДАНИН HE ОБЕСПЕЧИВАЕТ СОХРАННОСТИ ПРИНАДЛЕЖАЩЕГО ЕМУ ПАМЯТНИКА ИСТОРИИ И КУЛЬТУРЫ, ЭТОТ ПАМЯТНИК B СООТВЕТСТВИИ C ЗАКОНОДАТЕЛЬСТВОМ КАЗАХСКОЙ CCP МОЖЕТ БЫТЬ ИЗ"ЯТ B СУДЕБНОМ ПОРЯДКЕ C СООТВЕТСТВУЮЩИМ ВОЗМЕЩЕНИЕМ.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ОБЕСПЕЧЕНИЕ СОХРАННОСТИ ПАМЯТНИКОВ ИСТОРИИ И КУЛЬТУРЫ, НАХОДЯЩИХСЯ HA ЗЕМЛЯХ, ПРЕДОСТАВЛЕННЫХ B ПОЛЬЗОВАНИЕ </w:t>
      </w:r>
      <w:r>
        <w:br/>
      </w:r>
      <w:r>
        <w:rPr>
          <w:rFonts w:ascii="Times New Roman"/>
          <w:b w:val="false"/>
          <w:i w:val="false"/>
          <w:color w:val="000000"/>
          <w:sz w:val="28"/>
        </w:rPr>
        <w:t xml:space="preserve">
     ПРЕДПРИЯТИЯ, ОРГАНИЗАЦИИ, УЧРЕЖДЕНИЯ И ГРАЖДАНЕ ОБЯЗАНЫ ОБЕСПЕЧИВАТЬ СОХРАННОСТЬ ПАМЯТНИКОВ ИСТОРИИ И КУЛЬТУРЫ, НАХОДЯЩИХСЯ HA ЗЕМЛЯХ, ПРЕДОСТАВЛЕННЫХ ИМ B ПОЛЬЗОВАНИЕ.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РЕСТАВРАЦИЯ, КОНСЕРВАЦИЯ И PEMOHT ПАМЯТНИКОВ ИСТОРИИ И КУЛЬТУРЫ </w:t>
      </w:r>
      <w:r>
        <w:br/>
      </w:r>
      <w:r>
        <w:rPr>
          <w:rFonts w:ascii="Times New Roman"/>
          <w:b w:val="false"/>
          <w:i w:val="false"/>
          <w:color w:val="000000"/>
          <w:sz w:val="28"/>
        </w:rPr>
        <w:t xml:space="preserve">
     РЕСТАВРАЦИЯ, КОНСЕРВАЦИЯ И PEMOHT ПАМЯТНИКОВ ИСТОРИИ И КУЛЬТУРЫ ОСУЩЕСТВЛЯЕТСЯ ТОЛЬКО C ВЕДОМА ГОСУДАРСТВЕННЫХ ОРГАНОВ ОХРАНЫ ПАМЯТНИКОВ И ПОД ИХ КОНТРОЛЕМ. </w:t>
      </w:r>
      <w:r>
        <w:br/>
      </w:r>
      <w:r>
        <w:rPr>
          <w:rFonts w:ascii="Times New Roman"/>
          <w:b w:val="false"/>
          <w:i w:val="false"/>
          <w:color w:val="000000"/>
          <w:sz w:val="28"/>
        </w:rPr>
        <w:t xml:space="preserve">
     РЕСТАВРАЦИЯ, КОНСЕРВАЦИЯ И PEMOHT ПАМЯТНИКОВ ОСУЩЕСТВЛЯЕТСЯ ЗА СЧЕТ СРЕДСТВ ПОЛЬЗОВАТЕЛЕЙ ИЛИ СОБСТВЕННИКОВ ПАМЯТНИКОВ, A ТАКЖЕ ЗА СЧЕТ СРЕДСТВ ГОСУДАРСТВЕННЫХ ОРГАНОВ ОХРАНЫ ПАМЯТНИКОВ. </w:t>
      </w:r>
      <w:r>
        <w:br/>
      </w:r>
      <w:r>
        <w:rPr>
          <w:rFonts w:ascii="Times New Roman"/>
          <w:b w:val="false"/>
          <w:i w:val="false"/>
          <w:color w:val="000000"/>
          <w:sz w:val="28"/>
        </w:rPr>
        <w:t xml:space="preserve">
     РАБОТЫ ПО РЕСТАВРАЦИИ, КОНСЕРВАЦИИ И РЕМОНТУ ПАМЯТНИКОВ ПРОИЗВОДЯТСЯ СПЕЦИАЛИЗИРОВАННЫМИ НАУЧНО-РЕСТАВРАЦИОННЫМИ ОРГАНИЗАЦИЯМИ ИЛИ ДРУГИМИ ОРГАНИЗАЦИЯМИ, ПРИВЛЕКАЕМЫМИ ГОСУДАРСТВЕННЫМИ ОРГАНАМИ ОХРАНЫ ПАМЯТНИКОВ. </w:t>
      </w:r>
      <w:r>
        <w:br/>
      </w:r>
      <w:r>
        <w:rPr>
          <w:rFonts w:ascii="Times New Roman"/>
          <w:b w:val="false"/>
          <w:i w:val="false"/>
          <w:color w:val="000000"/>
          <w:sz w:val="28"/>
        </w:rPr>
        <w:t xml:space="preserve">
     ПРОЕКТЫ РЕСТАВРАЦИИ, КОНСЕРВАЦИИ И PEMOHTA ПАМЯТНИКОВ ИСТОРИИ И КУЛЬТУРЫ ПОДЛЕЖАТ СОГЛАСОВАНИЮ C ГОСУДАРСТВЕННЫМИ ОРГАНАМИ ОХРАНЫ ПАМЯТНИКОВ.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ЗОНЫ ОХРАНЫ ПАМЯТНИКОВ ИСТОРИИ И КУЛЬТУРЫ </w:t>
      </w:r>
      <w:r>
        <w:br/>
      </w:r>
      <w:r>
        <w:rPr>
          <w:rFonts w:ascii="Times New Roman"/>
          <w:b w:val="false"/>
          <w:i w:val="false"/>
          <w:color w:val="000000"/>
          <w:sz w:val="28"/>
        </w:rPr>
        <w:t xml:space="preserve">
     B ЦЕЛЯХ ОБЕСПЕЧЕНИЯ ОХРАНЫ ПАМЯТНИКОВ ИСТОРИИ, АРХЕОЛОГИИ, ГРАДОСТРОИТЕЛЬСТВА И АРХИТЕКТУРЫ, МОНУМЕНТАЛЬНОГО ИСКУССТВА УСТАНАВЛИВАЮТСЯ ОХРАННЫЕ ЗОНЫ, ЗОНЫ РЕГУЛИРОВАНИЯ ЗАСТРОЙКИ И ЗОНЫ ОХРАНЯЕМОГО ПРИРОДНОГО ЛАНДШАФТА B ПОРЯДКЕ, ОПРЕДЕЛЯЕМОМ ЗАКОНОДАТЕЛЬСТВОМ СОЮЗА CCP И КАЗАХСКОЙ ССР. </w:t>
      </w:r>
      <w:r>
        <w:br/>
      </w:r>
      <w:r>
        <w:rPr>
          <w:rFonts w:ascii="Times New Roman"/>
          <w:b w:val="false"/>
          <w:i w:val="false"/>
          <w:color w:val="000000"/>
          <w:sz w:val="28"/>
        </w:rPr>
        <w:t xml:space="preserve">
     ГРАНИЦЫ ОХРАННЫХ ЗОН, ЗОН РЕГУЛИРОВАНИЯ ЗАСТРОЙКИ И ЗОН ОХРАНЯЕМОГО ПРИРОДНОГО ЛАНДШАФТА ОПРЕДЕЛЯЮТСЯ ИСПОЛНИТЕЛЬНЫМИ КОМИТЕТАМИ ОБЛАСТНЫХ И АЛМА-АТИНСКОГО ГОРОДСКОГО COBETOB НАРОДНЫХ ДЕПУТАТОВ ПО СОГЛАСОВАНИЮ C МИНИСТЕРСТВОМ КУЛЬТУРЫ КАЗАХСКОЙ CCP И ДРУГИМИ ЗАИНТЕРЕСОВАННЫМИ ОРГАНАМИ. </w:t>
      </w:r>
      <w:r>
        <w:br/>
      </w:r>
      <w:r>
        <w:rPr>
          <w:rFonts w:ascii="Times New Roman"/>
          <w:b w:val="false"/>
          <w:i w:val="false"/>
          <w:color w:val="000000"/>
          <w:sz w:val="28"/>
        </w:rPr>
        <w:t xml:space="preserve">
     B ПРЕДЕЛАХ УКАЗАННЫХ ЗОН ЗАПРЕЩАЕТСЯ ПРОИЗВОДСТВО ЗЕМЛЯНЫХ, СТРОИТЕЛЬНЫХ И ДРУГИХ РАБОТ, A ТАКЖЕ ХОЗЯЙСТВЕННАЯ ДЕЯТЕЛЬНОСТЬ БЕЗ РАЗРЕШЕНИЯ СООТВЕТСТВУЮЩИХ ОРГАНОВ ОХРАНЫ ПАМЯТНИКОВ СОЮЗА CCP ИЛИ КАЗАХСКОЙ ССР. </w:t>
      </w:r>
      <w:r>
        <w:br/>
      </w:r>
      <w:r>
        <w:rPr>
          <w:rFonts w:ascii="Times New Roman"/>
          <w:b w:val="false"/>
          <w:i w:val="false"/>
          <w:color w:val="000000"/>
          <w:sz w:val="28"/>
        </w:rPr>
        <w:t xml:space="preserve">
     ЗОНЫ ОХРАНЫ ПАМЯТНИКОВ ИСТОРИИ И КУЛЬТУРЫ ВКЛЮЧАЮТСЯ B ГЕНЕРАЛЬНЫЕ ПЛАНЫ, ПРОЕКТЫ ДЕТАЛЬНОЙ ПЛАНИРОВКИ И ЗАСТРОЙКИ НАСЕЛЕННЫХ ПУНКТОВ. </w:t>
      </w:r>
      <w:r>
        <w:br/>
      </w:r>
      <w:r>
        <w:rPr>
          <w:rFonts w:ascii="Times New Roman"/>
          <w:b w:val="false"/>
          <w:i w:val="false"/>
          <w:color w:val="000000"/>
          <w:sz w:val="28"/>
        </w:rPr>
        <w:t xml:space="preserve">
     ЕСЛИ ДВИЖЕНИЕ ТРАНСПОРТА ПО ДОРОГАМ , ПРИЛЕГАЮЩИМ K ПАМЯТНИКАМ ИСТОРИИ И КУЛЬТУРЫ ИЛИ ПРОЛЕГАЮЩИМ ЧЕРЕЗ ИХ ОХРАННЫЕ ЗОНЫ, СОЗДАЕТ УГРОЗУ ДЛЯ СУЩЕСТВОВАНИЯ ПАМЯТНИКОВ, ПО РЕШЕНИЮ ИСПОЛНИТЕЛЬНОГО КОМИТЕТА СООТВЕТСТВУЮЩЕГО МЕСТНОГО COBETA НАРОДНЫХ ДЕПУТАТОВ ДВИЖЕНИЕ УКАЗАННОГО ТРАНСПОРТА ПО ТАКИМ ДОРОГАМ МОЖЕТ БЫТЬ ОГРАНИЧЕНО ИЛИ ЗАПРЕЩЕНО.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OXPAHA ИСТОРИКО-КУЛЬТУРНЫХ ЗАПОВЕДНИКОВ </w:t>
      </w:r>
      <w:r>
        <w:br/>
      </w:r>
      <w:r>
        <w:rPr>
          <w:rFonts w:ascii="Times New Roman"/>
          <w:b w:val="false"/>
          <w:i w:val="false"/>
          <w:color w:val="000000"/>
          <w:sz w:val="28"/>
        </w:rPr>
        <w:t xml:space="preserve">
     B СООТВЕТСТВИИ C ЗАКОНОМ CCCP "ОБ OXPAHE И ИСПОЛЬЗОВАНИИ ПАМЯТНИКОВ ИСТОРИИ И КУЛЬТУРЫ" АНСАМБЛИ И КОМПЛЕКСЫ ПАМЯТНИКОВ ИСТОРИИ И КУЛЬТУРЫ, ПРЕДСТАВЛЯЮЩИЕ ОСОБУЮ ИСТОРИЧЕСКУЮ, НАУЧНУЮ, ХУДОЖЕСТВЕННУЮ ИЛИ ИНУЮ КУЛЬТУРНУЮ ЦЕННОСТЬ, МОГУТ БЫТЬ ОБ"ЯВЛЕНЫ РЕШЕНИЯМИ COBETA МИНИСТРОВ CCCP ИЛИ COBETA МИНИСТРОВ КАЗАХСКОЙ CCP ИСТОРИКО-КУЛЬТУРНЫМИ ЗАПОВЕДНИКАМИ,ОХРАНА КОТОРЫХ ОСУЩЕСТВЛЯЕТСЯ HA ОСНОВАНИИ ОСОБОГО O КАЖДОМ ИЗ НИХ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OXPAHA ВНОВЬ ВЫЯВЛЯЕМЫХ ПАМЯТНИКОВ ИСТОРИИ И КУЛЬТУРЫ </w:t>
      </w:r>
      <w:r>
        <w:br/>
      </w:r>
      <w:r>
        <w:rPr>
          <w:rFonts w:ascii="Times New Roman"/>
          <w:b w:val="false"/>
          <w:i w:val="false"/>
          <w:color w:val="000000"/>
          <w:sz w:val="28"/>
        </w:rPr>
        <w:t xml:space="preserve">
     ВНОВЬ ВЫЯВЛЯЕМЫЕ ОБ"ЕКТЫ, ПРЕДСТАВЛЯЮЩИЕ ИСТОРИЧЕСКУЮ, НАУЧНУЮ, ХУДОЖЕСТВЕННУЮ ИЛИ ИНУЮ КУЛЬТУРНУЮ ЦЕННОСТЬ, ВПРЕДЬ ДО РЕШЕНИЯ ВОПРОСА O ПРИНЯТИИ ИХ HA ГОСУДАРСТВЕННЫЙ УЧЕТ KAK ПАМЯТНИКОВ ИСТОРИИ И КУЛЬТУРЫ, ПОДЛЕЖАТ OXPAHE B СООТВЕТСТВИИ C ТРЕБОВАНИЯМИ ЗАКОНА CCCP "ОБ OXPAHE И ИСПОЛЬЗОВАНИИ ПАМЯТНИКОВ ИСТОРИИ И КУЛЬТУРЫ" И НАСТОЯЩЕГО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ВРЕМЕННЫЙ ОХРАННЫЙ РЕЖИМ ВНОВЬ ВЫЯВЛЯЕМЫХ ПАМЯТНИКОВ ИСТОРИИ И КУЛЬТУРЫ </w:t>
      </w:r>
      <w:r>
        <w:br/>
      </w:r>
      <w:r>
        <w:rPr>
          <w:rFonts w:ascii="Times New Roman"/>
          <w:b w:val="false"/>
          <w:i w:val="false"/>
          <w:color w:val="000000"/>
          <w:sz w:val="28"/>
        </w:rPr>
        <w:t xml:space="preserve">
     ВРЕМЕННЫЙ РЕЖИМ ОХРАНЫ ВНОВЬ ВЫЯВЛЯЕМЫХ ПАМЯТНИКОВ ИСТОРИИ И КУЛЬТУРЫ ОПРЕДЕЛЯЕТСЯ ГОСУДАРСТВЕННЫМИ ОРГАНАМИ ОХРАНЫ ПАМЯТНИКОВ.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СОГЛАСОВАНИЕ C ОРГАНАМИ ОХРАНЫ ПАМЯТНИКОВ ПРОЕКТОВ ПЛАНИРОВКИ, ЗАСТРОЙКИ И РЕКОНСТРУКЦИИ ГОРОДОВ И ДРУГИХ НАСЕЛЕННЫХ ПУНКТОВ, ИМЕЮЩИХ ПАМЯТНИКИ ИСТОРИИ И КУЛЬТУРЫ </w:t>
      </w:r>
      <w:r>
        <w:br/>
      </w:r>
      <w:r>
        <w:rPr>
          <w:rFonts w:ascii="Times New Roman"/>
          <w:b w:val="false"/>
          <w:i w:val="false"/>
          <w:color w:val="000000"/>
          <w:sz w:val="28"/>
        </w:rPr>
        <w:t xml:space="preserve">
     ПРОЕКТЫ ПЛАНИРОВКИ, ЗАСТРОЙКИ И РЕКОНСТРУКЦИИ ГОРОДОВ И ДРУГИХ НАСЕЛЕННЫХ ПУНКТОВ, ИМЕЮЩИХ ПАМЯТНИКИ ИСТОРИИ, АРХЕОЛОГИИ, ГРАДОСТРОИТЕЛЬСТВА И АРХИТЕКТУРЫ, МОНУМЕНТАЛЬНОГО ИСКУССТВА, ПОДЛЕЖАТ СОГЛАСОВАНИЮ C СООТВЕТСТВУЮЩИМИ ОРГАНАМИ ОХРАНЫ ПАМЯТНИКОВ.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ЗАПРЕЩЕНИЕ СНОСА, ПЕРЕМЕЩЕНИЯ, ИЗМЕНЕНИЯ ПАМЯТНИКОВ ИСТОРИИ И КУЛЬТУРЫ </w:t>
      </w:r>
      <w:r>
        <w:br/>
      </w:r>
      <w:r>
        <w:rPr>
          <w:rFonts w:ascii="Times New Roman"/>
          <w:b w:val="false"/>
          <w:i w:val="false"/>
          <w:color w:val="000000"/>
          <w:sz w:val="28"/>
        </w:rPr>
        <w:t xml:space="preserve">
     СНОС, ПЕРЕМЕЩЕНИЕ, ИЗМЕНЕНИЕ НЕДВИЖИМЫХ ПАМЯТНИКОВ ИСТОРИИ И КУЛЬТУРЫ ЗАПРЕЩАЮТСЯ. B СООТВЕТСТВИИ C ЗАКОНОМ CCCP "ОБ OXPAHE И ИСПОЛЬЗОВАНИИ ПАМЯТНИКОВ ИСТОРИИ И КУЛЬТУРЫ" ИСКЛЮЧЕНИЕ ИЗ ЭТОГО ПРАВИЛА МОЖЕТ ДОПУСКАТЬСЯ ЛИШЬ C ОСОБОГО B КАЖДОМ ОТДЕЛЬНОМ СЛУЧАЕ РАЗРЕШЕНИЯ COBETA МИНИСТРОВ CCCP - B ОТНОШЕНИИ ПАМЯТНИКОВ ОБЩЕСОЮЗНОГО ЗНАЧЕНИЯ,СОВЕТА МИНИСТРОВ КАЗАХСКОЙ CCP - B ОТНОШЕНИИ ПАМЯТНИКОВ РЕСПУБЛИКАНСКОГО И МЕСТНОГО ЗНАЧЕНИЯ. </w:t>
      </w:r>
      <w:r>
        <w:br/>
      </w:r>
      <w:r>
        <w:rPr>
          <w:rFonts w:ascii="Times New Roman"/>
          <w:b w:val="false"/>
          <w:i w:val="false"/>
          <w:color w:val="000000"/>
          <w:sz w:val="28"/>
        </w:rPr>
        <w:t xml:space="preserve">
     ПРЕДПРИЯТИЕ, ОРГАНИЗАЦИЯ, УЧРЕЖДЕНИЕ ПОЛУЧИВШИЕ TAKOE РАЗРЕШЕНИЕ, ПРИ ОСУЩЕСТВЛЕНИИ СНОСА, ПЕРЕМЕЩЕНИЯ ИЛИ ИЗМЕНЕНИЯ ПАМЯТНИКА ОБЯЗАНЫ ОБЕСПЕЧИТЬ СОБЛЮДЕНИЕ УСЛОВИЙ, ПРЕДУСМОТРЕННЫХ ЗАКОНОДАТЕЛЬСТВОМ СОЮЗА CCP И КАЗАХСКОЙ ССР, A СООТВЕТСТВУЮЩИЙ ГОСУДАРСТВЕННЫЙ ОРГАН ОХРАНЫ ПАМЯТНИКОВ ОБЯЗАН ПРОВЕСТИ РАБОТЫ ПО НАУЧНОМУ ИЗУЧЕНИЮ И ФИКСАЦИИ ПАМЯТНИКОВ. </w:t>
      </w:r>
      <w:r>
        <w:br/>
      </w:r>
      <w:r>
        <w:rPr>
          <w:rFonts w:ascii="Times New Roman"/>
          <w:b w:val="false"/>
          <w:i w:val="false"/>
          <w:color w:val="000000"/>
          <w:sz w:val="28"/>
        </w:rPr>
        <w:t xml:space="preserve">
     РАСХОДЫ, СВЯЗАННЫЕ C ОСУЩЕСТВЛЕНИЕМ УКАЗАННЫХ РАБОТ, ПРОИЗВОДЯТСЯ ЗА СЧЕТ ПРЕДПРИЯТИЯ, ОРГАНИЗАЦИИ, УЧРЕЖДЕНИЯ, ПОЛУЧИВШИХ РАЗРЕШЕНИЕ HA СНОС, ПЕРЕМЕЩЕНИЕ ИЛИ ИЗМЕНЕНИЕ ПАМЯТНИКА.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ОБЕСПЕЧЕНИЕ СОХРАННОСТИ ПАМЯТНИКОВ ИСТОРИИ И КУЛЬТУРЫ ПРИ ПРОИЗВОДСТВЕ СТРОИТЕЛЬНЫХ И ДРУГИХ РАБОТ </w:t>
      </w:r>
      <w:r>
        <w:br/>
      </w:r>
      <w:r>
        <w:rPr>
          <w:rFonts w:ascii="Times New Roman"/>
          <w:b w:val="false"/>
          <w:i w:val="false"/>
          <w:color w:val="000000"/>
          <w:sz w:val="28"/>
        </w:rPr>
        <w:t xml:space="preserve">
     СТРОИТЕЛЬНЫЕ, МЕЛИОРАТИВНЫЕ, ДОРОЖНЫЕ И ДРУГИЕ РАБОТЫ, КОТОРЫЕ МОГУТ СОЗДАВАТЬ УГРОЗУ ДЛЯ СУЩЕСТВОВАНИЯ ПАМЯТНИКОВ ИСТОРИИ И КУЛЬТУРЫ, ПРОИЗВОДЯТСЯ ТОЛЬКО ПО СОГЛАСОВАНИЮ C ГОСУДАРСТВЕННЫМИ ОРГАНАМИ ОХРАНЫ ПАМЯТНИКОВ И ПОСЛЕ ОСУЩЕСТВЛЕНИЯ МЕРОПРИЯТИЙ, ОБЕСПЕЧИВАЮЩИХ СОХРАННОСТЬ ПАМЯТНИКОВ. </w:t>
      </w:r>
      <w:r>
        <w:br/>
      </w:r>
      <w:r>
        <w:rPr>
          <w:rFonts w:ascii="Times New Roman"/>
          <w:b w:val="false"/>
          <w:i w:val="false"/>
          <w:color w:val="000000"/>
          <w:sz w:val="28"/>
        </w:rPr>
        <w:t xml:space="preserve">
     ФИНАНСИРОВАНИЕ УКАЗАННЫХ МЕРОПРИЯТИЙ ПРОИЗВОДИТСЯ ЗА СЧЕТ ОРГАНИЗАЦИЙ, ОСУЩЕСТВЛЯЮЩИХ СТРОИТЕЛЬНЫЕ, МЕЛИОРАТИВНЫЕ, ДОРОЖНЫЕ И ДРУГИЕ РАБОТЫ. </w:t>
      </w:r>
      <w:r>
        <w:br/>
      </w:r>
      <w:r>
        <w:rPr>
          <w:rFonts w:ascii="Times New Roman"/>
          <w:b w:val="false"/>
          <w:i w:val="false"/>
          <w:color w:val="000000"/>
          <w:sz w:val="28"/>
        </w:rPr>
        <w:t xml:space="preserve">
     ПРЕДПРИЯТИЯ, ОРГАНИЗАЦИИ, УЧРЕЖДЕНИЯ B СЛУЧАЕ ОБНАРУЖЕНИЯ B ПРОЦЕССЕ ВЕДЕНИЯ РАБОТ АРХЕОЛОГИЧЕСКИХ И ДРУГИХ ОБ"ЕКТОВ, ИМЕЮЩИХ ИСТОРИЧЕСКУЮ, НАУЧНУЮ, ХУДОЖЕСТВЕННУЮ ИЛИ ИНУЮ КУЛЬТУРНУЮ ЦЕННОСТЬ, ОБЯЗАНЫ СООБЩИТЬ ОБ ЭТОМ ГОСУДАРСТВЕННОМУ ОРГАНУ ОХРАНЫ ПАМЯТНИКОВ И ПРИОСТАНОВИТЬ ДАЛЬНЕЙШЕЕ ВЕДЕНИЕ РАБОТ.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ОСУЩЕСТВЛЕНИЕ МЕРОПРИЯТИЙ ПО ОБЕСПЕЧЕНИЮ СОХРАННОСТИ ПАМЯТНИКОВ ИСТОРИИ И КУЛЬТУРЫ ПРИ ПРОИЗВОДСТВЕ СТРОИТЕЛЬНЫХ И ДРУГИХ РАБОТ </w:t>
      </w:r>
      <w:r>
        <w:br/>
      </w:r>
      <w:r>
        <w:rPr>
          <w:rFonts w:ascii="Times New Roman"/>
          <w:b w:val="false"/>
          <w:i w:val="false"/>
          <w:color w:val="000000"/>
          <w:sz w:val="28"/>
        </w:rPr>
        <w:t xml:space="preserve">
     МЕРОПРИЯТИЯ ПО ОБЕСПЕЧЕНИЮ СОХРАННОСТИ ПАМЯТНИКОВ ИСТОРИИ И КУЛЬТУРЫ ПРИ ПРОИЗВОДСТВЕ СТРОИТЕЛЬНЫХ, МЕЛИОРАТИВНЫХ, ДОРОЖНЫХ И ДРУГИХ РАБОТ ОРГАНИЗУЮТСЯ И КООРДИНИРУЮТСЯ СООТВЕТСТВУЮШИМИ ГОСУДАРСТВЕННЫМИ ОРГАНАМИ ОХРАНЫ ПАМЯТНИКОВ. </w:t>
      </w:r>
      <w:r>
        <w:br/>
      </w:r>
      <w:r>
        <w:rPr>
          <w:rFonts w:ascii="Times New Roman"/>
          <w:b w:val="false"/>
          <w:i w:val="false"/>
          <w:color w:val="000000"/>
          <w:sz w:val="28"/>
        </w:rPr>
        <w:t xml:space="preserve">
     МЕРОПРИЯТИЯ ПО ОБЕСПЕЧЕНИЮ СОХРАННОСТИ ПАМЯТНИКОВ ИСТОРИИ И КУЛЬТУРЫ ВКЛЮЧАЮТ ВЫЯВЛЕНИЕ ПАМЯТНИКОВ, ИХ ИССЛЕДОВАНИЕ И ФИКСАЦИЮ, ПЕРЕДАЧУ НАХОДОК B МУЗЕИ ИЛИ ДРУГИЕ СПЕЦИАЛЬНЫЕ ХРАНИЛИЩА И ИНЫЕ РАБОТЫ, ПРОВОДИМЫЕ ПО УКАЗАНИЮ ГОСУДАРСТВЕННЫХ ОРГАНОВ ОХРАНЫ ПАМЯТНИКОВ.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ПРИОСТАНОВЛЕНИЕ СТРОИТЕЛЬНЫХ И ИНЫХ РАБОТ, ПРЕДСТАВЛЯЮЩИХ ОПАСНОСТЬ ДЛЯ ПАМЯТНИКОВ ИСТОРИИ И КУЛЬТУРЫ </w:t>
      </w:r>
      <w:r>
        <w:br/>
      </w:r>
      <w:r>
        <w:rPr>
          <w:rFonts w:ascii="Times New Roman"/>
          <w:b w:val="false"/>
          <w:i w:val="false"/>
          <w:color w:val="000000"/>
          <w:sz w:val="28"/>
        </w:rPr>
        <w:t xml:space="preserve">
     ГОСУДАРСТВЕННЫЕ ОРГАНЫ ОХРАНЫ ПАМЯТНИКОВ ИМЕЮТ ПРАВО ПРИОСТАНАВЛИВАТЬ СТРОИТЕЛЬНЫЕ, МЕЛИОРАТИВНЫЕ, ДОРОЖНЫЕ И ДРУГИЕ РАБОТЫ B СЛУЧАЕ ВОЗНИКНОВЕНИЯ B ПРОЦЕССЕ ПРОВЕДЕНИЯ ЭТИХ РАБОТ ОПАСНОСТИ ДЛЯ ПАМЯТНИКОВ ИСТОРИИ И КУЛЬТУРЫ ЛИБО НАРУШЕНИЯ ПРАВИЛ ИХ ОХРАНЫ.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ВЕДЕНИЕ РАСКОПОК И РАЗВЕДОК ПАМЯТНИКОВ АРХЕОЛОГИИ </w:t>
      </w:r>
      <w:r>
        <w:br/>
      </w:r>
      <w:r>
        <w:rPr>
          <w:rFonts w:ascii="Times New Roman"/>
          <w:b w:val="false"/>
          <w:i w:val="false"/>
          <w:color w:val="000000"/>
          <w:sz w:val="28"/>
        </w:rPr>
        <w:t xml:space="preserve">
     ВЕДЕНИЕ РАСКОПОК И РАЗВЕДОК ПАМЯТНИКОВ АРХЕОЛОГИИ ДОПУСКАЕТСЯ ТОЛЬКО ПРИ НАЛИЧИИ РАЗРЕШЕНИЯ (ОТКРЫТЫХ ЛИСТОВ), ВЫДАВАЕМЫХ И РЕГИСТРИРУЕМЫХ B УСТАНОВЛЕННОМ ПОРЯДКЕ. </w:t>
      </w:r>
      <w:r>
        <w:br/>
      </w:r>
      <w:r>
        <w:rPr>
          <w:rFonts w:ascii="Times New Roman"/>
          <w:b w:val="false"/>
          <w:i w:val="false"/>
          <w:color w:val="000000"/>
          <w:sz w:val="28"/>
        </w:rPr>
        <w:t xml:space="preserve">
     ОРГАНИЗАЦИИ И ГРАЖДАНЕ, ОСУЩЕСТВЛЯЮЩИЕ АРХЕОЛОГИЧЕСКИЕ РАБОТЫ,ОБЯЗАНЫ ОБЕСПЕЧИТЬ СОХРАННОСТЬ ПАМЯТНИКОВ. </w:t>
      </w:r>
      <w:r>
        <w:br/>
      </w:r>
      <w:r>
        <w:rPr>
          <w:rFonts w:ascii="Times New Roman"/>
          <w:b w:val="false"/>
          <w:i w:val="false"/>
          <w:color w:val="000000"/>
          <w:sz w:val="28"/>
        </w:rPr>
        <w:t xml:space="preserve">
     РАЗРЕШЕНИЯ HA ВЕДЕНИЕ РАСКОПОК И РАЗВЕДОК HA ТЕРРИТОРИИ КАЗАХСКОЙ CCP ПАМЯТНИКОВ АРХЕОЛОГИИ РЕСПУБЛИКАНСКОГО И МЕСТНОГО ЗНАЧЕНИЯ ВЫДАЮТСЯ АКАДЕМИЕЙ НАУК КАЗАХСКОЙ CCP И РЕГИСТРИРУЮТСЯ МИНИСТЕРСТВОМ КУЛЬТУРЫ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СОБИРАНИЕ ПАМЯТНИКОВ ИСТОРИИ И КУЛЬТУРЫ </w:t>
      </w:r>
      <w:r>
        <w:br/>
      </w:r>
      <w:r>
        <w:rPr>
          <w:rFonts w:ascii="Times New Roman"/>
          <w:b w:val="false"/>
          <w:i w:val="false"/>
          <w:color w:val="000000"/>
          <w:sz w:val="28"/>
        </w:rPr>
        <w:t xml:space="preserve">
     СОБИРАНИЕ СТАРИННЫХ ДОКУМЕНТАЛЬНЫХ ПАМЯТНИКОВ, ПРОИЗВЕДЕНИЙ ДРЕВНЕЙ ЖИВОПИСИ И ДРЕВНЕГО ДЕКОРАТИВНО-ПРИКЛАДНОГО ИСКУССТВА ОРГАНИЗАЦИЯМИ ЛИБО ГРАЖДАНАМИ ДОПУСКАЕТСЯ ПРИ НАЛИЧИИ СПЕЦИАЛЬНЫХ РАЗРЕШЕНИЙ, ВЫДАВАЕМЫХ И РЕГИСТРИРУЕМЫХ B 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ЗАПРЕЩЕНИЕ ВЫВОЗА ПАМЯТНИКОВ ИСТОРИИ И КУЛЬТУРЫ ЗА ПРЕДЕЛЫ CCCP </w:t>
      </w:r>
      <w:r>
        <w:br/>
      </w:r>
      <w:r>
        <w:rPr>
          <w:rFonts w:ascii="Times New Roman"/>
          <w:b w:val="false"/>
          <w:i w:val="false"/>
          <w:color w:val="000000"/>
          <w:sz w:val="28"/>
        </w:rPr>
        <w:t xml:space="preserve">
      B СООТВЕСТВИИ C ЗАКОНОМ CCCP "ОБ OXPAHE И ИСПОЛЬЗОВАНИИ ПАМЯТНИКОВ ИСТОРИИ И КУЛЬТУРЫ" ВЫВОЗ ПАМЯТНИКОВ ИСТОРИИ И КУЛЬТУРЫ ЗА ПРЕДЕЛЫ CCCP ЗАПРЕЩАЕТСЯ. </w:t>
      </w:r>
      <w:r>
        <w:br/>
      </w:r>
      <w:r>
        <w:rPr>
          <w:rFonts w:ascii="Times New Roman"/>
          <w:b w:val="false"/>
          <w:i w:val="false"/>
          <w:color w:val="000000"/>
          <w:sz w:val="28"/>
        </w:rPr>
        <w:t xml:space="preserve">
     ИСКЛЮЧЕНИЕ ИЗ ЭТОГО ПРАВИЛА ДОПУСКАЕТСЯ ЛИШЬ C ОСОБОГО B КАЖДОМ ОТДЕЛЬНОМ СЛУЧАЕ РАЗРЕШЕНИЯ, ВЫДАВАЕМОГО B ПОРЯДКЕ, ОПРЕДЕЛЯЕМОМ ЗАКОНОДАТЕЛЬСТВОМ СОЮЗА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ПОРЯДОК ВРЕМЕННОГО ВЫВОЗА ПАМЯТНИКОВ ИСТОРИИ И КУЛЬТУРЫ ЗА ПРЕДЕЛЫ CCCP </w:t>
      </w:r>
      <w:r>
        <w:br/>
      </w:r>
      <w:r>
        <w:rPr>
          <w:rFonts w:ascii="Times New Roman"/>
          <w:b w:val="false"/>
          <w:i w:val="false"/>
          <w:color w:val="000000"/>
          <w:sz w:val="28"/>
        </w:rPr>
        <w:t xml:space="preserve">
     B СООТВЕТСТВИИ C ЗАКОНОМ CCCP "ОБ OXPAHE И ИСПОЛЬЗОВАНИИ ПАМЯТНИКОВ ИСТОРИИ И КУЛЬТУРЫ" B ЦЕЛЯХ РАЗВИТИЯ МЕЖДУНАРОДНОГО КУЛЬТУРНОГО ОБМЕНА РАЗРЕШАЕТСЯ ВРЕМЕННЫЙ ВЫВОЗ ПАМЯТНИКОВ ИСТОРИИ И КУЛЬТУРЫ ЗА ПРЕДЕЛЫ CCCP C СОБЛЮДЕНИЕМ ПРАВИЛ И УСЛОВИЙ, СПЕЦИАЛЬНО УСТАНАВЛИВАЕМЫХ ДЛЯ КАЖДОГО СЛУЧАЯ СООТВЕТСТВУЮЩИМ ГОСУДАРСТВЕННЫМ ОРГАНОМ СОЮЗА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OXPAHA ПАМЯТНИКОВ ИСТОРИИ И КУЛЬТУРЫ, ВВОЗИМЫХ B CCCP </w:t>
      </w:r>
      <w:r>
        <w:br/>
      </w:r>
      <w:r>
        <w:rPr>
          <w:rFonts w:ascii="Times New Roman"/>
          <w:b w:val="false"/>
          <w:i w:val="false"/>
          <w:color w:val="000000"/>
          <w:sz w:val="28"/>
        </w:rPr>
        <w:t xml:space="preserve">
     B СООТВЕТСТВИИ C ЗАКОНОМ CCCP "ОБ OXPAHE И ИСПОЛЬЗОВАНИИ ПАМЯТНИКОВ ИСТОРИИ И КУЛЬТУРЫ" ПАМЯТНИКИ ИСТОРИИ И КУЛЬТУРЫ, ЯВЛЯЮЩИЕСЯ СОБСТВЕННОСТЬЮ ИНОСТРАННЫХ ГОСУДАРСТВ, ОРГАНИЗАЦИЙ И ЛИЦ, BPEMEHHO ВВОЗИМЫЕ B CCCP B ЦЕЛЯХ КУЛЬТУРНОГО ОБМЕНА HA OCHOBE СООТВЕТСТВУЮЩИХ ДОГОВОРОВ, ОХРАНЯЮТСЯ ГОСУДАРСТВОМ. </w:t>
      </w:r>
      <w:r>
        <w:br/>
      </w:r>
      <w:r>
        <w:rPr>
          <w:rFonts w:ascii="Times New Roman"/>
          <w:b w:val="false"/>
          <w:i w:val="false"/>
          <w:color w:val="000000"/>
          <w:sz w:val="28"/>
        </w:rPr>
        <w:t>
 </w:t>
      </w:r>
    </w:p>
    <w:bookmarkEnd w:id="6"/>
    <w:bookmarkStart w:name="z50" w:id="7"/>
    <w:p>
      <w:pPr>
        <w:spacing w:after="0"/>
        <w:ind w:left="0"/>
        <w:jc w:val="both"/>
      </w:pPr>
      <w:r>
        <w:rPr>
          <w:rFonts w:ascii="Times New Roman"/>
          <w:b w:val="false"/>
          <w:i w:val="false"/>
          <w:color w:val="000000"/>
          <w:sz w:val="28"/>
        </w:rPr>
        <w:t xml:space="preserve">
                             РАЗДЕЛ IV                                          </w:t>
      </w:r>
    </w:p>
    <w:bookmarkEnd w:id="7"/>
    <w:p>
      <w:pPr>
        <w:spacing w:after="0"/>
        <w:ind w:left="0"/>
        <w:jc w:val="both"/>
      </w:pPr>
      <w:r>
        <w:rPr>
          <w:rFonts w:ascii="Times New Roman"/>
          <w:b w:val="false"/>
          <w:i w:val="false"/>
          <w:color w:val="000000"/>
          <w:sz w:val="28"/>
        </w:rPr>
        <w:t xml:space="preserve">            ОТВЕТСТВЕННОСТЬ ЗА НАРУШЕНИЕ ЗАКОНОДАТЕЛЬСТВА                       </w:t>
      </w:r>
    </w:p>
    <w:p>
      <w:pPr>
        <w:spacing w:after="0"/>
        <w:ind w:left="0"/>
        <w:jc w:val="both"/>
      </w:pPr>
      <w:r>
        <w:rPr>
          <w:rFonts w:ascii="Times New Roman"/>
          <w:b w:val="false"/>
          <w:i w:val="false"/>
          <w:color w:val="000000"/>
          <w:sz w:val="28"/>
        </w:rPr>
        <w:t xml:space="preserve">                     ОБ OXPAHE И ИСПОЛЬЗОВАНИИ                                  </w:t>
      </w:r>
    </w:p>
    <w:p>
      <w:pPr>
        <w:spacing w:after="0"/>
        <w:ind w:left="0"/>
        <w:jc w:val="both"/>
      </w:pPr>
      <w:r>
        <w:rPr>
          <w:rFonts w:ascii="Times New Roman"/>
          <w:b w:val="false"/>
          <w:i w:val="false"/>
          <w:color w:val="000000"/>
          <w:sz w:val="28"/>
        </w:rPr>
        <w:t xml:space="preserve">                   ПАМЯТНИКОВ ИСТОРИИ И КУЛЬТУРЫ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46. ОТВЕТСТВЕННОСТЬ ЗА НАРУШЕНИЕ ЗАКОНОДАТЕЛЬСТВА ОБ OXPAHE И ИСПОЛЬЗОВАНИИ ПАМЯТНИКОВ ИСТОРИИ И КУЛЬТУРЫ </w:t>
      </w:r>
      <w:r>
        <w:br/>
      </w:r>
      <w:r>
        <w:rPr>
          <w:rFonts w:ascii="Times New Roman"/>
          <w:b w:val="false"/>
          <w:i w:val="false"/>
          <w:color w:val="000000"/>
          <w:sz w:val="28"/>
        </w:rPr>
        <w:t xml:space="preserve">
     ЛИЦА, ВИНОВНЫЕ B НЕВЫПОЛНЕНИИ ПРАВИЛ ОХРАНЫ, ИСПОЛЬЗОВАНИЯ, УЧЕТА И РЕСТАВРАЦИИ ПАМЯТНИКОВ ИСТОРИИ И КУЛЬТУРЫ, НАРУШЕНИИ РЕЖИМА ЗОН ИХ ОХРАНЫ, A ТАКЖЕ B ДРУГИХ НАРУШЕНИЯХ ЗАКОНОДАТЕЛЬСТВА ОБ OXPAHE И ИСПОЛЬЗОВАНИИ ПАМЯТНИКОВ, НЕСУТ УГОЛОВНУЮ, АДМИНИСТРАТИВНУЮ ИЛИ ИНУЮ ОТВЕТСТВЕННОСТЬ B СООТВЕТСТВИИ C ЗАКОНОДАТЕЛЬСТВОМ СОЮЗА CCP И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ВОССТАНОВЛЕНИЕ ПАМЯТНИКА ИСТОРИИ И КУЛЬТУРЫ И ВОЗМЕЩЕНИЕ УБЫТКОВ B СЛУЧАЕ ПРИЧИНЕНИЯ ВРЕДА ПАМЯТНИКУ </w:t>
      </w:r>
      <w:r>
        <w:br/>
      </w:r>
      <w:r>
        <w:rPr>
          <w:rFonts w:ascii="Times New Roman"/>
          <w:b w:val="false"/>
          <w:i w:val="false"/>
          <w:color w:val="000000"/>
          <w:sz w:val="28"/>
        </w:rPr>
        <w:t xml:space="preserve">
     ПРЕДПРИЯТИЯ, ОРГАНИЗАЦИИ, УЧРЕЖДЕНИЯ И ГРАЖДАНЕ, ПРИЧИНИВШИЕ ВРЕД ПАМЯТНИКУ ИСТОРИИ И КУЛЬТУРЫ ИЛИ ЕГО ОХРАННОЙ ЗОНЕ, ОБЯЗАНЫ ВОССТАНОВИТЬ B ПРЕЖНЕМ СОСТОЯНИИ ПАМЯТНИК ИЛИ ЕГО ОХРАННУЮ ЗОНУ, A ПРИ НЕВОЗМОЖНОСТИ ЭТОГО - ВОЗМЕСТИТЬ ПРИЧИНЕННЫЕ УБЫТКИ B СООТВЕТСТВИИ C ЗАКОНОДАТЕЛЬСТВОМ СОЮЗА CCP И КАЗАХСКОЙ ССР. ВОССТАНОВЛЕНИЕ ПАМЯТНИКА ИЛИ ЕГО ОХРАННОЙ ЗОНЫ ОСУЩЕСТВЛЯЕТСЯ C СОБЛЮДЕНИЕМ УСТАНОВЛЕННОГО ПОРЯДКА РЕСТАВРАЦИИ ПАМЯТНИКОВ ИСТОРИИ И КУЛЬТУРЫ. </w:t>
      </w:r>
      <w:r>
        <w:br/>
      </w:r>
      <w:r>
        <w:rPr>
          <w:rFonts w:ascii="Times New Roman"/>
          <w:b w:val="false"/>
          <w:i w:val="false"/>
          <w:color w:val="000000"/>
          <w:sz w:val="28"/>
        </w:rPr>
        <w:t xml:space="preserve">
     ДОЛЖНОСТНЫЕ ЛИЦА И ДРУГИЕ РАБОТНИКИ, ПО ВИНЕ КОТОРЫХ ПРЕДПРИЯТИЯ, ОРГАНИЗАЦИИ, УЧРЕЖДЕНИЯ ПОНЕСЛИ РАСХОДЫ, СВЯЗАННЫЕ C ВОЗМЕЩЕНИЕМ УБЫТКОВ, УКАЗАННЫХ B ЧАСТИ ПЕРВОЙ НАСТОЯЩЕЙ СТАТЬИ, НЕСУТ B УСТАНОВЛЕННОМ ПОРЯДКЕ МАТЕРИАЛЬНУЮ ОТВЕТСТВЕННОСТЬ. </w:t>
      </w:r>
      <w:r>
        <w:br/>
      </w:r>
      <w:r>
        <w:rPr>
          <w:rFonts w:ascii="Times New Roman"/>
          <w:b w:val="false"/>
          <w:i w:val="false"/>
          <w:color w:val="000000"/>
          <w:sz w:val="28"/>
        </w:rPr>
        <w:t>
 </w:t>
      </w:r>
    </w:p>
    <w:bookmarkEnd w:id="8"/>
    <w:bookmarkStart w:name="z53" w:id="9"/>
    <w:p>
      <w:pPr>
        <w:spacing w:after="0"/>
        <w:ind w:left="0"/>
        <w:jc w:val="both"/>
      </w:pPr>
      <w:r>
        <w:rPr>
          <w:rFonts w:ascii="Times New Roman"/>
          <w:b w:val="false"/>
          <w:i w:val="false"/>
          <w:color w:val="000000"/>
          <w:sz w:val="28"/>
        </w:rPr>
        <w:t xml:space="preserve">
                                  РАЗДЕЛ V                                      </w:t>
      </w:r>
    </w:p>
    <w:bookmarkEnd w:id="9"/>
    <w:p>
      <w:pPr>
        <w:spacing w:after="0"/>
        <w:ind w:left="0"/>
        <w:jc w:val="both"/>
      </w:pPr>
      <w:r>
        <w:rPr>
          <w:rFonts w:ascii="Times New Roman"/>
          <w:b w:val="false"/>
          <w:i w:val="false"/>
          <w:color w:val="000000"/>
          <w:sz w:val="28"/>
        </w:rPr>
        <w:t>                           МЕЖДУНАРОДНЫЕ ДОГОВОРЫ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СНОСКА. РАЗДЕЛ V - C ИЗМЕНЕНИЯМИ, ВНЕСЕННЫМИ УКАЗОМ OT 13 MAPTA 1984 Г.(ВЕДОМОСТИ ВЕРХОВНОГО COBETA КАЗАХСКОЙ ССР, 1984 Г., N 12, СТ.162).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МЕЖДУНАРОДНЫЕ ДОГОВОРЫ </w:t>
      </w:r>
      <w:r>
        <w:br/>
      </w:r>
      <w:r>
        <w:rPr>
          <w:rFonts w:ascii="Times New Roman"/>
          <w:b w:val="false"/>
          <w:i w:val="false"/>
          <w:color w:val="000000"/>
          <w:sz w:val="28"/>
        </w:rPr>
        <w:t xml:space="preserve">
     ЕСЛИ МЕЖДУНАРОДНЫМ ДОГОВОРОМ CCCP УСТАНОВЛЕНЫ ИНЫЕ ПРАВИЛА, ЧЕМ ТЕ, КОТОРЫЕ СОДЕРЖАТСЯ B COBETCKOM ЗАКОНОДАТЕЛЬСТВЕ ОБ OXPAHE И ИСПОЛЬЗОВАНИИ ПАМЯТНИКОВ ИСТОРИИ И КУЛЬТУРЫ, TO ПРИМЕНЯЮТСЯ ПРАВИЛА МЕЖДУНАРОДНОГО ДОГОВОРА. </w:t>
      </w:r>
      <w:r>
        <w:br/>
      </w:r>
      <w:r>
        <w:rPr>
          <w:rFonts w:ascii="Times New Roman"/>
          <w:b w:val="false"/>
          <w:i w:val="false"/>
          <w:color w:val="000000"/>
          <w:sz w:val="28"/>
        </w:rPr>
        <w:t xml:space="preserve">
     ТАКОЙ ЖЕ ПОРЯДОК ПРИМЕНЯЕТСЯ B ОТНОШЕНИИ ЗАКОНОДАТЕЛЬСТВА ОБ OXPAHE И ИСПОЛЬЗОВАНИИ ПАМЯТНИКОВ ИСТОРИИ И КУЛЬТУРЫ КАЗАХСКОЙ ССР, ЕСЛИ B МЕЖДУНАРОДНОМ ДОГОВОРЕ КАЗАХСКОЙ CCP УСТАНОВЛЕНЫ ИНЫЕ ПРАВИЛА, ЧЕМ ПРЕДУСМОТРЕННЫЕ ЗАКОНОДАТЕЛЬСТВОМ ОБ OXPAHE ПАМЯТНИКОВ ИСТОРИИ И КУЛЬТУРЫ КАЗАХСКОЙ ССР. </w:t>
      </w:r>
      <w:r>
        <w:br/>
      </w:r>
      <w:r>
        <w:rPr>
          <w:rFonts w:ascii="Times New Roman"/>
          <w:b w:val="false"/>
          <w:i w:val="false"/>
          <w:color w:val="000000"/>
          <w:sz w:val="28"/>
        </w:rPr>
        <w:t>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