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9576" w14:textId="91b9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(Программа инклюзивного и устойчивого экономического роста) между Республикой Казахстан и Азиатским Банком Инфраструктурных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2026 года № 349-VIII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займе (Программа инклюзивного и устойчивого экономического роста) между Республикой Казахстан и Азиатским Банком Инфраструктурных Инвестиций, совершенное в Астане 15 июня 2026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