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c8fc" w14:textId="6e2c8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стратегическом партнерстве в области производства и передачи зеленой энергии между Азербайджанской Республикой, Республикой Казахстан и Республикой Узбекистан</w:t>
      </w:r>
    </w:p>
    <w:p>
      <w:pPr>
        <w:spacing w:after="0"/>
        <w:ind w:left="0"/>
        <w:jc w:val="both"/>
      </w:pPr>
      <w:r>
        <w:rPr>
          <w:rFonts w:ascii="Times New Roman"/>
          <w:b w:val="false"/>
          <w:i w:val="false"/>
          <w:color w:val="000000"/>
          <w:sz w:val="28"/>
        </w:rPr>
        <w:t>Закон Республики Казахстан от 27 апреля 2026 года № 284-VIII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стратегическом партнерстве в области производства и передачи зеленой энергии между Азербайджанской Республикой, Республикой Казахстан и Республикой Узбекистан, совершенное в Баку 13 ноября 2024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Неофициальный перевод</w:t>
            </w:r>
          </w:p>
        </w:tc>
      </w:tr>
    </w:tbl>
    <w:bookmarkStart w:name="z7" w:id="1"/>
    <w:p>
      <w:pPr>
        <w:spacing w:after="0"/>
        <w:ind w:left="0"/>
        <w:jc w:val="left"/>
      </w:pPr>
      <w:r>
        <w:rPr>
          <w:rFonts w:ascii="Times New Roman"/>
          <w:b/>
          <w:i w:val="false"/>
          <w:color w:val="000000"/>
        </w:rPr>
        <w:t xml:space="preserve"> СОГЛАШЕНИЕ</w:t>
      </w:r>
      <w:r>
        <w:br/>
      </w:r>
      <w:r>
        <w:rPr>
          <w:rFonts w:ascii="Times New Roman"/>
          <w:b/>
          <w:i w:val="false"/>
          <w:color w:val="000000"/>
        </w:rPr>
        <w:t>о стратегическом партнерстве в области производства и передачи зеленой энергии между Азербайджанской Республикой, Республикой Казахстан и Республикой Узбекистан</w:t>
      </w:r>
    </w:p>
    <w:bookmarkEnd w:id="1"/>
    <w:bookmarkStart w:name="z8" w:id="2"/>
    <w:p>
      <w:pPr>
        <w:spacing w:after="0"/>
        <w:ind w:left="0"/>
        <w:jc w:val="both"/>
      </w:pPr>
      <w:r>
        <w:rPr>
          <w:rFonts w:ascii="Times New Roman"/>
          <w:b w:val="false"/>
          <w:i w:val="false"/>
          <w:color w:val="000000"/>
          <w:sz w:val="28"/>
        </w:rPr>
        <w:t>
      Азербайджанская Республика, Республика Казахстан и Республика Узбекистан (далее именуемые "Стороны"),</w:t>
      </w:r>
    </w:p>
    <w:bookmarkEnd w:id="2"/>
    <w:bookmarkStart w:name="z9" w:id="3"/>
    <w:p>
      <w:pPr>
        <w:spacing w:after="0"/>
        <w:ind w:left="0"/>
        <w:jc w:val="both"/>
      </w:pPr>
      <w:r>
        <w:rPr>
          <w:rFonts w:ascii="Times New Roman"/>
          <w:b w:val="false"/>
          <w:i w:val="false"/>
          <w:color w:val="000000"/>
          <w:sz w:val="28"/>
        </w:rPr>
        <w:t>
      ссылаясь на существующие между ними отношения дружбы и сотрудничества и подтверждая необходимость укрепления взаимопонимания, диалога, доверия, солидарности и сотрудничества в международных отношениях,</w:t>
      </w:r>
    </w:p>
    <w:bookmarkEnd w:id="3"/>
    <w:bookmarkStart w:name="z10" w:id="4"/>
    <w:p>
      <w:pPr>
        <w:spacing w:after="0"/>
        <w:ind w:left="0"/>
        <w:jc w:val="both"/>
      </w:pPr>
      <w:r>
        <w:rPr>
          <w:rFonts w:ascii="Times New Roman"/>
          <w:b w:val="false"/>
          <w:i w:val="false"/>
          <w:color w:val="000000"/>
          <w:sz w:val="28"/>
        </w:rPr>
        <w:t>
      уважая суверенитет, независимость, территориальную целостность друг друга и нерушимость международно-признанных государственных границ,</w:t>
      </w:r>
    </w:p>
    <w:bookmarkEnd w:id="4"/>
    <w:bookmarkStart w:name="z11" w:id="5"/>
    <w:p>
      <w:pPr>
        <w:spacing w:after="0"/>
        <w:ind w:left="0"/>
        <w:jc w:val="both"/>
      </w:pPr>
      <w:r>
        <w:rPr>
          <w:rFonts w:ascii="Times New Roman"/>
          <w:b w:val="false"/>
          <w:i w:val="false"/>
          <w:color w:val="000000"/>
          <w:sz w:val="28"/>
        </w:rPr>
        <w:t>
      выражая свои намерения укрепить долгосрочное сотрудничество в области энергетики и поднять его на качественно новый уровень путем расширения своих отношений в новых областях, представляющих общий интерес,</w:t>
      </w:r>
    </w:p>
    <w:bookmarkEnd w:id="5"/>
    <w:bookmarkStart w:name="z12" w:id="6"/>
    <w:p>
      <w:pPr>
        <w:spacing w:after="0"/>
        <w:ind w:left="0"/>
        <w:jc w:val="both"/>
      </w:pPr>
      <w:r>
        <w:rPr>
          <w:rFonts w:ascii="Times New Roman"/>
          <w:b w:val="false"/>
          <w:i w:val="false"/>
          <w:color w:val="000000"/>
          <w:sz w:val="28"/>
        </w:rPr>
        <w:t>
      осознавая важность совместной реализации новых инициатив в области энергетической инфраструктуры, которые будут способствовать диверсификации поставок энергоносителей и транзитных маршрутов в Европе, Центральной Азии и Каспийском регионе,</w:t>
      </w:r>
    </w:p>
    <w:bookmarkEnd w:id="6"/>
    <w:bookmarkStart w:name="z13" w:id="7"/>
    <w:p>
      <w:pPr>
        <w:spacing w:after="0"/>
        <w:ind w:left="0"/>
        <w:jc w:val="both"/>
      </w:pPr>
      <w:r>
        <w:rPr>
          <w:rFonts w:ascii="Times New Roman"/>
          <w:b w:val="false"/>
          <w:i w:val="false"/>
          <w:color w:val="000000"/>
          <w:sz w:val="28"/>
        </w:rPr>
        <w:t>
      подчеркивая важность энергетической безопасности, как приоритета трехстороннего экономического сотрудничества, реализации проектов в области зеленой энергетики, являющейся стратегическим направлением диверсификации поставок энергоносителей и транзитных маршрутов в Европу и другие регионы,</w:t>
      </w:r>
    </w:p>
    <w:bookmarkEnd w:id="7"/>
    <w:bookmarkStart w:name="z14" w:id="8"/>
    <w:p>
      <w:pPr>
        <w:spacing w:after="0"/>
        <w:ind w:left="0"/>
        <w:jc w:val="both"/>
      </w:pPr>
      <w:r>
        <w:rPr>
          <w:rFonts w:ascii="Times New Roman"/>
          <w:b w:val="false"/>
          <w:i w:val="false"/>
          <w:color w:val="000000"/>
          <w:sz w:val="28"/>
        </w:rPr>
        <w:t>
      заявляя о своих намерениях сократить выбросы парниковых газов в соответствии с Рамочной конвенцией Организации Объединенных Наций об изменении климата, установленных в рамках принятого в 2015 году Парижского соглашения,</w:t>
      </w:r>
    </w:p>
    <w:bookmarkEnd w:id="8"/>
    <w:bookmarkStart w:name="z15" w:id="9"/>
    <w:p>
      <w:pPr>
        <w:spacing w:after="0"/>
        <w:ind w:left="0"/>
        <w:jc w:val="both"/>
      </w:pPr>
      <w:r>
        <w:rPr>
          <w:rFonts w:ascii="Times New Roman"/>
          <w:b w:val="false"/>
          <w:i w:val="false"/>
          <w:color w:val="000000"/>
          <w:sz w:val="28"/>
        </w:rPr>
        <w:t>
      стремясь к быстрому, глубокому и устойчивому сокращению выбросов парниковых газов посредством "зеленых" инвестиций, особенно в мощности по производству возобновляемой энергии, выражая свое намерение сотрудничать в разработке долгосрочных стратегий низкоуглеродного развития для достижения целей настоящего Соглашения и обеспечения его полного выполнения,</w:t>
      </w:r>
    </w:p>
    <w:bookmarkEnd w:id="9"/>
    <w:bookmarkStart w:name="z16" w:id="10"/>
    <w:p>
      <w:pPr>
        <w:spacing w:after="0"/>
        <w:ind w:left="0"/>
        <w:jc w:val="both"/>
      </w:pPr>
      <w:r>
        <w:rPr>
          <w:rFonts w:ascii="Times New Roman"/>
          <w:b w:val="false"/>
          <w:i w:val="false"/>
          <w:color w:val="000000"/>
          <w:sz w:val="28"/>
        </w:rPr>
        <w:t>
      преисполненные решимости развивать сотрудничество между Азербайджанской Республикой, Республикой Казахстан и Республикой Узбекистан с целью более эффективного использования существующего потенциала возобновляемых источников энергии и развития торговли экологически чистой электроэнергией между Азербайджанской Республикой, Республикой Казахстан, Республикой Узбекистан, Европой и другими регионами,</w:t>
      </w:r>
    </w:p>
    <w:bookmarkEnd w:id="10"/>
    <w:bookmarkStart w:name="z17" w:id="11"/>
    <w:p>
      <w:pPr>
        <w:spacing w:after="0"/>
        <w:ind w:left="0"/>
        <w:jc w:val="both"/>
      </w:pPr>
      <w:r>
        <w:rPr>
          <w:rFonts w:ascii="Times New Roman"/>
          <w:b w:val="false"/>
          <w:i w:val="false"/>
          <w:color w:val="000000"/>
          <w:sz w:val="28"/>
        </w:rPr>
        <w:t>
      стремясь повысить свою ключевую роль в производстве электроэнергии из возобновляемых источников и обеспечить взаимосвязь энергосистем Азербайджанской Республики, Республики Казахстан и Республики Узбекистан с целью устойчивого экспорта зеленой энергии и широкой стратегической энергетической экспансии,</w:t>
      </w:r>
    </w:p>
    <w:bookmarkEnd w:id="11"/>
    <w:bookmarkStart w:name="z18" w:id="12"/>
    <w:p>
      <w:pPr>
        <w:spacing w:after="0"/>
        <w:ind w:left="0"/>
        <w:jc w:val="both"/>
      </w:pPr>
      <w:r>
        <w:rPr>
          <w:rFonts w:ascii="Times New Roman"/>
          <w:b w:val="false"/>
          <w:i w:val="false"/>
          <w:color w:val="000000"/>
          <w:sz w:val="28"/>
        </w:rPr>
        <w:t>
      принимая во внимание положения Меморандума о сотрудничестве по взаимоподключению энергетических систем Азербайджана, Казахстана и Узбекистана, подписанного 1 мая 2024 года в Ташкенте,</w:t>
      </w:r>
    </w:p>
    <w:bookmarkEnd w:id="12"/>
    <w:bookmarkStart w:name="z19" w:id="13"/>
    <w:p>
      <w:pPr>
        <w:spacing w:after="0"/>
        <w:ind w:left="0"/>
        <w:jc w:val="both"/>
      </w:pPr>
      <w:r>
        <w:rPr>
          <w:rFonts w:ascii="Times New Roman"/>
          <w:b w:val="false"/>
          <w:i w:val="false"/>
          <w:color w:val="000000"/>
          <w:sz w:val="28"/>
        </w:rPr>
        <w:t>
      на основе взаимной выгоды в рамках своих законодательств и в соответствии с принципами международного права осуществлять необходимые меры в области производства, транспортировки и торговли возобновляемой, экологически чистой энергией, экологически чистым водородом и экологически чистым аммиаком; транзитной передачи и поставки электроэнергии; энергоэффективности и декарбонизации, расширять сотрудничество в этих и других областях перехода к зеленой энергетике, которые Стороны сочтут необходимыми, а также поддерживать реализацию новых проектов энергетической инфраструктуры, которые будут способствовать их энергетической безопасности и устойчивому экономическому росту,</w:t>
      </w:r>
    </w:p>
    <w:bookmarkEnd w:id="13"/>
    <w:bookmarkStart w:name="z20" w:id="14"/>
    <w:p>
      <w:pPr>
        <w:spacing w:after="0"/>
        <w:ind w:left="0"/>
        <w:jc w:val="both"/>
      </w:pPr>
      <w:r>
        <w:rPr>
          <w:rFonts w:ascii="Times New Roman"/>
          <w:b w:val="false"/>
          <w:i w:val="false"/>
          <w:color w:val="000000"/>
          <w:sz w:val="28"/>
        </w:rPr>
        <w:t>
      согласились о нижеследующем:</w:t>
      </w:r>
    </w:p>
    <w:bookmarkEnd w:id="14"/>
    <w:bookmarkStart w:name="z21" w:id="15"/>
    <w:p>
      <w:pPr>
        <w:spacing w:after="0"/>
        <w:ind w:left="0"/>
        <w:jc w:val="left"/>
      </w:pPr>
      <w:r>
        <w:rPr>
          <w:rFonts w:ascii="Times New Roman"/>
          <w:b/>
          <w:i w:val="false"/>
          <w:color w:val="000000"/>
        </w:rPr>
        <w:t xml:space="preserve"> Статья 1</w:t>
      </w:r>
    </w:p>
    <w:bookmarkEnd w:id="15"/>
    <w:bookmarkStart w:name="z22" w:id="16"/>
    <w:p>
      <w:pPr>
        <w:spacing w:after="0"/>
        <w:ind w:left="0"/>
        <w:jc w:val="left"/>
      </w:pPr>
      <w:r>
        <w:rPr>
          <w:rFonts w:ascii="Times New Roman"/>
          <w:b/>
          <w:i w:val="false"/>
          <w:color w:val="000000"/>
        </w:rPr>
        <w:t xml:space="preserve"> Области сотрудничества</w:t>
      </w:r>
    </w:p>
    <w:bookmarkEnd w:id="16"/>
    <w:bookmarkStart w:name="z23" w:id="17"/>
    <w:p>
      <w:pPr>
        <w:spacing w:after="0"/>
        <w:ind w:left="0"/>
        <w:jc w:val="both"/>
      </w:pPr>
      <w:r>
        <w:rPr>
          <w:rFonts w:ascii="Times New Roman"/>
          <w:b w:val="false"/>
          <w:i w:val="false"/>
          <w:color w:val="000000"/>
          <w:sz w:val="28"/>
        </w:rPr>
        <w:t>
      1. В соответствии с настоящим Соглашением Стороны взаимодействуют в следующих областях на основе правового равенства и взаимных интересов:</w:t>
      </w:r>
    </w:p>
    <w:bookmarkEnd w:id="17"/>
    <w:bookmarkStart w:name="z24" w:id="18"/>
    <w:p>
      <w:pPr>
        <w:spacing w:after="0"/>
        <w:ind w:left="0"/>
        <w:jc w:val="both"/>
      </w:pPr>
      <w:r>
        <w:rPr>
          <w:rFonts w:ascii="Times New Roman"/>
          <w:b w:val="false"/>
          <w:i w:val="false"/>
          <w:color w:val="000000"/>
          <w:sz w:val="28"/>
        </w:rPr>
        <w:t>
      укрепление сотрудничества в энергетическом секторе, включая чистые и возобновляемые источники энергии и энергоэффективность, с акцентом на экологически чистые источники энергии;</w:t>
      </w:r>
    </w:p>
    <w:bookmarkEnd w:id="18"/>
    <w:bookmarkStart w:name="z25" w:id="19"/>
    <w:p>
      <w:pPr>
        <w:spacing w:after="0"/>
        <w:ind w:left="0"/>
        <w:jc w:val="both"/>
      </w:pPr>
      <w:r>
        <w:rPr>
          <w:rFonts w:ascii="Times New Roman"/>
          <w:b w:val="false"/>
          <w:i w:val="false"/>
          <w:color w:val="000000"/>
          <w:sz w:val="28"/>
        </w:rPr>
        <w:t>
      в области передачи и снабжения электроэнергией, произведенной из возобновляемых источников энергии;</w:t>
      </w:r>
    </w:p>
    <w:bookmarkEnd w:id="19"/>
    <w:bookmarkStart w:name="z26" w:id="20"/>
    <w:p>
      <w:pPr>
        <w:spacing w:after="0"/>
        <w:ind w:left="0"/>
        <w:jc w:val="both"/>
      </w:pPr>
      <w:r>
        <w:rPr>
          <w:rFonts w:ascii="Times New Roman"/>
          <w:b w:val="false"/>
          <w:i w:val="false"/>
          <w:color w:val="000000"/>
          <w:sz w:val="28"/>
        </w:rPr>
        <w:t>
      определение проектов по производству, транспортировке и торговле экологически чистым водородом и экологически чистым аммиаком;</w:t>
      </w:r>
    </w:p>
    <w:bookmarkEnd w:id="20"/>
    <w:bookmarkStart w:name="z27" w:id="21"/>
    <w:p>
      <w:pPr>
        <w:spacing w:after="0"/>
        <w:ind w:left="0"/>
        <w:jc w:val="both"/>
      </w:pPr>
      <w:r>
        <w:rPr>
          <w:rFonts w:ascii="Times New Roman"/>
          <w:b w:val="false"/>
          <w:i w:val="false"/>
          <w:color w:val="000000"/>
          <w:sz w:val="28"/>
        </w:rPr>
        <w:t>
      определение технических и коммерческих условий, административных правил и других организационных требований для обеспечения безопасной, надежной и бесперебойной передачи электроэнергии.</w:t>
      </w:r>
    </w:p>
    <w:bookmarkEnd w:id="21"/>
    <w:bookmarkStart w:name="z28" w:id="22"/>
    <w:p>
      <w:pPr>
        <w:spacing w:after="0"/>
        <w:ind w:left="0"/>
        <w:jc w:val="both"/>
      </w:pPr>
      <w:r>
        <w:rPr>
          <w:rFonts w:ascii="Times New Roman"/>
          <w:b w:val="false"/>
          <w:i w:val="false"/>
          <w:color w:val="000000"/>
          <w:sz w:val="28"/>
        </w:rPr>
        <w:t>
      2. Настоящее Соглашение охватывает только трехстороннее сотрудничество в энергетическом секторе и не затрагивает существующие двусторонние соглашения о сотрудничестве и виды деятельности между Сторонами.</w:t>
      </w:r>
    </w:p>
    <w:bookmarkEnd w:id="22"/>
    <w:bookmarkStart w:name="z29" w:id="23"/>
    <w:p>
      <w:pPr>
        <w:spacing w:after="0"/>
        <w:ind w:left="0"/>
        <w:jc w:val="left"/>
      </w:pPr>
      <w:r>
        <w:rPr>
          <w:rFonts w:ascii="Times New Roman"/>
          <w:b/>
          <w:i w:val="false"/>
          <w:color w:val="000000"/>
        </w:rPr>
        <w:t xml:space="preserve"> Статья 2</w:t>
      </w:r>
    </w:p>
    <w:bookmarkEnd w:id="23"/>
    <w:bookmarkStart w:name="z30" w:id="24"/>
    <w:p>
      <w:pPr>
        <w:spacing w:after="0"/>
        <w:ind w:left="0"/>
        <w:jc w:val="left"/>
      </w:pPr>
      <w:r>
        <w:rPr>
          <w:rFonts w:ascii="Times New Roman"/>
          <w:b/>
          <w:i w:val="false"/>
          <w:color w:val="000000"/>
        </w:rPr>
        <w:t xml:space="preserve"> Возобновляемые источники энергии, энергоэффективность и водород</w:t>
      </w:r>
    </w:p>
    <w:bookmarkEnd w:id="24"/>
    <w:bookmarkStart w:name="z31" w:id="25"/>
    <w:p>
      <w:pPr>
        <w:spacing w:after="0"/>
        <w:ind w:left="0"/>
        <w:jc w:val="both"/>
      </w:pPr>
      <w:r>
        <w:rPr>
          <w:rFonts w:ascii="Times New Roman"/>
          <w:b w:val="false"/>
          <w:i w:val="false"/>
          <w:color w:val="000000"/>
          <w:sz w:val="28"/>
        </w:rPr>
        <w:t>
      1. Подчеркивая важность "зеленой" и экологически чистой энергии в глобальных действиях по борьбе с изменением климата, Стороны поощряют взаимное сотрудничество в области возобновляемой энергии, энергоэффективности, экологически чистого водорода и экологически чистого аммиака с целью повышения уровня безопасности энергетических систем и стабильности поставок.</w:t>
      </w:r>
    </w:p>
    <w:bookmarkEnd w:id="25"/>
    <w:bookmarkStart w:name="z32" w:id="26"/>
    <w:p>
      <w:pPr>
        <w:spacing w:after="0"/>
        <w:ind w:left="0"/>
        <w:jc w:val="both"/>
      </w:pPr>
      <w:r>
        <w:rPr>
          <w:rFonts w:ascii="Times New Roman"/>
          <w:b w:val="false"/>
          <w:i w:val="false"/>
          <w:color w:val="000000"/>
          <w:sz w:val="28"/>
        </w:rPr>
        <w:t>
      2. Стороны совместно сотрудничают в области передачи и поставок электроэнергии, произведенной из экологически чистых источников энергии, в Европу и другие регионы.</w:t>
      </w:r>
    </w:p>
    <w:bookmarkEnd w:id="26"/>
    <w:bookmarkStart w:name="z33" w:id="27"/>
    <w:p>
      <w:pPr>
        <w:spacing w:after="0"/>
        <w:ind w:left="0"/>
        <w:jc w:val="both"/>
      </w:pPr>
      <w:r>
        <w:rPr>
          <w:rFonts w:ascii="Times New Roman"/>
          <w:b w:val="false"/>
          <w:i w:val="false"/>
          <w:color w:val="000000"/>
          <w:sz w:val="28"/>
        </w:rPr>
        <w:t>
      3. Стороны поддерживают сотрудничество в области применения новых технологий и развития услуг по повышению энергоэффективности и энергосбережению.</w:t>
      </w:r>
    </w:p>
    <w:bookmarkEnd w:id="27"/>
    <w:bookmarkStart w:name="z34" w:id="28"/>
    <w:p>
      <w:pPr>
        <w:spacing w:after="0"/>
        <w:ind w:left="0"/>
        <w:jc w:val="both"/>
      </w:pPr>
      <w:r>
        <w:rPr>
          <w:rFonts w:ascii="Times New Roman"/>
          <w:b w:val="false"/>
          <w:i w:val="false"/>
          <w:color w:val="000000"/>
          <w:sz w:val="28"/>
        </w:rPr>
        <w:t>
      4. Стороны определяют возможности для деятельности в области производства, транспортировки и торговли экологически чистыми источниками энергии.</w:t>
      </w:r>
    </w:p>
    <w:bookmarkEnd w:id="28"/>
    <w:bookmarkStart w:name="z35" w:id="29"/>
    <w:p>
      <w:pPr>
        <w:spacing w:after="0"/>
        <w:ind w:left="0"/>
        <w:jc w:val="both"/>
      </w:pPr>
      <w:r>
        <w:rPr>
          <w:rFonts w:ascii="Times New Roman"/>
          <w:b w:val="false"/>
          <w:i w:val="false"/>
          <w:color w:val="000000"/>
          <w:sz w:val="28"/>
        </w:rPr>
        <w:t>
      5. Стороны поощряют свои правительства и инвесторов к совместной работе по поддержке и развитию проектов в этих областях.</w:t>
      </w:r>
    </w:p>
    <w:bookmarkEnd w:id="29"/>
    <w:bookmarkStart w:name="z36" w:id="30"/>
    <w:p>
      <w:pPr>
        <w:spacing w:after="0"/>
        <w:ind w:left="0"/>
        <w:jc w:val="left"/>
      </w:pPr>
      <w:r>
        <w:rPr>
          <w:rFonts w:ascii="Times New Roman"/>
          <w:b/>
          <w:i w:val="false"/>
          <w:color w:val="000000"/>
        </w:rPr>
        <w:t xml:space="preserve"> Статья 3</w:t>
      </w:r>
    </w:p>
    <w:bookmarkEnd w:id="30"/>
    <w:bookmarkStart w:name="z37" w:id="31"/>
    <w:p>
      <w:pPr>
        <w:spacing w:after="0"/>
        <w:ind w:left="0"/>
        <w:jc w:val="left"/>
      </w:pPr>
      <w:r>
        <w:rPr>
          <w:rFonts w:ascii="Times New Roman"/>
          <w:b/>
          <w:i w:val="false"/>
          <w:color w:val="000000"/>
        </w:rPr>
        <w:t xml:space="preserve"> Энергетическая инфраструктура</w:t>
      </w:r>
    </w:p>
    <w:bookmarkEnd w:id="31"/>
    <w:bookmarkStart w:name="z38" w:id="32"/>
    <w:p>
      <w:pPr>
        <w:spacing w:after="0"/>
        <w:ind w:left="0"/>
        <w:jc w:val="both"/>
      </w:pPr>
      <w:r>
        <w:rPr>
          <w:rFonts w:ascii="Times New Roman"/>
          <w:b w:val="false"/>
          <w:i w:val="false"/>
          <w:color w:val="000000"/>
          <w:sz w:val="28"/>
        </w:rPr>
        <w:t>
      1. Стороны поддерживают расширение существующей внутренней инфраструктуры, а также развитие новых линий связи между Сторонами для расширения торговли и передачи электроэнергии, произведенной из экологически чистых источников энергии, в Европу и другие регионы.</w:t>
      </w:r>
    </w:p>
    <w:bookmarkEnd w:id="32"/>
    <w:bookmarkStart w:name="z39" w:id="33"/>
    <w:p>
      <w:pPr>
        <w:spacing w:after="0"/>
        <w:ind w:left="0"/>
        <w:jc w:val="both"/>
      </w:pPr>
      <w:r>
        <w:rPr>
          <w:rFonts w:ascii="Times New Roman"/>
          <w:b w:val="false"/>
          <w:i w:val="false"/>
          <w:color w:val="000000"/>
          <w:sz w:val="28"/>
        </w:rPr>
        <w:t>
      2. Стороны выражают заинтересованность в совместной работе по изучению технических и финансовых вопросов, связанных с подключением к Черноморской подводной линии электропередачи.</w:t>
      </w:r>
    </w:p>
    <w:bookmarkEnd w:id="33"/>
    <w:bookmarkStart w:name="z40" w:id="34"/>
    <w:p>
      <w:pPr>
        <w:spacing w:after="0"/>
        <w:ind w:left="0"/>
        <w:jc w:val="both"/>
      </w:pPr>
      <w:r>
        <w:rPr>
          <w:rFonts w:ascii="Times New Roman"/>
          <w:b w:val="false"/>
          <w:i w:val="false"/>
          <w:color w:val="000000"/>
          <w:sz w:val="28"/>
        </w:rPr>
        <w:t>
      3. Стороны исследуют возможности использования своей существующей инфраструктуры или создания новой для транзита экологически чистого водорода и экологически чистого аммиака.</w:t>
      </w:r>
    </w:p>
    <w:bookmarkEnd w:id="34"/>
    <w:bookmarkStart w:name="z41" w:id="35"/>
    <w:p>
      <w:pPr>
        <w:spacing w:after="0"/>
        <w:ind w:left="0"/>
        <w:jc w:val="left"/>
      </w:pPr>
      <w:r>
        <w:rPr>
          <w:rFonts w:ascii="Times New Roman"/>
          <w:b/>
          <w:i w:val="false"/>
          <w:color w:val="000000"/>
        </w:rPr>
        <w:t xml:space="preserve"> Статья 4</w:t>
      </w:r>
    </w:p>
    <w:bookmarkEnd w:id="35"/>
    <w:bookmarkStart w:name="z42" w:id="36"/>
    <w:p>
      <w:pPr>
        <w:spacing w:after="0"/>
        <w:ind w:left="0"/>
        <w:jc w:val="left"/>
      </w:pPr>
      <w:r>
        <w:rPr>
          <w:rFonts w:ascii="Times New Roman"/>
          <w:b/>
          <w:i w:val="false"/>
          <w:color w:val="000000"/>
        </w:rPr>
        <w:t xml:space="preserve"> Руководящий комитет и рабочая группа</w:t>
      </w:r>
    </w:p>
    <w:bookmarkEnd w:id="36"/>
    <w:bookmarkStart w:name="z43" w:id="37"/>
    <w:p>
      <w:pPr>
        <w:spacing w:after="0"/>
        <w:ind w:left="0"/>
        <w:jc w:val="both"/>
      </w:pPr>
      <w:r>
        <w:rPr>
          <w:rFonts w:ascii="Times New Roman"/>
          <w:b w:val="false"/>
          <w:i w:val="false"/>
          <w:color w:val="000000"/>
          <w:sz w:val="28"/>
        </w:rPr>
        <w:t>
      1. Стороны создают руководящий комитет для реализации настоящего Соглашения на паритетной основе, который принимает решения по взаимному согласию Сторон.</w:t>
      </w:r>
    </w:p>
    <w:bookmarkEnd w:id="37"/>
    <w:bookmarkStart w:name="z44" w:id="38"/>
    <w:p>
      <w:pPr>
        <w:spacing w:after="0"/>
        <w:ind w:left="0"/>
        <w:jc w:val="both"/>
      </w:pPr>
      <w:r>
        <w:rPr>
          <w:rFonts w:ascii="Times New Roman"/>
          <w:b w:val="false"/>
          <w:i w:val="false"/>
          <w:color w:val="000000"/>
          <w:sz w:val="28"/>
        </w:rPr>
        <w:t>
      2. Руководящий комитет собирается не реже двух раз в год, может созывать внеочередные заседания по просьбе компетентных органов Сторон. Заседания Руководящего комитета проводятся на территории каждой Сторон на основе ротации. Принимающая Сторона председательствует на заседании, представляет повестку дня совещания не позднее чем за две недели до его начала. Заседание завершается протоколом, подписанным главами делегаций каждой из Сторон.</w:t>
      </w:r>
    </w:p>
    <w:bookmarkEnd w:id="38"/>
    <w:bookmarkStart w:name="z45" w:id="39"/>
    <w:p>
      <w:pPr>
        <w:spacing w:after="0"/>
        <w:ind w:left="0"/>
        <w:jc w:val="both"/>
      </w:pPr>
      <w:r>
        <w:rPr>
          <w:rFonts w:ascii="Times New Roman"/>
          <w:b w:val="false"/>
          <w:i w:val="false"/>
          <w:color w:val="000000"/>
          <w:sz w:val="28"/>
        </w:rPr>
        <w:t>
      3. Стороны создают рабочую группу, состоящую из представителей их компетентных органов и соответствующих учреждений.</w:t>
      </w:r>
    </w:p>
    <w:bookmarkEnd w:id="39"/>
    <w:bookmarkStart w:name="z46" w:id="40"/>
    <w:p>
      <w:pPr>
        <w:spacing w:after="0"/>
        <w:ind w:left="0"/>
        <w:jc w:val="both"/>
      </w:pPr>
      <w:r>
        <w:rPr>
          <w:rFonts w:ascii="Times New Roman"/>
          <w:b w:val="false"/>
          <w:i w:val="false"/>
          <w:color w:val="000000"/>
          <w:sz w:val="28"/>
        </w:rPr>
        <w:t>
      4. Рабочая группа разрабатывает и представляет руководящему комитету на утверждение ежегодные планы сотрудничества по вопросам, связанным с определением, организацией и осуществлением деятельности в соответствующей области.</w:t>
      </w:r>
    </w:p>
    <w:bookmarkEnd w:id="40"/>
    <w:bookmarkStart w:name="z47" w:id="41"/>
    <w:p>
      <w:pPr>
        <w:spacing w:after="0"/>
        <w:ind w:left="0"/>
        <w:jc w:val="left"/>
      </w:pPr>
      <w:r>
        <w:rPr>
          <w:rFonts w:ascii="Times New Roman"/>
          <w:b/>
          <w:i w:val="false"/>
          <w:color w:val="000000"/>
        </w:rPr>
        <w:t xml:space="preserve"> Статья 5</w:t>
      </w:r>
    </w:p>
    <w:bookmarkEnd w:id="41"/>
    <w:bookmarkStart w:name="z48" w:id="42"/>
    <w:p>
      <w:pPr>
        <w:spacing w:after="0"/>
        <w:ind w:left="0"/>
        <w:jc w:val="left"/>
      </w:pPr>
      <w:r>
        <w:rPr>
          <w:rFonts w:ascii="Times New Roman"/>
          <w:b/>
          <w:i w:val="false"/>
          <w:color w:val="000000"/>
        </w:rPr>
        <w:t xml:space="preserve"> Конфиденциальная информация</w:t>
      </w:r>
    </w:p>
    <w:bookmarkEnd w:id="42"/>
    <w:bookmarkStart w:name="z49" w:id="43"/>
    <w:p>
      <w:pPr>
        <w:spacing w:after="0"/>
        <w:ind w:left="0"/>
        <w:jc w:val="both"/>
      </w:pPr>
      <w:r>
        <w:rPr>
          <w:rFonts w:ascii="Times New Roman"/>
          <w:b w:val="false"/>
          <w:i w:val="false"/>
          <w:color w:val="000000"/>
          <w:sz w:val="28"/>
        </w:rPr>
        <w:t>
      1. Конфиденциальная информация или сведения, вытекающие из сотрудничества в рамках настоящего Соглашения, не могут быть раскрыты без письменного согласия Сторон.</w:t>
      </w:r>
    </w:p>
    <w:bookmarkEnd w:id="43"/>
    <w:bookmarkStart w:name="z50" w:id="44"/>
    <w:p>
      <w:pPr>
        <w:spacing w:after="0"/>
        <w:ind w:left="0"/>
        <w:jc w:val="both"/>
      </w:pPr>
      <w:r>
        <w:rPr>
          <w:rFonts w:ascii="Times New Roman"/>
          <w:b w:val="false"/>
          <w:i w:val="false"/>
          <w:color w:val="000000"/>
          <w:sz w:val="28"/>
        </w:rPr>
        <w:t>
      2. Независимо от прекращения действия настоящего Соглашения Стороны продолжают выполнять положения и обязательства, изложенные в настоящей статье, если Стороны не согласились об ином в письменной форме.</w:t>
      </w:r>
    </w:p>
    <w:bookmarkEnd w:id="44"/>
    <w:bookmarkStart w:name="z51" w:id="45"/>
    <w:p>
      <w:pPr>
        <w:spacing w:after="0"/>
        <w:ind w:left="0"/>
        <w:jc w:val="left"/>
      </w:pPr>
      <w:r>
        <w:rPr>
          <w:rFonts w:ascii="Times New Roman"/>
          <w:b/>
          <w:i w:val="false"/>
          <w:color w:val="000000"/>
        </w:rPr>
        <w:t xml:space="preserve"> Статья 6</w:t>
      </w:r>
    </w:p>
    <w:bookmarkEnd w:id="45"/>
    <w:bookmarkStart w:name="z52" w:id="46"/>
    <w:p>
      <w:pPr>
        <w:spacing w:after="0"/>
        <w:ind w:left="0"/>
        <w:jc w:val="left"/>
      </w:pPr>
      <w:r>
        <w:rPr>
          <w:rFonts w:ascii="Times New Roman"/>
          <w:b/>
          <w:i w:val="false"/>
          <w:color w:val="000000"/>
        </w:rPr>
        <w:t xml:space="preserve"> Обязательства, вытекающие из других международных соглашений</w:t>
      </w:r>
    </w:p>
    <w:bookmarkEnd w:id="46"/>
    <w:bookmarkStart w:name="z53" w:id="47"/>
    <w:p>
      <w:pPr>
        <w:spacing w:after="0"/>
        <w:ind w:left="0"/>
        <w:jc w:val="both"/>
      </w:pPr>
      <w:r>
        <w:rPr>
          <w:rFonts w:ascii="Times New Roman"/>
          <w:b w:val="false"/>
          <w:i w:val="false"/>
          <w:color w:val="000000"/>
          <w:sz w:val="28"/>
        </w:rPr>
        <w:t>
      Положения настоящего Соглашения не могут толковаться, как затрагивающие обязательства Сторон, вытекающие из других международных договоров, участниками которых они являются, и не могут использоваться против интересов, безопасности или территориальной целостности других государств.</w:t>
      </w:r>
    </w:p>
    <w:bookmarkEnd w:id="47"/>
    <w:bookmarkStart w:name="z54" w:id="48"/>
    <w:p>
      <w:pPr>
        <w:spacing w:after="0"/>
        <w:ind w:left="0"/>
        <w:jc w:val="left"/>
      </w:pPr>
      <w:r>
        <w:rPr>
          <w:rFonts w:ascii="Times New Roman"/>
          <w:b/>
          <w:i w:val="false"/>
          <w:color w:val="000000"/>
        </w:rPr>
        <w:t xml:space="preserve"> Статья 7</w:t>
      </w:r>
    </w:p>
    <w:bookmarkEnd w:id="48"/>
    <w:bookmarkStart w:name="z55" w:id="49"/>
    <w:p>
      <w:pPr>
        <w:spacing w:after="0"/>
        <w:ind w:left="0"/>
        <w:jc w:val="left"/>
      </w:pPr>
      <w:r>
        <w:rPr>
          <w:rFonts w:ascii="Times New Roman"/>
          <w:b/>
          <w:i w:val="false"/>
          <w:color w:val="000000"/>
        </w:rPr>
        <w:t xml:space="preserve"> Урегулирование споров</w:t>
      </w:r>
    </w:p>
    <w:bookmarkEnd w:id="49"/>
    <w:bookmarkStart w:name="z56" w:id="50"/>
    <w:p>
      <w:pPr>
        <w:spacing w:after="0"/>
        <w:ind w:left="0"/>
        <w:jc w:val="both"/>
      </w:pPr>
      <w:r>
        <w:rPr>
          <w:rFonts w:ascii="Times New Roman"/>
          <w:b w:val="false"/>
          <w:i w:val="false"/>
          <w:color w:val="000000"/>
          <w:sz w:val="28"/>
        </w:rPr>
        <w:t>
      Любые споры и разногласия, возникающие в связи с применением или толкованием настоящего Соглашения, разрешаются путем консультаций и/или переговоров между Сторонами.</w:t>
      </w:r>
    </w:p>
    <w:bookmarkEnd w:id="50"/>
    <w:bookmarkStart w:name="z57" w:id="51"/>
    <w:p>
      <w:pPr>
        <w:spacing w:after="0"/>
        <w:ind w:left="0"/>
        <w:jc w:val="left"/>
      </w:pPr>
      <w:r>
        <w:rPr>
          <w:rFonts w:ascii="Times New Roman"/>
          <w:b/>
          <w:i w:val="false"/>
          <w:color w:val="000000"/>
        </w:rPr>
        <w:t xml:space="preserve"> Статья 8</w:t>
      </w:r>
    </w:p>
    <w:bookmarkEnd w:id="51"/>
    <w:bookmarkStart w:name="z58" w:id="52"/>
    <w:p>
      <w:pPr>
        <w:spacing w:after="0"/>
        <w:ind w:left="0"/>
        <w:jc w:val="left"/>
      </w:pPr>
      <w:r>
        <w:rPr>
          <w:rFonts w:ascii="Times New Roman"/>
          <w:b/>
          <w:i w:val="false"/>
          <w:color w:val="000000"/>
        </w:rPr>
        <w:t xml:space="preserve"> Изменения</w:t>
      </w:r>
    </w:p>
    <w:bookmarkEnd w:id="52"/>
    <w:p>
      <w:pPr>
        <w:spacing w:after="0"/>
        <w:ind w:left="0"/>
        <w:jc w:val="left"/>
      </w:pPr>
    </w:p>
    <w:p>
      <w:pPr>
        <w:spacing w:after="0"/>
        <w:ind w:left="0"/>
        <w:jc w:val="both"/>
      </w:pPr>
      <w:r>
        <w:rPr>
          <w:rFonts w:ascii="Times New Roman"/>
          <w:b w:val="false"/>
          <w:i w:val="false"/>
          <w:color w:val="000000"/>
          <w:sz w:val="28"/>
        </w:rPr>
        <w:t xml:space="preserve">
      Любые изменения могут быть внесены в настоящее Соглашение по взаимному письменному согласию Сторон. Такие изменения оформляются в виде отдельных протоколов, составляющих неотъемлемую часть настоящего Соглашения, и вступают в силу в порядке, предусмотренном </w:t>
      </w:r>
      <w:r>
        <w:rPr>
          <w:rFonts w:ascii="Times New Roman"/>
          <w:b w:val="false"/>
          <w:i w:val="false"/>
          <w:color w:val="000000"/>
          <w:sz w:val="28"/>
        </w:rPr>
        <w:t>статьей 10</w:t>
      </w:r>
      <w:r>
        <w:rPr>
          <w:rFonts w:ascii="Times New Roman"/>
          <w:b w:val="false"/>
          <w:i w:val="false"/>
          <w:color w:val="000000"/>
          <w:sz w:val="28"/>
        </w:rPr>
        <w:t xml:space="preserve"> настоящего Соглашения.</w:t>
      </w:r>
    </w:p>
    <w:bookmarkStart w:name="z60" w:id="53"/>
    <w:p>
      <w:pPr>
        <w:spacing w:after="0"/>
        <w:ind w:left="0"/>
        <w:jc w:val="left"/>
      </w:pPr>
      <w:r>
        <w:rPr>
          <w:rFonts w:ascii="Times New Roman"/>
          <w:b/>
          <w:i w:val="false"/>
          <w:color w:val="000000"/>
        </w:rPr>
        <w:t xml:space="preserve"> Статья 9</w:t>
      </w:r>
    </w:p>
    <w:bookmarkEnd w:id="53"/>
    <w:bookmarkStart w:name="z61" w:id="54"/>
    <w:p>
      <w:pPr>
        <w:spacing w:after="0"/>
        <w:ind w:left="0"/>
        <w:jc w:val="left"/>
      </w:pPr>
      <w:r>
        <w:rPr>
          <w:rFonts w:ascii="Times New Roman"/>
          <w:b/>
          <w:i w:val="false"/>
          <w:color w:val="000000"/>
        </w:rPr>
        <w:t xml:space="preserve"> Депозитарий</w:t>
      </w:r>
    </w:p>
    <w:bookmarkEnd w:id="54"/>
    <w:p>
      <w:pPr>
        <w:spacing w:after="0"/>
        <w:ind w:left="0"/>
        <w:jc w:val="left"/>
      </w:pPr>
    </w:p>
    <w:p>
      <w:pPr>
        <w:spacing w:after="0"/>
        <w:ind w:left="0"/>
        <w:jc w:val="both"/>
      </w:pPr>
      <w:r>
        <w:rPr>
          <w:rFonts w:ascii="Times New Roman"/>
          <w:b w:val="false"/>
          <w:i w:val="false"/>
          <w:color w:val="000000"/>
          <w:sz w:val="28"/>
        </w:rPr>
        <w:t xml:space="preserve">
      Азербайджанская Республика является депозитарием настоящего Соглашения, включая протоколы, упомянутые в </w:t>
      </w:r>
      <w:r>
        <w:rPr>
          <w:rFonts w:ascii="Times New Roman"/>
          <w:b w:val="false"/>
          <w:i w:val="false"/>
          <w:color w:val="000000"/>
          <w:sz w:val="28"/>
        </w:rPr>
        <w:t>статье 8</w:t>
      </w:r>
      <w:r>
        <w:rPr>
          <w:rFonts w:ascii="Times New Roman"/>
          <w:b w:val="false"/>
          <w:i w:val="false"/>
          <w:color w:val="000000"/>
          <w:sz w:val="28"/>
        </w:rPr>
        <w:t xml:space="preserve"> настоящего Соглашения. Депозитарий направляет всем Сторонам заверенные копии настоящего Соглашения.</w:t>
      </w:r>
    </w:p>
    <w:bookmarkStart w:name="z63" w:id="55"/>
    <w:p>
      <w:pPr>
        <w:spacing w:after="0"/>
        <w:ind w:left="0"/>
        <w:jc w:val="left"/>
      </w:pPr>
      <w:r>
        <w:rPr>
          <w:rFonts w:ascii="Times New Roman"/>
          <w:b/>
          <w:i w:val="false"/>
          <w:color w:val="000000"/>
        </w:rPr>
        <w:t xml:space="preserve"> Статья 10</w:t>
      </w:r>
    </w:p>
    <w:bookmarkEnd w:id="55"/>
    <w:bookmarkStart w:name="z64" w:id="56"/>
    <w:p>
      <w:pPr>
        <w:spacing w:after="0"/>
        <w:ind w:left="0"/>
        <w:jc w:val="left"/>
      </w:pPr>
      <w:r>
        <w:rPr>
          <w:rFonts w:ascii="Times New Roman"/>
          <w:b/>
          <w:i w:val="false"/>
          <w:color w:val="000000"/>
        </w:rPr>
        <w:t xml:space="preserve"> Вступление в силу, выход из нее и прекращение действия</w:t>
      </w:r>
    </w:p>
    <w:bookmarkEnd w:id="56"/>
    <w:bookmarkStart w:name="z65" w:id="57"/>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на тридцатый день после даты, когда Депозитарий информирует другие Стороны о завершении всеми Сторонами внутригосударственных процедур, необходимых для вступления в силу настоящего Соглашения.</w:t>
      </w:r>
    </w:p>
    <w:bookmarkEnd w:id="57"/>
    <w:bookmarkStart w:name="z66" w:id="58"/>
    <w:p>
      <w:pPr>
        <w:spacing w:after="0"/>
        <w:ind w:left="0"/>
        <w:jc w:val="both"/>
      </w:pPr>
      <w:r>
        <w:rPr>
          <w:rFonts w:ascii="Times New Roman"/>
          <w:b w:val="false"/>
          <w:i w:val="false"/>
          <w:color w:val="000000"/>
          <w:sz w:val="28"/>
        </w:rPr>
        <w:t>
      2. Каждая из Сторон может выйти из настоящего Соглашения, направив депозитарию письменное уведомление о своем намерении выйти из настоящего Соглашения. В этом случае настоящее Соглашение утратит силу для этой Стороны по истечении шести месяцев с даты получения Депозитарием такого уведомления. Депозитарий информирует другие Стороны о намерении любой из Сторон выйти из настоящего Соглашения и дате прекращения действия настоящего Соглашения для этой Стороны.</w:t>
      </w:r>
    </w:p>
    <w:bookmarkEnd w:id="58"/>
    <w:bookmarkStart w:name="z67" w:id="59"/>
    <w:p>
      <w:pPr>
        <w:spacing w:after="0"/>
        <w:ind w:left="0"/>
        <w:jc w:val="both"/>
      </w:pPr>
      <w:r>
        <w:rPr>
          <w:rFonts w:ascii="Times New Roman"/>
          <w:b w:val="false"/>
          <w:i w:val="false"/>
          <w:color w:val="000000"/>
          <w:sz w:val="28"/>
        </w:rPr>
        <w:t>
      3. Стороны могут расторгнуть настоящее Соглашение по взаимному письменному согласию. Такое расторжение вступает в силу по истечении шести месяцев с даты получения Депозитарием последнего уведомления Сторон о завершении их внутренних процедур, необходимых для такого расторжения.</w:t>
      </w:r>
    </w:p>
    <w:bookmarkEnd w:id="59"/>
    <w:bookmarkStart w:name="z68" w:id="60"/>
    <w:p>
      <w:pPr>
        <w:spacing w:after="0"/>
        <w:ind w:left="0"/>
        <w:jc w:val="both"/>
      </w:pPr>
      <w:r>
        <w:rPr>
          <w:rFonts w:ascii="Times New Roman"/>
          <w:b w:val="false"/>
          <w:i w:val="false"/>
          <w:color w:val="000000"/>
          <w:sz w:val="28"/>
        </w:rPr>
        <w:t>
      4. Выход Сторон из настоящего Соглашения и прекращение его действия не влияют на реализацию каких-либо текущих программ и/или проектов в рамках настоящего Соглашения, если Стороны не согласятся об ином в письменной форме.</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 w:id="61"/>
    <w:p>
      <w:pPr>
        <w:spacing w:after="0"/>
        <w:ind w:left="0"/>
        <w:jc w:val="both"/>
      </w:pPr>
      <w:r>
        <w:rPr>
          <w:rFonts w:ascii="Times New Roman"/>
          <w:b w:val="false"/>
          <w:i w:val="false"/>
          <w:color w:val="000000"/>
          <w:sz w:val="28"/>
        </w:rPr>
        <w:t>
      Совершено в _____________ единственном экземпляре на казахском, азербайджанском, узбекском и английском языках, причем все тексты являются равно аутентичными. В случае каких-либо расхождений в толковании преимущественную силу имеет текст на английском языке.</w:t>
      </w:r>
    </w:p>
    <w:bookmarkEnd w:id="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Азербайджанскую Республику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Республику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Республику Узбекистан</w:t>
            </w:r>
          </w:p>
        </w:tc>
      </w:tr>
    </w:tbl>
    <w:bookmarkStart w:name="z70" w:id="62"/>
    <w:p>
      <w:pPr>
        <w:spacing w:after="0"/>
        <w:ind w:left="0"/>
        <w:jc w:val="both"/>
      </w:pPr>
      <w:r>
        <w:rPr>
          <w:rFonts w:ascii="Times New Roman"/>
          <w:b w:val="false"/>
          <w:i w:val="false"/>
          <w:color w:val="000000"/>
          <w:sz w:val="28"/>
        </w:rPr>
        <w:t>
      Я подтверждаю, что данный текст на русском языке является неофициальным переводом и идентичной копией Соглашения о стратегическом партнерстве в области производства и передачи зеленой энергии между Азербайджанской Республикой, Республикой Казахстан и Республикой Узбекистан подписанного 13 ноября 2024 года в городе Баку на азербайджанском, английском, казахском и узбекском языках.</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Вице-министр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Есимханов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