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fca8" w14:textId="e4ef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Конвенцию о правовой помощи и правовых отношениях по гражданским, семейным и уголовным делам от 22 января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апреля 2026 года № 278-VIII ЗРК.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Конвенцию о правовой помощи и правовых отношениях по гражданским, семейным и уголовным делам от 22 января 1993 года, совершенный 26 июня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Конвенцию о правовой помощи и правовых отношениях по гражданским, семейным и уголовным делам от 22 января 1993 года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Официально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заверенный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текст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участники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правовых отношениях по гражданским, семейным и уголовным делам от 22 января 1993 года, далее именуемые Договаривающимися Сторонами,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признании судебных приказов о взыскании алиментов на несовершеннолетних детей на территориях Договаривающихся Сторон,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договорились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правовых отношениях по гражданским, семейным и уголовным делам от 22 января 1993 года (далее - Конвенция) следующие изменения: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после слов "судебных решений по гражданским делам," дополнить словами "судебных приказов (определений о судебном приказе) о взыскании алиментов на несовершеннолетних детей (далее - судебные приказы),".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 "а"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после слов "(далее - решений)" дополнить словами ", судебные приказы".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Статью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53. Ходатайство о разрешении принудительного исполнения решения, судебного приказа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Ходатайство о разрешении принудительного исполнения решения, судебного приказа подается в компетентный суд Договаривающейся Стороны, где решение, судебный приказ подлежат исполнению. Оно может быть подано и в суд, который вынес решение, судебный приказ по делу в первой инстанции. Этот суд направляет ходатайство суду, компетентному вынести решение по ходатайству.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ходатайству прилагаются: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решение, судебный приказ или их заверенные копии, а также официальный документ о том, что решение, судебный приказ вступили в законную силу и подлежат исполнению, или о том, что они подлежат исполнению до вступления в законную силу, если это не следует из самого решения, судебного приказа;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документ, из которого следует, что сторона, против которой было вынесено решение, не принявшая участия в процессе, была в надлежащем порядке и своевременно вызвана в суд, а в случае ее процессуальной недееспособности была надлежащим образом представлена; в случае вынесения судебного приказа - документ (его копия), подтверждающий вручение или направление должнику судебного приказа (его копии) в соответствии с национальным законодательством Договаривающейся Стороны, на территории которой вынесен судебный приказ;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документ, подтверждающий частичное исполнение решения, судебного приказа на момент их пересылки;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документ, подтверждающий соглашение сторон по делам договорной подсудности.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Ходатайство о разрешении принудительного исполнения решения, судебного приказа и приложенные к нему документы снабжаются заверенным переводом на язык запрашиваемой Договаривающейся Стороны или на русский язык".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Подпункт "б"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дополнить абзацем следующего содержания: "в случае вынесения судебного приказа - должнику не вручен или не направлен судебный приказ (его копия) в соответствии с национальным законодательством Договаривающейся Стороны, на территории которой вынесен судебный приказ;".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подлежит ратификации и 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Протоколу после его вступления в силу могут присоединиться с согласия всех Договаривающихся Сторон другие государства путем передачи депозитарию документов о присоединении. Присоединение считается вступившим в силу по истечении 30 дней с даты получения депозитарием последнего сообщения о согласии на такое присоединение.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на русском языке в порядке, установленном пунктом 9 правила 7 Правил процедуры Совета глав государств, Совета глав правительств, Совета министров иностранных дел и Экономического совета Содружества Независимых Государств.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Азербайджанскую Республику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И. 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26 июня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В. Путин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13 мая 2025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22 мая 2025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А. Лукашенко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16 мая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Туркменистан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Бердымухамедов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23 июня 2025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К.-Ж.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10 июня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Узбекистан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Мирзиеев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16 мая 2025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12 мая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Украину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Молдова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Протокола о внесении изменений в Конвенцию о правовой помощи и правовых отношениях по гражданским, семейным и уголовным делам от 22 января 1993 года, оформленного по результатам подписания, организованного в порядке, установленном пунктом 9 правила 7 Правил процедуры Совета глав государств, Совета глав правительств, Совета министров иностранных дел и Экономического совета Содружества Независимых Государств. Подлинные экземпляры вышеупомянутого Протокола, подписанные членами Совета глав государств СНГ, хранятся в Исполнительном комитете Содружества Независимых Государств.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Генерального секретаря СНГ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И.В. Петришенко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