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c01a" w14:textId="893c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Уголовный кодекс Республики Казахстан и Уголовно-процессуальный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2026 года № 252-VIII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380-3 следующего содержания: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380-3. Угроза или применение насилия в отношении медицинского работника или водителя транспортного средства скорой медицинской помощи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Угроза применения насилия в отношении медицинского работника или водителя транспортного средства скорой медицинской помощи при исполнении или в связи с исполнением им своих служебных или профессиональных обязанностей либо из мести за их выполнение –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двухсот до пятисот месячных расчетных показателей либо исправительными работами в том же размере, либо привлечением к общественным работам на срок до трехсот часов, либо ограничением свободы на срок до двух лет, либо лишением свободы на тот же срок.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двух и более лиц;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группой лиц, группой лиц по предварительному сговору;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условиях чрезвычайной ситуации или в ходе массовых беспорядков;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местности, где объявлено чрезвычайное положение, или зоне проведения антитеррористической операции, –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от двух до трех лет либо лишением свободы на тот же срок.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насилия, не опасного для жизни или здоровья, в отношении лиц и по мотивам, которые указаны в части первой настоящей статьи, –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пятисот до одной тысячи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от двух до трех лет, либо лишением свободы на тот же срок.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Деяние, предусмотренное частью третьей настоящей статьи, совершенное: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двух и более лиц;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группой лиц, группой лиц по предварительному сговору;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условиях чрезвычайной ситуации или в ходе массовых беспорядков;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местности, где объявлено чрезвычайное положение, или зоне проведения антитеррористической операции,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от трех до семи лет либо лишением свободы на тот же срок.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насилия, опасного для жизни или здоровья, в отношении лиц и по мотивам, которые указаны в части первой настоящей статьи, –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десяти лет.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Деяние, предусмотренное частью пятой настоящей статьи, совершенное: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двух или более лиц;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группой лиц, группой лиц по предварительному сговору;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условиях чрезвычайной ситуации или в ходе массовых беспорядков;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местности, где объявлено чрезвычайное положение, или зоне проведения антитеррористической операции, –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двенадцати лет.".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"380-2" дополнить словами ", 380-3 (частями четвертой, пятой и шестой)";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"379" дополнить словами ", 380-3 (частями первой, второй и третьей)".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