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b5551" w14:textId="fab5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исполнения решений Конституционного Суда Республики Казахстан и возврата государству незаконно приобретенных активов</w:t>
      </w:r>
    </w:p>
    <w:p>
      <w:pPr>
        <w:spacing w:after="0"/>
        <w:ind w:left="0"/>
        <w:jc w:val="both"/>
      </w:pPr>
      <w:r>
        <w:rPr>
          <w:rFonts w:ascii="Times New Roman"/>
          <w:b w:val="false"/>
          <w:i w:val="false"/>
          <w:color w:val="000000"/>
          <w:sz w:val="28"/>
        </w:rPr>
        <w:t>Закон Республики Казахстан от 3 января 2026 года № 251-VIII ЗРК</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Закона см. </w:t>
      </w:r>
      <w:r>
        <w:rPr>
          <w:rFonts w:ascii="Times New Roman"/>
          <w:b w:val="false"/>
          <w:i w:val="false"/>
          <w:color w:val="ff0000"/>
          <w:sz w:val="28"/>
        </w:rPr>
        <w:t>ст. 2</w:t>
      </w:r>
      <w:r>
        <w:rPr>
          <w:rFonts w:ascii="Times New Roman"/>
          <w:b w:val="false"/>
          <w:i w:val="false"/>
          <w:color w:val="ff0000"/>
          <w:sz w:val="28"/>
        </w:rPr>
        <w:t>.</w:t>
      </w: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p>
      <w:pPr>
        <w:spacing w:after="0"/>
        <w:ind w:left="0"/>
        <w:jc w:val="left"/>
      </w:pP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895</w:t>
      </w:r>
      <w:r>
        <w:rPr>
          <w:rFonts w:ascii="Times New Roman"/>
          <w:b w:val="false"/>
          <w:i w:val="false"/>
          <w:color w:val="000000"/>
          <w:sz w:val="28"/>
        </w:rPr>
        <w:t xml:space="preserve"> слова "законодательными актами" заменить словами "законами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40 слова "по закону"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2011 года "О браке (супружестве) и семье":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6</w:t>
      </w:r>
      <w:r>
        <w:rPr>
          <w:rFonts w:ascii="Times New Roman"/>
          <w:b w:val="false"/>
          <w:i w:val="false"/>
          <w:color w:val="000000"/>
          <w:sz w:val="28"/>
        </w:rPr>
        <w:t xml:space="preserve"> статьи 37 слова "с момента расторжения брака (супружества)"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141 дополнить словами ", а также если родитель является лицом, применяющим специальные налоговые режимы в соответствии с налоговым законодательством Республики Казахстан, либо выехал на постоянное место жительства за пределы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статьи 250-1</w:t>
      </w:r>
      <w:r>
        <w:rPr>
          <w:rFonts w:ascii="Times New Roman"/>
          <w:b w:val="false"/>
          <w:i w:val="false"/>
          <w:color w:val="000000"/>
          <w:sz w:val="28"/>
        </w:rPr>
        <w:t>:</w:t>
      </w:r>
    </w:p>
    <w:bookmarkStart w:name="z15" w:id="0"/>
    <w:p>
      <w:pPr>
        <w:spacing w:after="0"/>
        <w:ind w:left="0"/>
        <w:jc w:val="both"/>
      </w:pPr>
      <w:r>
        <w:rPr>
          <w:rFonts w:ascii="Times New Roman"/>
          <w:b w:val="false"/>
          <w:i w:val="false"/>
          <w:color w:val="000000"/>
          <w:sz w:val="28"/>
        </w:rPr>
        <w:t>
      абзац первый дополнить словами ", в том числе на долю в нем";</w:t>
      </w:r>
    </w:p>
    <w:bookmarkEnd w:id="0"/>
    <w:bookmarkStart w:name="z16" w:id="1"/>
    <w:p>
      <w:pPr>
        <w:spacing w:after="0"/>
        <w:ind w:left="0"/>
        <w:jc w:val="both"/>
      </w:pPr>
      <w:r>
        <w:rPr>
          <w:rFonts w:ascii="Times New Roman"/>
          <w:b w:val="false"/>
          <w:i w:val="false"/>
          <w:color w:val="000000"/>
          <w:sz w:val="28"/>
        </w:rPr>
        <w:t>
      дополнить абзацем вторым следующего содержания: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этом в ходе исполнения иных исполнительных документов, предусмотренных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"Об исполнительном производстве и статусе судебных исполнителей", при невозможности погашения задолженности за счет иного имущества либо при недостаточности имущества взыскание на жилище должника, в том числе на долю в нем, допускается путем обращения взыскателя либо судебного исполнителя в суд.".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марта 1995 года "О Национальном Банке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2 статьи 20-4 изложить в следующей редакции:</w:t>
      </w:r>
    </w:p>
    <w:bookmarkStart w:name="z20" w:id="2"/>
    <w:p>
      <w:pPr>
        <w:spacing w:after="0"/>
        <w:ind w:left="0"/>
        <w:jc w:val="both"/>
      </w:pPr>
      <w:r>
        <w:rPr>
          <w:rFonts w:ascii="Times New Roman"/>
          <w:b w:val="false"/>
          <w:i w:val="false"/>
          <w:color w:val="000000"/>
          <w:sz w:val="28"/>
        </w:rPr>
        <w:t>
      "11) в течение тридцати календарных дней с даты занятия должности служащего Национального Банка Казахстана или его ведомства передать в доверительное управление и представить в кадровую службу Национального Банка Казахстана нотариально засвидетельствованную копию договора доверительного управления принадлежащими им паями инвестиционных фондов, облигациями и акциями коммерческих организаций.".</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 государственном регулировании, контроле и надзоре финансового рынка и финансовых организаций":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2 статьи 15-13 изложить в следующей редакции:</w:t>
      </w:r>
    </w:p>
    <w:bookmarkStart w:name="z23" w:id="3"/>
    <w:p>
      <w:pPr>
        <w:spacing w:after="0"/>
        <w:ind w:left="0"/>
        <w:jc w:val="both"/>
      </w:pPr>
      <w:r>
        <w:rPr>
          <w:rFonts w:ascii="Times New Roman"/>
          <w:b w:val="false"/>
          <w:i w:val="false"/>
          <w:color w:val="000000"/>
          <w:sz w:val="28"/>
        </w:rPr>
        <w:t>
      "11) в течение тридцати календарных дней с даты занятия должности служащего уполномоченного органа передать в доверительное управление и представить в кадровую службу уполномоченного органа нотариально засвидетельствованную копию договора доверительного управления принадлежащими им паями инвестиционных фондов, облигациями и акциями коммерческих организаций.".</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статьи 55 после слов "Обращение взыскания на" дополнить словами "жилище должника, в том числе на долю в нем, осуществляется в соответствии с гражданским процессуальным законодательством Республики Казахстан. Обращение взыскания на иное".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3)</w:t>
      </w:r>
      <w:r>
        <w:rPr>
          <w:rFonts w:ascii="Times New Roman"/>
          <w:b w:val="false"/>
          <w:i w:val="false"/>
          <w:color w:val="000000"/>
          <w:sz w:val="28"/>
        </w:rPr>
        <w:t xml:space="preserve"> пункта 2 статьи 6 слова ",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 xml:space="preserve"> статьи 8 слова "установленные Законом Республики Казахстан "О противодействии коррупции" заменить словами "принятие которых фиксируется кадровыми службами правоохранительных органов в письменной форме";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6)</w:t>
      </w:r>
      <w:r>
        <w:rPr>
          <w:rFonts w:ascii="Times New Roman"/>
          <w:b w:val="false"/>
          <w:i w:val="false"/>
          <w:color w:val="000000"/>
          <w:sz w:val="28"/>
        </w:rPr>
        <w:t xml:space="preserve"> пункта 1 статьи 16 слова ",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33" w:id="4"/>
    <w:p>
      <w:pPr>
        <w:spacing w:after="0"/>
        <w:ind w:left="0"/>
        <w:jc w:val="both"/>
      </w:pPr>
      <w:r>
        <w:rPr>
          <w:rFonts w:ascii="Times New Roman"/>
          <w:b w:val="false"/>
          <w:i w:val="false"/>
          <w:color w:val="000000"/>
          <w:sz w:val="28"/>
        </w:rPr>
        <w:t>
      "3) заниматься предпринимательской деятельностью, за исключением случаев, когда это является его должностными обязанностями в соответствии с законодательством Республики Казахстан;";</w:t>
      </w:r>
    </w:p>
    <w:bookmarkEnd w:id="4"/>
    <w:bookmarkStart w:name="z34" w:id="5"/>
    <w:p>
      <w:pPr>
        <w:spacing w:after="0"/>
        <w:ind w:left="0"/>
        <w:jc w:val="both"/>
      </w:pPr>
      <w:r>
        <w:rPr>
          <w:rFonts w:ascii="Times New Roman"/>
          <w:b w:val="false"/>
          <w:i w:val="false"/>
          <w:color w:val="000000"/>
          <w:sz w:val="28"/>
        </w:rPr>
        <w:t xml:space="preserve">
      дополнить подпунктами 3-1) и 3-2) следующего содержания: </w:t>
      </w:r>
    </w:p>
    <w:bookmarkEnd w:id="5"/>
    <w:bookmarkStart w:name="z35" w:id="6"/>
    <w:p>
      <w:pPr>
        <w:spacing w:after="0"/>
        <w:ind w:left="0"/>
        <w:jc w:val="both"/>
      </w:pPr>
      <w:r>
        <w:rPr>
          <w:rFonts w:ascii="Times New Roman"/>
          <w:b w:val="false"/>
          <w:i w:val="false"/>
          <w:color w:val="000000"/>
          <w:sz w:val="28"/>
        </w:rPr>
        <w:t>
      "3-1) участвовать в управлении коммерческой или некоммерческой организацией, за исключением случаев, когда это является его должностными обязанностями в соответствии с законодательством Республики Казахстан либо необходимо для управления акциями, указанными в подпункте 3-2) настоящего пункта, либо является участием на безвозмездной основе в управлении потребительским или жилищно-строительным кооперативом;</w:t>
      </w:r>
    </w:p>
    <w:bookmarkEnd w:id="6"/>
    <w:bookmarkStart w:name="z36" w:id="7"/>
    <w:p>
      <w:pPr>
        <w:spacing w:after="0"/>
        <w:ind w:left="0"/>
        <w:jc w:val="both"/>
      </w:pPr>
      <w:r>
        <w:rPr>
          <w:rFonts w:ascii="Times New Roman"/>
          <w:b w:val="false"/>
          <w:i w:val="false"/>
          <w:color w:val="000000"/>
          <w:sz w:val="28"/>
        </w:rPr>
        <w:t>
      3-2) приобретать ценные бумаги, за исключением приобретения и (или) реализации в установленном законодательством Республики Казахстан порядке паев открытых и интервальных паевых инвестиционных фондов, облигаций, акций коммерческих организаций (простых акций в объеме, не превышающем пяти процентов от общего количества голосующих акций организаций);";</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8" w:id="8"/>
    <w:p>
      <w:pPr>
        <w:spacing w:after="0"/>
        <w:ind w:left="0"/>
        <w:jc w:val="both"/>
      </w:pPr>
      <w:r>
        <w:rPr>
          <w:rFonts w:ascii="Times New Roman"/>
          <w:b w:val="false"/>
          <w:i w:val="false"/>
          <w:color w:val="000000"/>
          <w:sz w:val="28"/>
        </w:rPr>
        <w:t>
      "2. Сотрудник в порядке, установленном законодательством Республики Казахстан, в течение тридцати календарных дней со дня вступления в должность обязан на время прохождения правоохранительной службы передать в доверительное управление принадлежащее ему на праве собственности или ином вещном праве имущество, использование которого влечет получение доходов, за исключением денег, облигаций, паев открытых и интервальных паевых инвестиционных фондов, акций коммерческих организаций (простых акций в объеме, не превышающем пяти процентов от общего количества голосующих акций организаций), цифровых активов, законно принадлежащих ему, а также имущества, переданного в имущественный наем (аренду), и представить в указанный срок в кадровую службу нотариально засвидетельствованную копию договора доверительного управления имуществом.</w:t>
      </w:r>
    </w:p>
    <w:bookmarkEnd w:id="8"/>
    <w:bookmarkStart w:name="z39" w:id="9"/>
    <w:p>
      <w:pPr>
        <w:spacing w:after="0"/>
        <w:ind w:left="0"/>
        <w:jc w:val="both"/>
      </w:pPr>
      <w:r>
        <w:rPr>
          <w:rFonts w:ascii="Times New Roman"/>
          <w:b w:val="false"/>
          <w:i w:val="false"/>
          <w:color w:val="000000"/>
          <w:sz w:val="28"/>
        </w:rPr>
        <w:t>
      Сотрудник вправе сдавать в имущественный наем (аренду) жилище, принадлежащее ему на праве собственности, и получать доход от такой сдачи, а также получать доход от переданного в доверительное управление имущества и из других законных источников.";</w:t>
      </w:r>
    </w:p>
    <w:bookmarkEnd w:id="9"/>
    <w:bookmarkStart w:name="z40" w:id="10"/>
    <w:p>
      <w:pPr>
        <w:spacing w:after="0"/>
        <w:ind w:left="0"/>
        <w:jc w:val="both"/>
      </w:pPr>
      <w:r>
        <w:rPr>
          <w:rFonts w:ascii="Times New Roman"/>
          <w:b w:val="false"/>
          <w:i w:val="false"/>
          <w:color w:val="000000"/>
          <w:sz w:val="28"/>
        </w:rPr>
        <w:t>
      дополнить пунктом 2-1 следующего содержания:</w:t>
      </w:r>
    </w:p>
    <w:bookmarkEnd w:id="10"/>
    <w:bookmarkStart w:name="z41" w:id="11"/>
    <w:p>
      <w:pPr>
        <w:spacing w:after="0"/>
        <w:ind w:left="0"/>
        <w:jc w:val="both"/>
      </w:pPr>
      <w:r>
        <w:rPr>
          <w:rFonts w:ascii="Times New Roman"/>
          <w:b w:val="false"/>
          <w:i w:val="false"/>
          <w:color w:val="000000"/>
          <w:sz w:val="28"/>
        </w:rPr>
        <w:t>
      "2-1. Антикоррупционные ограничения, принимаемые сотрудниками, устанавливаются настоящим Законом и иными законами Республики Казахстан.";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слово ", другими" заменить словами "и иными";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15-2)</w:t>
      </w:r>
      <w:r>
        <w:rPr>
          <w:rFonts w:ascii="Times New Roman"/>
          <w:b w:val="false"/>
          <w:i w:val="false"/>
          <w:color w:val="000000"/>
          <w:sz w:val="28"/>
        </w:rPr>
        <w:t xml:space="preserve"> пункта 1 статьи 80 слова ",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февраля 2012 года "О специальных государственных органах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3)</w:t>
      </w:r>
      <w:r>
        <w:rPr>
          <w:rFonts w:ascii="Times New Roman"/>
          <w:b w:val="false"/>
          <w:i w:val="false"/>
          <w:color w:val="000000"/>
          <w:sz w:val="28"/>
        </w:rPr>
        <w:t xml:space="preserve"> части первой пункта 2 статьи 7 слова ",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13</w:t>
      </w:r>
      <w:r>
        <w:rPr>
          <w:rFonts w:ascii="Times New Roman"/>
          <w:b w:val="false"/>
          <w:i w:val="false"/>
          <w:color w:val="000000"/>
          <w:sz w:val="28"/>
        </w:rPr>
        <w:t xml:space="preserve"> статьи 8 слова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которые фиксируются" заменить словами "принятие которых фиксируется кадровыми подразделениями специальных государственных органов";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19</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50" w:id="12"/>
    <w:p>
      <w:pPr>
        <w:spacing w:after="0"/>
        <w:ind w:left="0"/>
        <w:jc w:val="both"/>
      </w:pPr>
      <w:r>
        <w:rPr>
          <w:rFonts w:ascii="Times New Roman"/>
          <w:b w:val="false"/>
          <w:i w:val="false"/>
          <w:color w:val="000000"/>
          <w:sz w:val="28"/>
        </w:rPr>
        <w:t>
      "3) заниматься предпринимательской деятельностью, за исключением случаев, когда это является его должностными обязанностями в соответствии с законодательством Республики Казахстан;";</w:t>
      </w:r>
    </w:p>
    <w:bookmarkEnd w:id="12"/>
    <w:bookmarkStart w:name="z51" w:id="13"/>
    <w:p>
      <w:pPr>
        <w:spacing w:after="0"/>
        <w:ind w:left="0"/>
        <w:jc w:val="both"/>
      </w:pPr>
      <w:r>
        <w:rPr>
          <w:rFonts w:ascii="Times New Roman"/>
          <w:b w:val="false"/>
          <w:i w:val="false"/>
          <w:color w:val="000000"/>
          <w:sz w:val="28"/>
        </w:rPr>
        <w:t>
      дополнить подпунктами 3-1) и 3-2) следующего содержания:</w:t>
      </w:r>
    </w:p>
    <w:bookmarkEnd w:id="13"/>
    <w:bookmarkStart w:name="z52" w:id="14"/>
    <w:p>
      <w:pPr>
        <w:spacing w:after="0"/>
        <w:ind w:left="0"/>
        <w:jc w:val="both"/>
      </w:pPr>
      <w:r>
        <w:rPr>
          <w:rFonts w:ascii="Times New Roman"/>
          <w:b w:val="false"/>
          <w:i w:val="false"/>
          <w:color w:val="000000"/>
          <w:sz w:val="28"/>
        </w:rPr>
        <w:t>
      "3-1) участвовать в управлении коммерческой или некоммерческой организацией, за исключением случаев, когда это является его должностными обязанностями в соответствии с законодательством Республики Казахстан либо необходимо для управления акциями, указанными в подпункте 3-2) настоящего пункта, либо является участием на безвозмездной основе в управлении потребительским или жилищно-строительным кооперативом;</w:t>
      </w:r>
    </w:p>
    <w:bookmarkEnd w:id="14"/>
    <w:bookmarkStart w:name="z53" w:id="15"/>
    <w:p>
      <w:pPr>
        <w:spacing w:after="0"/>
        <w:ind w:left="0"/>
        <w:jc w:val="both"/>
      </w:pPr>
      <w:r>
        <w:rPr>
          <w:rFonts w:ascii="Times New Roman"/>
          <w:b w:val="false"/>
          <w:i w:val="false"/>
          <w:color w:val="000000"/>
          <w:sz w:val="28"/>
        </w:rPr>
        <w:t>
      3-2) приобретать ценные бумаги, за исключением приобретения и (или) реализации в установленном законодательством Республики Казахстан порядке паев открытых и интервальных паевых инвестиционных фондов, облигаций, акций коммерческих организаций (простых акций в объеме, не превышающем пяти процентов от общего количества голосующих акций организаций);";</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5" w:id="16"/>
    <w:p>
      <w:pPr>
        <w:spacing w:after="0"/>
        <w:ind w:left="0"/>
        <w:jc w:val="both"/>
      </w:pPr>
      <w:r>
        <w:rPr>
          <w:rFonts w:ascii="Times New Roman"/>
          <w:b w:val="false"/>
          <w:i w:val="false"/>
          <w:color w:val="000000"/>
          <w:sz w:val="28"/>
        </w:rPr>
        <w:t>
      "2. Сотрудник в порядке, установленном законодательством Республики Казахстан, в течение тридцати календарных дней со дня вступления в должность обязан на время прохождения службы передать в доверительное управление принадлежащее ему на праве собственности или ином вещном праве имущество, использование которого влечет получение доходов, за исключением денег, облигаций, паев открытых и интервальных паевых инвестиционных фондов, акций коммерческих организаций (простых акций в объеме, не превышающем пяти процентов от общего количества голосующих акций организаций), цифровых активов, законно принадлежащих ему, а также имущества, переданного в имущественный наем (аренду), и представить в указанный срок в кадровое подразделение нотариально засвидетельствованную копию договора доверительного управления имуществом.</w:t>
      </w:r>
    </w:p>
    <w:bookmarkEnd w:id="16"/>
    <w:bookmarkStart w:name="z56" w:id="17"/>
    <w:p>
      <w:pPr>
        <w:spacing w:after="0"/>
        <w:ind w:left="0"/>
        <w:jc w:val="both"/>
      </w:pPr>
      <w:r>
        <w:rPr>
          <w:rFonts w:ascii="Times New Roman"/>
          <w:b w:val="false"/>
          <w:i w:val="false"/>
          <w:color w:val="000000"/>
          <w:sz w:val="28"/>
        </w:rPr>
        <w:t>
      Сотрудник вправе сдавать в имущественный наем (аренду) жилище, принадлежащее ему на праве собственности, и получать доход от такой сдачи, а также получать доход от переданного в доверительное управление имущества и из других законных источников.";</w:t>
      </w:r>
    </w:p>
    <w:bookmarkEnd w:id="17"/>
    <w:bookmarkStart w:name="z57" w:id="18"/>
    <w:p>
      <w:pPr>
        <w:spacing w:after="0"/>
        <w:ind w:left="0"/>
        <w:jc w:val="both"/>
      </w:pPr>
      <w:r>
        <w:rPr>
          <w:rFonts w:ascii="Times New Roman"/>
          <w:b w:val="false"/>
          <w:i w:val="false"/>
          <w:color w:val="000000"/>
          <w:sz w:val="28"/>
        </w:rPr>
        <w:t>
      дополнить пунктом 2-2 следующего содержания: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Антикоррупционные ограничения, принимаемые сотрудниками, устанавливаются настоящим Законом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Start w:name="z59" w:id="19"/>
    <w:p>
      <w:pPr>
        <w:spacing w:after="0"/>
        <w:ind w:left="0"/>
        <w:jc w:val="both"/>
      </w:pPr>
      <w:r>
        <w:rPr>
          <w:rFonts w:ascii="Times New Roman"/>
          <w:b w:val="false"/>
          <w:i w:val="false"/>
          <w:color w:val="000000"/>
          <w:sz w:val="28"/>
        </w:rPr>
        <w:t>
      Антикоррупционные ограничения, принимаемые политическими государственными служащими, устанавливаются настоящим Законом и иными законами Республики Казахстан.".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7 изложить в следующей редакции:</w:t>
      </w:r>
    </w:p>
    <w:bookmarkStart w:name="z62" w:id="20"/>
    <w:p>
      <w:pPr>
        <w:spacing w:after="0"/>
        <w:ind w:left="0"/>
        <w:jc w:val="both"/>
      </w:pPr>
      <w:r>
        <w:rPr>
          <w:rFonts w:ascii="Times New Roman"/>
          <w:b w:val="false"/>
          <w:i w:val="false"/>
          <w:color w:val="000000"/>
          <w:sz w:val="28"/>
        </w:rPr>
        <w:t>
      "3. Военнослужащий, проходящий воинскую службу по контракту, в течение тридцати календарных дней со дня поступления на воинскую службу обязан на период прохождения воинской службы передать в доверительное управление принадлежащее ему на праве собственности или ином вещном праве имущество, использование которого влечет получение доходов, за исключением денег, облигаций, паев открытых и интервальных паевых инвестиционных фондов, акций коммерческих организаций (простых акций в объеме, не превышающем пяти процентов от общего количества голосующих акций организаций), цифровых активов, законно принадлежащих ему, а также имущества, переданного в имущественный наем (аренду), и представить в указанный срок в кадровую службу нотариально засвидетельствованную копию договора доверительного управления имуществом.</w:t>
      </w:r>
    </w:p>
    <w:bookmarkEnd w:id="20"/>
    <w:bookmarkStart w:name="z63" w:id="21"/>
    <w:p>
      <w:pPr>
        <w:spacing w:after="0"/>
        <w:ind w:left="0"/>
        <w:jc w:val="both"/>
      </w:pPr>
      <w:r>
        <w:rPr>
          <w:rFonts w:ascii="Times New Roman"/>
          <w:b w:val="false"/>
          <w:i w:val="false"/>
          <w:color w:val="000000"/>
          <w:sz w:val="28"/>
        </w:rPr>
        <w:t>
      Военнослужащий, проходящий воинскую службу по контракту, вправе сдавать в имущественный наем (аренду) жилище, принадлежащее ему на праве собственности, и получать доход от такой сдачи, а также получать доход от переданного в доверительное управление имущества и из других законных источников.";</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8</w:t>
      </w:r>
      <w:r>
        <w:rPr>
          <w:rFonts w:ascii="Times New Roman"/>
          <w:b w:val="false"/>
          <w:i w:val="false"/>
          <w:color w:val="000000"/>
          <w:sz w:val="28"/>
        </w:rPr>
        <w:t>:</w:t>
      </w:r>
    </w:p>
    <w:bookmarkStart w:name="z65" w:id="22"/>
    <w:p>
      <w:pPr>
        <w:spacing w:after="0"/>
        <w:ind w:left="0"/>
        <w:jc w:val="both"/>
      </w:pPr>
      <w:r>
        <w:rPr>
          <w:rFonts w:ascii="Times New Roman"/>
          <w:b w:val="false"/>
          <w:i w:val="false"/>
          <w:color w:val="000000"/>
          <w:sz w:val="28"/>
        </w:rPr>
        <w:t>
      абзац первый изложить в следующей редакции:</w:t>
      </w:r>
    </w:p>
    <w:bookmarkEnd w:id="22"/>
    <w:bookmarkStart w:name="z66" w:id="23"/>
    <w:p>
      <w:pPr>
        <w:spacing w:after="0"/>
        <w:ind w:left="0"/>
        <w:jc w:val="both"/>
      </w:pPr>
      <w:r>
        <w:rPr>
          <w:rFonts w:ascii="Times New Roman"/>
          <w:b w:val="false"/>
          <w:i w:val="false"/>
          <w:color w:val="000000"/>
          <w:sz w:val="28"/>
        </w:rPr>
        <w:t>
      "1. Военнослужащий не вправе:";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68" w:id="24"/>
    <w:p>
      <w:pPr>
        <w:spacing w:after="0"/>
        <w:ind w:left="0"/>
        <w:jc w:val="both"/>
      </w:pPr>
      <w:r>
        <w:rPr>
          <w:rFonts w:ascii="Times New Roman"/>
          <w:b w:val="false"/>
          <w:i w:val="false"/>
          <w:color w:val="000000"/>
          <w:sz w:val="28"/>
        </w:rPr>
        <w:t>
      "3) заниматься предпринимательской деятельностью;";</w:t>
      </w:r>
    </w:p>
    <w:bookmarkEnd w:id="24"/>
    <w:bookmarkStart w:name="z69" w:id="25"/>
    <w:p>
      <w:pPr>
        <w:spacing w:after="0"/>
        <w:ind w:left="0"/>
        <w:jc w:val="both"/>
      </w:pPr>
      <w:r>
        <w:rPr>
          <w:rFonts w:ascii="Times New Roman"/>
          <w:b w:val="false"/>
          <w:i w:val="false"/>
          <w:color w:val="000000"/>
          <w:sz w:val="28"/>
        </w:rPr>
        <w:t>
      дополнить подпунктами 3-1) и 3-2) следующего содержания:</w:t>
      </w:r>
    </w:p>
    <w:bookmarkEnd w:id="25"/>
    <w:bookmarkStart w:name="z70" w:id="26"/>
    <w:p>
      <w:pPr>
        <w:spacing w:after="0"/>
        <w:ind w:left="0"/>
        <w:jc w:val="both"/>
      </w:pPr>
      <w:r>
        <w:rPr>
          <w:rFonts w:ascii="Times New Roman"/>
          <w:b w:val="false"/>
          <w:i w:val="false"/>
          <w:color w:val="000000"/>
          <w:sz w:val="28"/>
        </w:rPr>
        <w:t>
      "3-1) участвовать в управлении коммерческой или некоммерческой организацией, за исключением случаев, когда это является его должностными обязанностями в соответствии с законодательством Республики Казахстан либо необходимо для управления акциями, указанными в подпункте 3-2) настоящего пункта, либо является участием на безвозмездной основе в управлении потребительским или жилищно-строительным кооперативом;</w:t>
      </w:r>
    </w:p>
    <w:bookmarkEnd w:id="26"/>
    <w:bookmarkStart w:name="z71" w:id="27"/>
    <w:p>
      <w:pPr>
        <w:spacing w:after="0"/>
        <w:ind w:left="0"/>
        <w:jc w:val="both"/>
      </w:pPr>
      <w:r>
        <w:rPr>
          <w:rFonts w:ascii="Times New Roman"/>
          <w:b w:val="false"/>
          <w:i w:val="false"/>
          <w:color w:val="000000"/>
          <w:sz w:val="28"/>
        </w:rPr>
        <w:t>
      3-2) приобретать ценные бумаги, за исключением приобретения и (или) реализации в установленном законодательством Республики Казахстан порядке паев открытых и интервальных паевых инвестиционных фондов, облигаций, акций коммерческих организаций (простых акций в объеме, не превышающем пяти процентов от общего количества голосующих акций организаций);";</w:t>
      </w:r>
    </w:p>
    <w:bookmarkEnd w:id="27"/>
    <w:bookmarkStart w:name="z72" w:id="28"/>
    <w:p>
      <w:pPr>
        <w:spacing w:after="0"/>
        <w:ind w:left="0"/>
        <w:jc w:val="both"/>
      </w:pPr>
      <w:r>
        <w:rPr>
          <w:rFonts w:ascii="Times New Roman"/>
          <w:b w:val="false"/>
          <w:i w:val="false"/>
          <w:color w:val="000000"/>
          <w:sz w:val="28"/>
        </w:rPr>
        <w:t>
      дополнить пунктами 2 и 3 следующего содержания: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Антикоррупционные ограничения, принимаемые военнослужащими, устанавливаются настоящим Законом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Start w:name="z74" w:id="29"/>
    <w:p>
      <w:pPr>
        <w:spacing w:after="0"/>
        <w:ind w:left="0"/>
        <w:jc w:val="both"/>
      </w:pPr>
      <w:r>
        <w:rPr>
          <w:rFonts w:ascii="Times New Roman"/>
          <w:b w:val="false"/>
          <w:i w:val="false"/>
          <w:color w:val="000000"/>
          <w:sz w:val="28"/>
        </w:rPr>
        <w:t>
      Антикоррупционные ограничения, принимаемые политическими государственными служащими, устанавливаются настоящим Законом и иными законами Республики Казахстан.</w:t>
      </w:r>
    </w:p>
    <w:bookmarkEnd w:id="29"/>
    <w:bookmarkStart w:name="z75" w:id="30"/>
    <w:p>
      <w:pPr>
        <w:spacing w:after="0"/>
        <w:ind w:left="0"/>
        <w:jc w:val="both"/>
      </w:pPr>
      <w:r>
        <w:rPr>
          <w:rFonts w:ascii="Times New Roman"/>
          <w:b w:val="false"/>
          <w:i w:val="false"/>
          <w:color w:val="000000"/>
          <w:sz w:val="28"/>
        </w:rPr>
        <w:t>
      3. Ответственность за несоблюдение ограничений, предусмотренных настоящей статьей, устанавливается настоящим Законом и иными законами Республики Казахстан.";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38</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слова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которые фиксируются" заменить словами "принятие которых фиксируется кадровыми подразделениями соответствующих государственных учреждений";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части первой пункта 2 слова ",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40-2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w:t>
      </w:r>
      <w:r>
        <w:rPr>
          <w:rFonts w:ascii="Times New Roman"/>
          <w:b w:val="false"/>
          <w:i w:val="false"/>
          <w:color w:val="000000"/>
          <w:sz w:val="28"/>
        </w:rPr>
        <w:t xml:space="preserve"> слова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которые фиксируются" заменить словами "принятие которых фиксируется кадровыми подразделениями соответствующих государственных учреждений";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части первой пункта 2 слова ",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"и 4)" заменить словами ", 3-1), 3-2) и 4) пункта 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абзац первый </w:t>
      </w:r>
      <w:r>
        <w:rPr>
          <w:rFonts w:ascii="Times New Roman"/>
          <w:b w:val="false"/>
          <w:i w:val="false"/>
          <w:color w:val="000000"/>
          <w:sz w:val="28"/>
        </w:rPr>
        <w:t>пункта 1</w:t>
      </w:r>
      <w:r>
        <w:rPr>
          <w:rFonts w:ascii="Times New Roman"/>
          <w:b w:val="false"/>
          <w:i w:val="false"/>
          <w:color w:val="000000"/>
          <w:sz w:val="28"/>
        </w:rPr>
        <w:t xml:space="preserve"> статьи 53 изложить в следующей редакции:</w:t>
      </w:r>
    </w:p>
    <w:bookmarkStart w:name="z84" w:id="31"/>
    <w:p>
      <w:pPr>
        <w:spacing w:after="0"/>
        <w:ind w:left="0"/>
        <w:jc w:val="both"/>
      </w:pPr>
      <w:r>
        <w:rPr>
          <w:rFonts w:ascii="Times New Roman"/>
          <w:b w:val="false"/>
          <w:i w:val="false"/>
          <w:color w:val="000000"/>
          <w:sz w:val="28"/>
        </w:rPr>
        <w:t>
      "1. За нарушения воинской дисциплины, в том числе за несоблюдение установленных законами Республики Казахстан ограничений, связанных с пребыванием на службе, к военнослужащему могут применяться следующие виды дисциплинарных взысканий:".</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2015 года "О противодействии коррупции":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после слов "лицо, избранное в органы местного самоуправления" дополнить словами "(за исключением депутата маслихата)";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после слов "установленные настоящим Законом и" дополнить словами "иными законами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Start w:name="z91" w:id="32"/>
    <w:p>
      <w:pPr>
        <w:spacing w:after="0"/>
        <w:ind w:left="0"/>
        <w:jc w:val="both"/>
      </w:pPr>
      <w:r>
        <w:rPr>
          <w:rFonts w:ascii="Times New Roman"/>
          <w:b w:val="false"/>
          <w:i w:val="false"/>
          <w:color w:val="000000"/>
          <w:sz w:val="28"/>
        </w:rPr>
        <w:t>
      абзац первый и подпункты 1) и 2) изложить в следующей редакции:</w:t>
      </w:r>
    </w:p>
    <w:bookmarkEnd w:id="32"/>
    <w:bookmarkStart w:name="z92" w:id="33"/>
    <w:p>
      <w:pPr>
        <w:spacing w:after="0"/>
        <w:ind w:left="0"/>
        <w:jc w:val="both"/>
      </w:pPr>
      <w:r>
        <w:rPr>
          <w:rFonts w:ascii="Times New Roman"/>
          <w:b w:val="false"/>
          <w:i w:val="false"/>
          <w:color w:val="000000"/>
          <w:sz w:val="28"/>
        </w:rPr>
        <w:t>
      "1. Лицам, занимающим ответственную государственную должность, лицам, уполномоченным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должностным лицам, членам территориальных избирательных комиссий, осуществляющим полномочия на профессиональной постоянной основе, оплата труда которых производится из средств бюджета Республики Казахстан, служащим Национального Банка Республики Казахстан и его ведомств, служащим уполномоченной организации в сфере гражданской авиации, действующим в соответствии с законодательством Республики Казахстан об использовании воздушного пространства Республики Казахстан и деятельности авиации, служащим уполномоченного органа по регулированию, контролю и надзору финансового рынка и финансовых организаций, а также лицам, приравненным к лицам, уполномоченным на выполнение государственных функций, осуществляющим деятельность в национальных управляющих холдингах, национальных холдингах, национальных компаниях, национальных и региональных институтах развития, их дочерних организациях, запрещается:</w:t>
      </w:r>
    </w:p>
    <w:bookmarkEnd w:id="33"/>
    <w:bookmarkStart w:name="z93" w:id="34"/>
    <w:p>
      <w:pPr>
        <w:spacing w:after="0"/>
        <w:ind w:left="0"/>
        <w:jc w:val="both"/>
      </w:pPr>
      <w:r>
        <w:rPr>
          <w:rFonts w:ascii="Times New Roman"/>
          <w:b w:val="false"/>
          <w:i w:val="false"/>
          <w:color w:val="000000"/>
          <w:sz w:val="28"/>
        </w:rPr>
        <w:t>
      1) участвовать в управлении коммерческой или некоммерческой организацией, за исключением случаев, когда это является их должностными обязанностями в соответствии с законодательством Республики Казахстан либо необходимо для управления акциями, указанными в подпункте 4) настоящего пункта, либо предусмотрено пунктом 2-1 настоящей статьи, либо является участием на безвозмездной основе в управлении политической партией, профессиональным союзом, потребительским или жилищно-строительным кооперативом;</w:t>
      </w:r>
    </w:p>
    <w:bookmarkEnd w:id="34"/>
    <w:bookmarkStart w:name="z94" w:id="35"/>
    <w:p>
      <w:pPr>
        <w:spacing w:after="0"/>
        <w:ind w:left="0"/>
        <w:jc w:val="both"/>
      </w:pPr>
      <w:r>
        <w:rPr>
          <w:rFonts w:ascii="Times New Roman"/>
          <w:b w:val="false"/>
          <w:i w:val="false"/>
          <w:color w:val="000000"/>
          <w:sz w:val="28"/>
        </w:rPr>
        <w:t>
      2) заниматься предпринимательской деятельностью;";</w:t>
      </w:r>
    </w:p>
    <w:bookmarkEnd w:id="35"/>
    <w:bookmarkStart w:name="z95" w:id="36"/>
    <w:p>
      <w:pPr>
        <w:spacing w:after="0"/>
        <w:ind w:left="0"/>
        <w:jc w:val="both"/>
      </w:pPr>
      <w:r>
        <w:rPr>
          <w:rFonts w:ascii="Times New Roman"/>
          <w:b w:val="false"/>
          <w:i w:val="false"/>
          <w:color w:val="000000"/>
          <w:sz w:val="28"/>
        </w:rPr>
        <w:t>
      дополнить подпунктом 4) следующего содержания:</w:t>
      </w:r>
    </w:p>
    <w:bookmarkEnd w:id="36"/>
    <w:bookmarkStart w:name="z96" w:id="37"/>
    <w:p>
      <w:pPr>
        <w:spacing w:after="0"/>
        <w:ind w:left="0"/>
        <w:jc w:val="both"/>
      </w:pPr>
      <w:r>
        <w:rPr>
          <w:rFonts w:ascii="Times New Roman"/>
          <w:b w:val="false"/>
          <w:i w:val="false"/>
          <w:color w:val="000000"/>
          <w:sz w:val="28"/>
        </w:rPr>
        <w:t>
      "4) приобретать ценные бумаги, за исключением приобретения и (или) реализации в установленном законодательством Республики Казахстан порядке паев открытых и интервальных паевых инвестиционных фондов, облигаций, акций коммерческих организаций (простых акций в объеме, не превышающем пяти процентов от общего количества голосующих акций организаций).";</w:t>
      </w:r>
    </w:p>
    <w:bookmarkEnd w:id="37"/>
    <w:bookmarkStart w:name="z97" w:id="38"/>
    <w:p>
      <w:pPr>
        <w:spacing w:after="0"/>
        <w:ind w:left="0"/>
        <w:jc w:val="both"/>
      </w:pPr>
      <w:r>
        <w:rPr>
          <w:rFonts w:ascii="Times New Roman"/>
          <w:b w:val="false"/>
          <w:i w:val="false"/>
          <w:color w:val="000000"/>
          <w:sz w:val="28"/>
        </w:rPr>
        <w:t>
      дополнить пунктами 1-1 и 1-2 следующего содержания:</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Лица, приравненные к лицам, уполномоченным на выполнение государственных функций, на которых не распространяются требования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(за исключением кандидатов в Президенты Республики Казахстан, депутаты Парламента Республики Казахстан или маслихатов, акимы районов, городов областного значения, городов районного значения, поселков, сел, сельских округов, а также в члены выборных органов местного самоуправления), не вправе самостоятельно участвовать в управлении коммерческой организацией, заниматься предпринимательской и другой оплачиваемой деятельностью:</w:t>
      </w:r>
    </w:p>
    <w:bookmarkStart w:name="z99" w:id="39"/>
    <w:p>
      <w:pPr>
        <w:spacing w:after="0"/>
        <w:ind w:left="0"/>
        <w:jc w:val="both"/>
      </w:pPr>
      <w:r>
        <w:rPr>
          <w:rFonts w:ascii="Times New Roman"/>
          <w:b w:val="false"/>
          <w:i w:val="false"/>
          <w:color w:val="000000"/>
          <w:sz w:val="28"/>
        </w:rPr>
        <w:t>
      1) если соответствующая деятельность препятствует выполнению должностных обязанностей;</w:t>
      </w:r>
    </w:p>
    <w:bookmarkEnd w:id="39"/>
    <w:bookmarkStart w:name="z100" w:id="40"/>
    <w:p>
      <w:pPr>
        <w:spacing w:after="0"/>
        <w:ind w:left="0"/>
        <w:jc w:val="both"/>
      </w:pPr>
      <w:r>
        <w:rPr>
          <w:rFonts w:ascii="Times New Roman"/>
          <w:b w:val="false"/>
          <w:i w:val="false"/>
          <w:color w:val="000000"/>
          <w:sz w:val="28"/>
        </w:rPr>
        <w:t xml:space="preserve">
      2) если соответствующая деятельность влечет использование служебного имущества; </w:t>
      </w:r>
    </w:p>
    <w:bookmarkEnd w:id="40"/>
    <w:bookmarkStart w:name="z101" w:id="41"/>
    <w:p>
      <w:pPr>
        <w:spacing w:after="0"/>
        <w:ind w:left="0"/>
        <w:jc w:val="both"/>
      </w:pPr>
      <w:r>
        <w:rPr>
          <w:rFonts w:ascii="Times New Roman"/>
          <w:b w:val="false"/>
          <w:i w:val="false"/>
          <w:color w:val="000000"/>
          <w:sz w:val="28"/>
        </w:rPr>
        <w:t>
      3) при наличии конфликта интересов.</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Ограничения по осуществлению лицами, указанными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деятельности, несовместимой с выполнением государственных функций, устанавливаются настоящим Законом и иными законами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04" w:id="42"/>
    <w:p>
      <w:pPr>
        <w:spacing w:after="0"/>
        <w:ind w:left="0"/>
        <w:jc w:val="both"/>
      </w:pPr>
      <w:r>
        <w:rPr>
          <w:rFonts w:ascii="Times New Roman"/>
          <w:b w:val="false"/>
          <w:i w:val="false"/>
          <w:color w:val="000000"/>
          <w:sz w:val="28"/>
        </w:rPr>
        <w:t>
      "2-1. Лица, приравненные к лицам, уполномоченным на выполнение государственных функций, осуществляющие деятельность в национальных управляющих холдингах, национальных холдингах, национальных компаниях, национальных и региональных институтах развития, их дочерних организациях, вправе занимать оплачиваемые должности в органах управления, наблюдательных советах, исполнительных органах дочерних, зависимых и иных юридических лиц, являющихся аффилированными с соответствующими национальными управляющими холдингами, национальными холдингами, национальными компаниями, национальными и региональными институтами развития, их дочерними организациями, в соответствии с законами Республики Казахстан.";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07" w:id="43"/>
    <w:p>
      <w:pPr>
        <w:spacing w:after="0"/>
        <w:ind w:left="0"/>
        <w:jc w:val="both"/>
      </w:pPr>
      <w:r>
        <w:rPr>
          <w:rFonts w:ascii="Times New Roman"/>
          <w:b w:val="false"/>
          <w:i w:val="false"/>
          <w:color w:val="000000"/>
          <w:sz w:val="28"/>
        </w:rPr>
        <w:t>
      "4. Председатель Национального Банка Республики Казахстан и его заместители, Председатель уполномоченного органа по регулированию, контролю и надзору финансового рынка и финансовых организаций и его заместители, служащие Национального Банка Республики Казахстан и его ведомств, а также служащие уполномоченного органа по регулированию, контролю и надзору финансового рынка и финансовых организаций не вправе приобретать паи инвестиционных фондов, облигации, акции коммерческих организаций.</w:t>
      </w:r>
    </w:p>
    <w:bookmarkEnd w:id="43"/>
    <w:bookmarkStart w:name="z108" w:id="44"/>
    <w:p>
      <w:pPr>
        <w:spacing w:after="0"/>
        <w:ind w:left="0"/>
        <w:jc w:val="both"/>
      </w:pPr>
      <w:r>
        <w:rPr>
          <w:rFonts w:ascii="Times New Roman"/>
          <w:b w:val="false"/>
          <w:i w:val="false"/>
          <w:color w:val="000000"/>
          <w:sz w:val="28"/>
        </w:rPr>
        <w:t>
      Лица, указанные в части первой настоящего пункта, в течение тридцати календарных дней со дня их назначения на должности обязаны передать в доверительное управление в порядке, установленном законодательством Республики Казахстан, принадлежащие им паи инвестиционных фондов, облигации, акции коммерческих организаций и представить в службу управления персоналом (кадровую службу) по месту работы нотариально засвидетельствованную копию договора доверительного управления принадлежащими им паями инвестиционных фондов, облигациями и акциями коммерческих организаций.</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в течение тридцати календарных дней со дня вступления в должность обязаны передать в доверительное управление на время выполнения этих функций в порядке, установленном законодательством Республики Казахстан, принадлежащее им на праве собственности или ином вещном праве имущество, использование которого влечет получение доходов, за исключением денег, облигаций, паев открытых и интервальных паевых инвестиционных фондов, акций коммерческих организаций (простых акций в объеме, не превышающем пяти процентов от общего количества голосующих акций организаций), цифровых активов, законно принадлежащих этим лицам, а также имущества, переданного в имущественный наем (аренду), и представить в указанный срок в службу управления персоналом (кадровую службу) по месту работы нотариально засвидетельствованную копию договора доверительного управления имуществом.";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12" w:id="45"/>
    <w:p>
      <w:pPr>
        <w:spacing w:after="0"/>
        <w:ind w:left="0"/>
        <w:jc w:val="both"/>
      </w:pPr>
      <w:r>
        <w:rPr>
          <w:rFonts w:ascii="Times New Roman"/>
          <w:b w:val="false"/>
          <w:i w:val="false"/>
          <w:color w:val="000000"/>
          <w:sz w:val="28"/>
        </w:rPr>
        <w:t>
      "7. В случае возникновения права собственности или иного вещного права на имущество, использование которого влечет получение доходов, за исключением паев открытых и интервальных паевых инвестиционных фондов, облигаций, акций коммерческих организаций (простых акций в объеме, не превышающем пяти процентов от общего количества голосующих акций организаций), цифровых активов, приобретенных в установленном законодательством Республики Казахстан порядке, лица, указанные в пункте 1 настоящей статьи, обязаны передать его в доверительное управление в течение тридцати календарных дней со дня возникновения права собственности или иного вещного права в порядке, установленном законодательством Республики Казахстан, и представить в указанный срок в службу управления персоналом (кадровую службу) по месту работы нотариально засвидетельствованную копию договора доверительного управления имуществом.</w:t>
      </w:r>
    </w:p>
    <w:bookmarkEnd w:id="45"/>
    <w:bookmarkStart w:name="z113" w:id="46"/>
    <w:p>
      <w:pPr>
        <w:spacing w:after="0"/>
        <w:ind w:left="0"/>
        <w:jc w:val="both"/>
      </w:pPr>
      <w:r>
        <w:rPr>
          <w:rFonts w:ascii="Times New Roman"/>
          <w:b w:val="false"/>
          <w:i w:val="false"/>
          <w:color w:val="000000"/>
          <w:sz w:val="28"/>
        </w:rPr>
        <w:t>
      Председатель Национального Банка Республики Казахстан и его заместители, Председатель уполномоченного органа по регулированию, контролю и надзору финансового рынка и финансовых организаций и его заместители, служащие Национального Банка Республики Казахстан и его ведомств, а также служащие уполномоченного органа по регулированию, контролю и надзору финансового рынка и финансовых организаций обязаны передать принадлежащие им паи инвестиционных фондов, облигации, акции коммерческих организаций, полученные в результате принятия наследства или на основании решений судов или в иных случаях, не зависящих от воли указанных лиц, в доверительное управление в течение тридцати календарных дней со дня возникновения права собственности или иного вещного права в порядке, установленном законодательством Республики Казахстан, и представить в указанный срок в службу управления персоналом (кадровую службу) по месту работы нотариально засвидетельствованную копию договора доверительного управления имуществом.";</w:t>
      </w:r>
    </w:p>
    <w:bookmarkEnd w:id="46"/>
    <w:bookmarkStart w:name="z114" w:id="47"/>
    <w:p>
      <w:pPr>
        <w:spacing w:after="0"/>
        <w:ind w:left="0"/>
        <w:jc w:val="both"/>
      </w:pPr>
      <w:r>
        <w:rPr>
          <w:rFonts w:ascii="Times New Roman"/>
          <w:b w:val="false"/>
          <w:i w:val="false"/>
          <w:color w:val="000000"/>
          <w:sz w:val="28"/>
        </w:rPr>
        <w:t>
      дополнить пунктом 7-1 следующего содержания:</w:t>
      </w:r>
    </w:p>
    <w:bookmarkEnd w:id="47"/>
    <w:bookmarkStart w:name="z115" w:id="48"/>
    <w:p>
      <w:pPr>
        <w:spacing w:after="0"/>
        <w:ind w:left="0"/>
        <w:jc w:val="both"/>
      </w:pPr>
      <w:r>
        <w:rPr>
          <w:rFonts w:ascii="Times New Roman"/>
          <w:b w:val="false"/>
          <w:i w:val="false"/>
          <w:color w:val="000000"/>
          <w:sz w:val="28"/>
        </w:rPr>
        <w:t>
      "7-1. Лица, указанные в пункте 1 настоящей статьи, вправе сдавать в имущественный наем (аренду) жилище, принадлежащее им на праве собственности, и получать доход от такой сдачи, а также получать доход от переданного в доверительное управление имущества и из других законных источников.";</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после слов "предусмотренных пунктами" дополнить цифрой "4,".</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Start w:name="z120" w:id="49"/>
    <w:p>
      <w:pPr>
        <w:spacing w:after="0"/>
        <w:ind w:left="0"/>
        <w:jc w:val="both"/>
      </w:pPr>
      <w:r>
        <w:rPr>
          <w:rFonts w:ascii="Times New Roman"/>
          <w:b w:val="false"/>
          <w:i w:val="false"/>
          <w:color w:val="000000"/>
          <w:sz w:val="28"/>
        </w:rPr>
        <w:t>
      подпункт 3) изложить в следующей редакции:</w:t>
      </w:r>
    </w:p>
    <w:bookmarkEnd w:id="49"/>
    <w:bookmarkStart w:name="z121" w:id="50"/>
    <w:p>
      <w:pPr>
        <w:spacing w:after="0"/>
        <w:ind w:left="0"/>
        <w:jc w:val="both"/>
      </w:pPr>
      <w:r>
        <w:rPr>
          <w:rFonts w:ascii="Times New Roman"/>
          <w:b w:val="false"/>
          <w:i w:val="false"/>
          <w:color w:val="000000"/>
          <w:sz w:val="28"/>
        </w:rPr>
        <w:t>
      "3) участвовать в управлении коммерческой или некоммерческой организацией, за исключением случаев, когда это является его должностными обязанностями в соответствии с законодательством Республики Казахстан либо необходимо для управления акциями, указанными в подпункте 3-2) настоящего пункта, либо является участием на безвозмездной основе в управлении политической партией, профессиональным союзом, потребительским или жилищно-строительным кооперативом;";</w:t>
      </w:r>
    </w:p>
    <w:bookmarkEnd w:id="50"/>
    <w:bookmarkStart w:name="z122" w:id="51"/>
    <w:p>
      <w:pPr>
        <w:spacing w:after="0"/>
        <w:ind w:left="0"/>
        <w:jc w:val="both"/>
      </w:pPr>
      <w:r>
        <w:rPr>
          <w:rFonts w:ascii="Times New Roman"/>
          <w:b w:val="false"/>
          <w:i w:val="false"/>
          <w:color w:val="000000"/>
          <w:sz w:val="28"/>
        </w:rPr>
        <w:t>
      дополнить подпунктами 3-1) и 3-2) следующего содержания:</w:t>
      </w:r>
    </w:p>
    <w:bookmarkEnd w:id="51"/>
    <w:bookmarkStart w:name="z123" w:id="52"/>
    <w:p>
      <w:pPr>
        <w:spacing w:after="0"/>
        <w:ind w:left="0"/>
        <w:jc w:val="both"/>
      </w:pPr>
      <w:r>
        <w:rPr>
          <w:rFonts w:ascii="Times New Roman"/>
          <w:b w:val="false"/>
          <w:i w:val="false"/>
          <w:color w:val="000000"/>
          <w:sz w:val="28"/>
        </w:rPr>
        <w:t>
      "3-1) заниматься предпринимательской деятельностью;</w:t>
      </w:r>
    </w:p>
    <w:bookmarkEnd w:id="52"/>
    <w:bookmarkStart w:name="z124" w:id="53"/>
    <w:p>
      <w:pPr>
        <w:spacing w:after="0"/>
        <w:ind w:left="0"/>
        <w:jc w:val="both"/>
      </w:pPr>
      <w:r>
        <w:rPr>
          <w:rFonts w:ascii="Times New Roman"/>
          <w:b w:val="false"/>
          <w:i w:val="false"/>
          <w:color w:val="000000"/>
          <w:sz w:val="28"/>
        </w:rPr>
        <w:t>
      3-2) приобретать ценные бумаги, за исключением приобретения и (или) реализации в установленном законодательством Республики Казахстан порядке паев открытых и интервальных паевых инвестиционных фондов, облигаций, акций коммерческих организаций (простых акций в объеме, не превышающем пяти процентов от общего количества голосующих акций организаций).</w:t>
      </w:r>
    </w:p>
    <w:bookmarkEnd w:id="53"/>
    <w:bookmarkStart w:name="z125" w:id="54"/>
    <w:p>
      <w:pPr>
        <w:spacing w:after="0"/>
        <w:ind w:left="0"/>
        <w:jc w:val="both"/>
      </w:pPr>
      <w:r>
        <w:rPr>
          <w:rFonts w:ascii="Times New Roman"/>
          <w:b w:val="false"/>
          <w:i w:val="false"/>
          <w:color w:val="000000"/>
          <w:sz w:val="28"/>
        </w:rPr>
        <w:t>
      При этом Председатель Национального Банка Республики Казахстан и его заместители, Председатель уполномоченного органа по регулированию, контролю и надзору финансового рынка и финансовых организаций и его заместители не вправе приобретать паи инвестиционных фондов, облигации, акции коммерческих организаций.";</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 </w:t>
      </w:r>
    </w:p>
    <w:bookmarkStart w:name="z127" w:id="55"/>
    <w:p>
      <w:pPr>
        <w:spacing w:after="0"/>
        <w:ind w:left="0"/>
        <w:jc w:val="both"/>
      </w:pPr>
      <w:r>
        <w:rPr>
          <w:rFonts w:ascii="Times New Roman"/>
          <w:b w:val="false"/>
          <w:i w:val="false"/>
          <w:color w:val="000000"/>
          <w:sz w:val="28"/>
        </w:rPr>
        <w:t>
      "2. Государственный служащий, лицо, временно исполняющее обязанности, предусмотренные государственной должностью, в порядке, установленном законодательством Республики Казахстан, в течение тридцати календарных дней со дня занятия должности обязаны на время прохождения государственной службы передать в доверительное управление принадлежащее им на праве собственности или ином вещном праве имущество, использование которого влечет получение доходов, за исключением денег, облигаций, паев открытых и интервальных паевых инвестиционных фондов, акций коммерческих организаций (простых акций в объеме, не превышающем пяти процентов от общего количества голосующих акций организаций), цифровых активов, законно принадлежащих им, а также имущества, переданного в имущественный наем (аренду), и представить в указанный срок в службу управления персоналом (кадровую службу) по месту работы нотариально засвидетельствованную копию договора доверительного управления имуществом.";</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130" w:id="56"/>
    <w:p>
      <w:pPr>
        <w:spacing w:after="0"/>
        <w:ind w:left="0"/>
        <w:jc w:val="both"/>
      </w:pPr>
      <w:r>
        <w:rPr>
          <w:rFonts w:ascii="Times New Roman"/>
          <w:b w:val="false"/>
          <w:i w:val="false"/>
          <w:color w:val="000000"/>
          <w:sz w:val="28"/>
        </w:rPr>
        <w:t>
      "4. Государственный служащий, лицо, временно исполняющее обязанности, предусмотренные государственной должностью, вправе сдавать в имущественный наем (аренду) жилище, принадлежащее им на праве собственности, и получать доход от такой сдачи, а также получать доход от переданного в доверительное управление имущества и из других законных источников.";</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w:t>
      </w:r>
    </w:p>
    <w:bookmarkStart w:name="z132" w:id="57"/>
    <w:p>
      <w:pPr>
        <w:spacing w:after="0"/>
        <w:ind w:left="0"/>
        <w:jc w:val="both"/>
      </w:pPr>
      <w:r>
        <w:rPr>
          <w:rFonts w:ascii="Times New Roman"/>
          <w:b w:val="false"/>
          <w:i w:val="false"/>
          <w:color w:val="000000"/>
          <w:sz w:val="28"/>
        </w:rPr>
        <w:t>
      часть первую изложить в следующей редакции:</w:t>
      </w:r>
    </w:p>
    <w:bookmarkEnd w:id="57"/>
    <w:bookmarkStart w:name="z133" w:id="58"/>
    <w:p>
      <w:pPr>
        <w:spacing w:after="0"/>
        <w:ind w:left="0"/>
        <w:jc w:val="both"/>
      </w:pPr>
      <w:r>
        <w:rPr>
          <w:rFonts w:ascii="Times New Roman"/>
          <w:b w:val="false"/>
          <w:i w:val="false"/>
          <w:color w:val="000000"/>
          <w:sz w:val="28"/>
        </w:rPr>
        <w:t>
      "6. Председатель Национального Банка Республики Казахстан и его заместители, Председатель уполномоченного органа по регулированию, контролю и надзору финансового рынка и финансовых организаций и его заместители в течение тридцати календарных дней с даты назначения на указанные государственные должности обязаны передать в доверительное управление и представить в службу управления персоналом (кадровую службу) по месту работы нотариально засвидетельствованную копию договора доверительного управления принадлежащими им паями инвестиционных фондов, облигациями и акциями коммерческих организаций.";</w:t>
      </w:r>
    </w:p>
    <w:bookmarkEnd w:id="58"/>
    <w:bookmarkStart w:name="z134" w:id="59"/>
    <w:p>
      <w:pPr>
        <w:spacing w:after="0"/>
        <w:ind w:left="0"/>
        <w:jc w:val="both"/>
      </w:pPr>
      <w:r>
        <w:rPr>
          <w:rFonts w:ascii="Times New Roman"/>
          <w:b w:val="false"/>
          <w:i w:val="false"/>
          <w:color w:val="000000"/>
          <w:sz w:val="28"/>
        </w:rPr>
        <w:t>
      часть вторую исключить;</w:t>
      </w:r>
    </w:p>
    <w:bookmarkEnd w:id="59"/>
    <w:bookmarkStart w:name="z135" w:id="60"/>
    <w:p>
      <w:pPr>
        <w:spacing w:after="0"/>
        <w:ind w:left="0"/>
        <w:jc w:val="both"/>
      </w:pPr>
      <w:r>
        <w:rPr>
          <w:rFonts w:ascii="Times New Roman"/>
          <w:b w:val="false"/>
          <w:i w:val="false"/>
          <w:color w:val="000000"/>
          <w:sz w:val="28"/>
        </w:rPr>
        <w:t xml:space="preserve">
      дополнить пунктом 8 следующего содержания: </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Ограничения, связанные с пребыванием на государственной службе, и антикоррупционные ограничения, принимаемые государственными служащими, устанавливаются настоящим Законом,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и иными законами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статьи 18</w:t>
      </w:r>
      <w:r>
        <w:rPr>
          <w:rFonts w:ascii="Times New Roman"/>
          <w:b w:val="false"/>
          <w:i w:val="false"/>
          <w:color w:val="000000"/>
          <w:sz w:val="28"/>
        </w:rPr>
        <w:t xml:space="preserve"> изложить в следующей редакции:</w:t>
      </w:r>
    </w:p>
    <w:bookmarkStart w:name="z138" w:id="61"/>
    <w:p>
      <w:pPr>
        <w:spacing w:after="0"/>
        <w:ind w:left="0"/>
        <w:jc w:val="both"/>
      </w:pPr>
      <w:r>
        <w:rPr>
          <w:rFonts w:ascii="Times New Roman"/>
          <w:b w:val="false"/>
          <w:i w:val="false"/>
          <w:color w:val="000000"/>
          <w:sz w:val="28"/>
        </w:rPr>
        <w:t>
      "Лица, поступающие на государственную службу, принимают на себя ограничения, связанные с пребыванием на государственной службе, и антикоррупционные ограничения.";</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подпункте 5) части первой </w:t>
      </w:r>
      <w:r>
        <w:rPr>
          <w:rFonts w:ascii="Times New Roman"/>
          <w:b w:val="false"/>
          <w:i w:val="false"/>
          <w:color w:val="000000"/>
          <w:sz w:val="28"/>
        </w:rPr>
        <w:t>статьи 59</w:t>
      </w:r>
      <w:r>
        <w:rPr>
          <w:rFonts w:ascii="Times New Roman"/>
          <w:b w:val="false"/>
          <w:i w:val="false"/>
          <w:color w:val="000000"/>
          <w:sz w:val="28"/>
        </w:rPr>
        <w:t xml:space="preserve"> слова "принадлежащего ему на праве собственности" заменить словами "использование которого влечет получение доходов, за исключением случаев, предусмотренных законами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подпункт 9) </w:t>
      </w:r>
      <w:r>
        <w:rPr>
          <w:rFonts w:ascii="Times New Roman"/>
          <w:b w:val="false"/>
          <w:i w:val="false"/>
          <w:color w:val="000000"/>
          <w:sz w:val="28"/>
        </w:rPr>
        <w:t>пункта 1</w:t>
      </w:r>
      <w:r>
        <w:rPr>
          <w:rFonts w:ascii="Times New Roman"/>
          <w:b w:val="false"/>
          <w:i w:val="false"/>
          <w:color w:val="000000"/>
          <w:sz w:val="28"/>
        </w:rPr>
        <w:t xml:space="preserve"> статьи 61 изложить в следующей редакции:</w:t>
      </w:r>
    </w:p>
    <w:bookmarkStart w:name="z141" w:id="62"/>
    <w:p>
      <w:pPr>
        <w:spacing w:after="0"/>
        <w:ind w:left="0"/>
        <w:jc w:val="both"/>
      </w:pPr>
      <w:r>
        <w:rPr>
          <w:rFonts w:ascii="Times New Roman"/>
          <w:b w:val="false"/>
          <w:i w:val="false"/>
          <w:color w:val="000000"/>
          <w:sz w:val="28"/>
        </w:rPr>
        <w:t>
      "9) непередача в доверительное управление имущества, использование которого влечет получение доходов, за исключением случаев, предусмотренных законами Республики Казахстан;".</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апреля 2016 года "Об арбитраже":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52</w:t>
      </w:r>
      <w:r>
        <w:rPr>
          <w:rFonts w:ascii="Times New Roman"/>
          <w:b w:val="false"/>
          <w:i w:val="false"/>
          <w:color w:val="000000"/>
          <w:sz w:val="28"/>
        </w:rPr>
        <w:t xml:space="preserve">: </w:t>
      </w:r>
    </w:p>
    <w:bookmarkStart w:name="z144" w:id="63"/>
    <w:p>
      <w:pPr>
        <w:spacing w:after="0"/>
        <w:ind w:left="0"/>
        <w:jc w:val="both"/>
      </w:pPr>
      <w:r>
        <w:rPr>
          <w:rFonts w:ascii="Times New Roman"/>
          <w:b w:val="false"/>
          <w:i w:val="false"/>
          <w:color w:val="000000"/>
          <w:sz w:val="28"/>
        </w:rPr>
        <w:t>
      в заголовке слова "Основание отмены" заменить словом "Отмена";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 отказа в выдаче исполнительного листа"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57</w:t>
      </w:r>
      <w:r>
        <w:rPr>
          <w:rFonts w:ascii="Times New Roman"/>
          <w:b w:val="false"/>
          <w:i w:val="false"/>
          <w:color w:val="000000"/>
          <w:sz w:val="28"/>
        </w:rPr>
        <w:t>:</w:t>
      </w:r>
    </w:p>
    <w:bookmarkStart w:name="z147" w:id="64"/>
    <w:p>
      <w:pPr>
        <w:spacing w:after="0"/>
        <w:ind w:left="0"/>
        <w:jc w:val="both"/>
      </w:pPr>
      <w:r>
        <w:rPr>
          <w:rFonts w:ascii="Times New Roman"/>
          <w:b w:val="false"/>
          <w:i w:val="false"/>
          <w:color w:val="000000"/>
          <w:sz w:val="28"/>
        </w:rPr>
        <w:t>
      в заголовке слова "Основания для отказа" заменить словом "Отказ";</w:t>
      </w:r>
    </w:p>
    <w:bookmarkEnd w:id="64"/>
    <w:bookmarkStart w:name="z148" w:id="65"/>
    <w:p>
      <w:pPr>
        <w:spacing w:after="0"/>
        <w:ind w:left="0"/>
        <w:jc w:val="both"/>
      </w:pPr>
      <w:r>
        <w:rPr>
          <w:rFonts w:ascii="Times New Roman"/>
          <w:b w:val="false"/>
          <w:i w:val="false"/>
          <w:color w:val="000000"/>
          <w:sz w:val="28"/>
        </w:rPr>
        <w:t>
      дополнить пунктом 3 следующего содержания:</w:t>
      </w:r>
    </w:p>
    <w:bookmarkEnd w:id="65"/>
    <w:bookmarkStart w:name="z149" w:id="66"/>
    <w:p>
      <w:pPr>
        <w:spacing w:after="0"/>
        <w:ind w:left="0"/>
        <w:jc w:val="both"/>
      </w:pPr>
      <w:r>
        <w:rPr>
          <w:rFonts w:ascii="Times New Roman"/>
          <w:b w:val="false"/>
          <w:i w:val="false"/>
          <w:color w:val="000000"/>
          <w:sz w:val="28"/>
        </w:rPr>
        <w:t>
      "3. При рассмотрении ходатайства об отказе в выдаче исполнительного листа суд не вправе пересматривать решение арбитража по существу.".</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июля 2023 года "О возврате государству незаконно приобретенных активов":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10 изложить в следующей редакции:</w:t>
      </w:r>
    </w:p>
    <w:bookmarkStart w:name="z152" w:id="67"/>
    <w:p>
      <w:pPr>
        <w:spacing w:after="0"/>
        <w:ind w:left="0"/>
        <w:jc w:val="both"/>
      </w:pPr>
      <w:r>
        <w:rPr>
          <w:rFonts w:ascii="Times New Roman"/>
          <w:b w:val="false"/>
          <w:i w:val="false"/>
          <w:color w:val="000000"/>
          <w:sz w:val="28"/>
        </w:rPr>
        <w:t>
      "1. Уполномоченный орган по возврату активов, в том числе на основании материалов и сведений иных государственных органов, организаций и субъектов квазигосударственного сектора, ежегодно готовит информацию о принятых мерах по возврату государству незаконно приобретенных активов, об их результатах, использовании возвращенных активов в интересах граждан и государства, а также о принятых системных мерах по исключению причин и условий, способствующих незаконному приобретению и выводу активов (далее – ежегодная информация).</w:t>
      </w:r>
    </w:p>
    <w:bookmarkEnd w:id="67"/>
    <w:bookmarkStart w:name="z153" w:id="68"/>
    <w:p>
      <w:pPr>
        <w:spacing w:after="0"/>
        <w:ind w:left="0"/>
        <w:jc w:val="both"/>
      </w:pPr>
      <w:r>
        <w:rPr>
          <w:rFonts w:ascii="Times New Roman"/>
          <w:b w:val="false"/>
          <w:i w:val="false"/>
          <w:color w:val="000000"/>
          <w:sz w:val="28"/>
        </w:rPr>
        <w:t>
      2. Ежегодная информация опубликовывается на официальном интернет-ресурсе уполномоченного органа по возврату активов.";</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заголовке </w:t>
      </w:r>
      <w:r>
        <w:rPr>
          <w:rFonts w:ascii="Times New Roman"/>
          <w:b w:val="false"/>
          <w:i w:val="false"/>
          <w:color w:val="000000"/>
          <w:sz w:val="28"/>
        </w:rPr>
        <w:t>главы 3</w:t>
      </w:r>
      <w:r>
        <w:rPr>
          <w:rFonts w:ascii="Times New Roman"/>
          <w:b w:val="false"/>
          <w:i w:val="false"/>
          <w:color w:val="000000"/>
          <w:sz w:val="28"/>
        </w:rPr>
        <w:t xml:space="preserve"> слова "Меры по возврату" заменить словами "Меры, способы и порядок возврата";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5</w:t>
      </w:r>
      <w:r>
        <w:rPr>
          <w:rFonts w:ascii="Times New Roman"/>
          <w:b w:val="false"/>
          <w:i w:val="false"/>
          <w:color w:val="000000"/>
          <w:sz w:val="28"/>
        </w:rPr>
        <w:t xml:space="preserve"> статьи 12 слова "главы 4 настоящего Закона" заменить словами "настоящей главы";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заголовок </w:t>
      </w:r>
      <w:r>
        <w:rPr>
          <w:rFonts w:ascii="Times New Roman"/>
          <w:b w:val="false"/>
          <w:i w:val="false"/>
          <w:color w:val="000000"/>
          <w:sz w:val="28"/>
        </w:rPr>
        <w:t>главы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2</w:t>
      </w:r>
      <w:r>
        <w:rPr>
          <w:rFonts w:ascii="Times New Roman"/>
          <w:b w:val="false"/>
          <w:i w:val="false"/>
          <w:color w:val="000000"/>
          <w:sz w:val="28"/>
        </w:rPr>
        <w:t xml:space="preserve"> статьи 24 дополнить словами "либо инвестирования средств в национальную экономику и (или) строительство социально-культурных объектов, либо иного вклада в социально-экономическое развитие страны";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25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 дополнить частями второй, третьей, четвертой, пятой и шестой следующего содержания:</w:t>
      </w:r>
    </w:p>
    <w:bookmarkStart w:name="z160" w:id="69"/>
    <w:p>
      <w:pPr>
        <w:spacing w:after="0"/>
        <w:ind w:left="0"/>
        <w:jc w:val="both"/>
      </w:pPr>
      <w:r>
        <w:rPr>
          <w:rFonts w:ascii="Times New Roman"/>
          <w:b w:val="false"/>
          <w:i w:val="false"/>
          <w:color w:val="000000"/>
          <w:sz w:val="28"/>
        </w:rPr>
        <w:t>
      "Под иными соглашениями понимаются соглашения, заключаемые уполномоченным органом по возврату активов с лицами, включенными в реестр, и иными лицами.</w:t>
      </w:r>
    </w:p>
    <w:bookmarkEnd w:id="69"/>
    <w:bookmarkStart w:name="z161" w:id="70"/>
    <w:p>
      <w:pPr>
        <w:spacing w:after="0"/>
        <w:ind w:left="0"/>
        <w:jc w:val="both"/>
      </w:pPr>
      <w:r>
        <w:rPr>
          <w:rFonts w:ascii="Times New Roman"/>
          <w:b w:val="false"/>
          <w:i w:val="false"/>
          <w:color w:val="000000"/>
          <w:sz w:val="28"/>
        </w:rPr>
        <w:t>
      Иные соглашения могут предусматривать реализацию экономических проектов, инвестиции в создание новых производств, дополнительных рабочих мест на предприятиях.</w:t>
      </w:r>
    </w:p>
    <w:bookmarkEnd w:id="70"/>
    <w:bookmarkStart w:name="z162" w:id="71"/>
    <w:p>
      <w:pPr>
        <w:spacing w:after="0"/>
        <w:ind w:left="0"/>
        <w:jc w:val="both"/>
      </w:pPr>
      <w:r>
        <w:rPr>
          <w:rFonts w:ascii="Times New Roman"/>
          <w:b w:val="false"/>
          <w:i w:val="false"/>
          <w:color w:val="000000"/>
          <w:sz w:val="28"/>
        </w:rPr>
        <w:t>
      Иные соглашения также могут предусматривать строительство социально-культурных объектов, реализацию социальных, благотворительных и иных проектов по оказанию помощи различным категориям населения, а также иной вклад в устойчивое социальное и экономическое развитие Казахстана во благо его народа.</w:t>
      </w:r>
    </w:p>
    <w:bookmarkEnd w:id="71"/>
    <w:bookmarkStart w:name="z163" w:id="72"/>
    <w:p>
      <w:pPr>
        <w:spacing w:after="0"/>
        <w:ind w:left="0"/>
        <w:jc w:val="both"/>
      </w:pPr>
      <w:r>
        <w:rPr>
          <w:rFonts w:ascii="Times New Roman"/>
          <w:b w:val="false"/>
          <w:i w:val="false"/>
          <w:color w:val="000000"/>
          <w:sz w:val="28"/>
        </w:rPr>
        <w:t xml:space="preserve">
      В случае необходимости участниками (стороной) иного соглашения могут выступать государственные органы совместно с уполномоченным органом по возврату активов. </w:t>
      </w:r>
    </w:p>
    <w:bookmarkEnd w:id="72"/>
    <w:bookmarkStart w:name="z164" w:id="73"/>
    <w:p>
      <w:pPr>
        <w:spacing w:after="0"/>
        <w:ind w:left="0"/>
        <w:jc w:val="both"/>
      </w:pPr>
      <w:r>
        <w:rPr>
          <w:rFonts w:ascii="Times New Roman"/>
          <w:b w:val="false"/>
          <w:i w:val="false"/>
          <w:color w:val="000000"/>
          <w:sz w:val="28"/>
        </w:rPr>
        <w:t>
      В целях исполнения условий иного соглашения государственные органы могут заключать другие соглашения с лицами, включенными в реестр, а также иными лицами о передаче активов в интересах государства.";</w:t>
      </w:r>
    </w:p>
    <w:bookmarkEnd w:id="73"/>
    <w:bookmarkStart w:name="z165" w:id="74"/>
    <w:p>
      <w:pPr>
        <w:spacing w:after="0"/>
        <w:ind w:left="0"/>
        <w:jc w:val="both"/>
      </w:pPr>
      <w:r>
        <w:rPr>
          <w:rFonts w:ascii="Times New Roman"/>
          <w:b w:val="false"/>
          <w:i w:val="false"/>
          <w:color w:val="000000"/>
          <w:sz w:val="28"/>
        </w:rPr>
        <w:t>
      дополнить пунктом 1-1 следующего содержания:</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Активы, возвращенные или переданные в доход государства в результате заключения соглашений,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настоящей статьи, не признаются незаконными.".</w:t>
      </w:r>
    </w:p>
    <w:p>
      <w:pPr>
        <w:spacing w:after="0"/>
        <w:ind w:left="0"/>
        <w:jc w:val="left"/>
      </w:pP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w:t>
      </w:r>
      <w:r>
        <w:rPr>
          <w:rFonts w:ascii="Times New Roman"/>
          <w:b/>
          <w:i w:val="false"/>
          <w:color w:val="000000"/>
          <w:sz w:val="28"/>
        </w:rPr>
        <w:t xml:space="preserve">Настоящий Закон вводится в действие по истечении шестидесяти календарных дней после дня его первого официального опубликования, за исключением абзаца второго </w:t>
      </w:r>
      <w:r>
        <w:rPr>
          <w:rFonts w:ascii="Times New Roman"/>
          <w:b/>
          <w:i w:val="false"/>
          <w:color w:val="000000"/>
          <w:sz w:val="28"/>
        </w:rPr>
        <w:t>подпункта 1)</w:t>
      </w:r>
      <w:r>
        <w:rPr>
          <w:rFonts w:ascii="Times New Roman"/>
          <w:b/>
          <w:i w:val="false"/>
          <w:color w:val="000000"/>
          <w:sz w:val="28"/>
        </w:rPr>
        <w:t xml:space="preserve"> пункта 11 статьи 1, к</w:t>
      </w:r>
      <w:r>
        <w:rPr>
          <w:rFonts w:ascii="Times New Roman"/>
          <w:b/>
          <w:i w:val="false"/>
          <w:color w:val="000000"/>
          <w:sz w:val="28"/>
        </w:rPr>
        <w:t xml:space="preserve">оторый вводится в действие после дня введения в действие соответствующих изменений в </w:t>
      </w:r>
      <w:r>
        <w:rPr>
          <w:rFonts w:ascii="Times New Roman"/>
          <w:b/>
          <w:i w:val="false"/>
          <w:color w:val="000000"/>
          <w:sz w:val="28"/>
        </w:rPr>
        <w:t>Уголовный кодекс</w:t>
      </w:r>
      <w:r>
        <w:rPr>
          <w:rFonts w:ascii="Times New Roman"/>
          <w:b/>
          <w:i w:val="false"/>
          <w:color w:val="000000"/>
          <w:sz w:val="28"/>
        </w:rPr>
        <w:t xml:space="preserve"> Республики Казахстан.</w:t>
      </w:r>
    </w:p>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