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9723" w14:textId="1d99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недрах и недропользовании" по вопросам совершенствования недропользования в сфере углеводородов и урана</w:t>
      </w:r>
    </w:p>
    <w:p>
      <w:pPr>
        <w:spacing w:after="0"/>
        <w:ind w:left="0"/>
        <w:jc w:val="both"/>
      </w:pPr>
      <w:r>
        <w:rPr>
          <w:rFonts w:ascii="Times New Roman"/>
          <w:b w:val="false"/>
          <w:i w:val="false"/>
          <w:color w:val="000000"/>
          <w:sz w:val="28"/>
        </w:rPr>
        <w:t>Закон Республики Казахстан от 26 декабря 2025 года № 243-VIII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Внести в </w:t>
      </w:r>
      <w:r>
        <w:rPr>
          <w:rFonts w:ascii="Times New Roman"/>
          <w:b/>
          <w:i w:val="false"/>
          <w:color w:val="000000"/>
          <w:sz w:val="28"/>
        </w:rPr>
        <w:t>Кодекс</w:t>
      </w:r>
      <w:r>
        <w:rPr>
          <w:rFonts w:ascii="Times New Roman"/>
          <w:b/>
          <w:i w:val="false"/>
          <w:color w:val="000000"/>
          <w:sz w:val="28"/>
        </w:rPr>
        <w:t xml:space="preserve"> Республики Казахстан от 27 декабря 2017 года "О недрах и недропользовании" следующие изменения и дополнения:</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3-1) следующего содержания:</w:t>
      </w:r>
    </w:p>
    <w:bookmarkStart w:name="z7" w:id="0"/>
    <w:p>
      <w:pPr>
        <w:spacing w:after="0"/>
        <w:ind w:left="0"/>
        <w:jc w:val="both"/>
      </w:pPr>
      <w:r>
        <w:rPr>
          <w:rFonts w:ascii="Times New Roman"/>
          <w:b w:val="false"/>
          <w:i w:val="false"/>
          <w:color w:val="000000"/>
          <w:sz w:val="28"/>
        </w:rPr>
        <w:t>
      "3-1) типовой контракт на разведку и добычу углеводородов на участке недр, расположенном в пределах малоизученных территорий;";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2)</w:t>
      </w:r>
      <w:r>
        <w:rPr>
          <w:rFonts w:ascii="Times New Roman"/>
          <w:b w:val="false"/>
          <w:i w:val="false"/>
          <w:color w:val="000000"/>
          <w:sz w:val="28"/>
        </w:rPr>
        <w:t xml:space="preserve"> пункта 1-2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после слов "к сложному проекту" дополнить словами ", за исключением участков недр, расположенных в пределах малоизученных территорий"; </w:t>
      </w:r>
    </w:p>
    <w:bookmarkStart w:name="z10" w:id="1"/>
    <w:p>
      <w:pPr>
        <w:spacing w:after="0"/>
        <w:ind w:left="0"/>
        <w:jc w:val="both"/>
      </w:pPr>
      <w:r>
        <w:rPr>
          <w:rFonts w:ascii="Times New Roman"/>
          <w:b w:val="false"/>
          <w:i w:val="false"/>
          <w:color w:val="000000"/>
          <w:sz w:val="28"/>
        </w:rPr>
        <w:t>
      дополнить пунктами 1-5 и 2-2 следующего содержания:</w:t>
      </w:r>
    </w:p>
    <w:bookmarkEnd w:id="1"/>
    <w:bookmarkStart w:name="z11" w:id="2"/>
    <w:p>
      <w:pPr>
        <w:spacing w:after="0"/>
        <w:ind w:left="0"/>
        <w:jc w:val="both"/>
      </w:pPr>
      <w:r>
        <w:rPr>
          <w:rFonts w:ascii="Times New Roman"/>
          <w:b w:val="false"/>
          <w:i w:val="false"/>
          <w:color w:val="000000"/>
          <w:sz w:val="28"/>
        </w:rPr>
        <w:t xml:space="preserve">
      "1-5. Малоизученными территориями признаются территории, в пределах которых не проводились или проводились ограниченные региональные геологические изучения, по результатам которых не были выявлены перспективные осадочные бассейны. </w:t>
      </w:r>
    </w:p>
    <w:bookmarkEnd w:id="2"/>
    <w:bookmarkStart w:name="z12" w:id="3"/>
    <w:p>
      <w:pPr>
        <w:spacing w:after="0"/>
        <w:ind w:left="0"/>
        <w:jc w:val="both"/>
      </w:pPr>
      <w:r>
        <w:rPr>
          <w:rFonts w:ascii="Times New Roman"/>
          <w:b w:val="false"/>
          <w:i w:val="false"/>
          <w:color w:val="000000"/>
          <w:sz w:val="28"/>
        </w:rPr>
        <w:t>
      Порядок отнесения территорий к малоизученным территориям для целей разведки и добычи углеводородов определяется уполномоченным органом по изучению недр по согласованию с компетентным органом.";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Контракт на недропользование по участку недр, по которому ранее было принято решение о передаче в доверительное управление национальной компании в области углеводородов в связи с прекращением права недропользования, помимо условий,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настоящей статьи, должен включать следующие условия по возмещению:</w:t>
      </w:r>
    </w:p>
    <w:bookmarkStart w:name="z14" w:id="4"/>
    <w:p>
      <w:pPr>
        <w:spacing w:after="0"/>
        <w:ind w:left="0"/>
        <w:jc w:val="both"/>
      </w:pPr>
      <w:r>
        <w:rPr>
          <w:rFonts w:ascii="Times New Roman"/>
          <w:b w:val="false"/>
          <w:i w:val="false"/>
          <w:color w:val="000000"/>
          <w:sz w:val="28"/>
        </w:rPr>
        <w:t>
      1) доверительному управляющему произведенных в соответствии с договором доверительного управления затрат, а также по выплате ему вознаграждения, за исключением случаев, предусмотренных настоящим Кодексом;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прежнему недропользователю стоимости оборудования и иного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Start w:name="z16" w:id="5"/>
    <w:p>
      <w:pPr>
        <w:spacing w:after="0"/>
        <w:ind w:left="0"/>
        <w:jc w:val="both"/>
      </w:pPr>
      <w:r>
        <w:rPr>
          <w:rFonts w:ascii="Times New Roman"/>
          <w:b w:val="false"/>
          <w:i w:val="false"/>
          <w:color w:val="000000"/>
          <w:sz w:val="28"/>
        </w:rPr>
        <w:t>
      3)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5"/>
    <w:bookmarkStart w:name="z17" w:id="6"/>
    <w:p>
      <w:pPr>
        <w:spacing w:after="0"/>
        <w:ind w:left="0"/>
        <w:jc w:val="both"/>
      </w:pPr>
      <w:r>
        <w:rPr>
          <w:rFonts w:ascii="Times New Roman"/>
          <w:b w:val="false"/>
          <w:i w:val="false"/>
          <w:color w:val="000000"/>
          <w:sz w:val="28"/>
        </w:rPr>
        <w:t xml:space="preserve">
      в пункте 5 слова "разведку и добычу, контракта на добычу, контракта на разведку и добычу углеводородов по сложному проекту или контракта на добычу углеводородов по сложному проекту" заменить словом "недропользование";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контракту на разведку и добычу углеводородов в первые три года действия контракта,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103 и </w:t>
      </w:r>
      <w:r>
        <w:rPr>
          <w:rFonts w:ascii="Times New Roman"/>
          <w:b w:val="false"/>
          <w:i w:val="false"/>
          <w:color w:val="000000"/>
          <w:sz w:val="28"/>
        </w:rPr>
        <w:t>пунктом 3</w:t>
      </w:r>
      <w:r>
        <w:rPr>
          <w:rFonts w:ascii="Times New Roman"/>
          <w:b w:val="false"/>
          <w:i w:val="false"/>
          <w:color w:val="000000"/>
          <w:sz w:val="28"/>
        </w:rPr>
        <w:t xml:space="preserve"> статьи 160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дополнить предложением вторым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перехода права недропользования (доли в праве недропользования),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44 настоящего Кодекса, указанное заявление подается приобретателем права недропользования (доли в праве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2-1 следующего содержания:</w:t>
      </w:r>
    </w:p>
    <w:bookmarkStart w:name="z24" w:id="7"/>
    <w:p>
      <w:pPr>
        <w:spacing w:after="0"/>
        <w:ind w:left="0"/>
        <w:jc w:val="both"/>
      </w:pPr>
      <w:r>
        <w:rPr>
          <w:rFonts w:ascii="Times New Roman"/>
          <w:b w:val="false"/>
          <w:i w:val="false"/>
          <w:color w:val="000000"/>
          <w:sz w:val="28"/>
        </w:rPr>
        <w:t>
      "2-1. Запрещается переход объектов, связанных с правом недропользования, по контракту на разведку и добычу углеводородов в течение первых трех лет с даты его заключения, если такой контракт является единственным, в связи с которым объект признается объектом, связанным с правом недропользования, при отсутствии другого (других) контракта (контрактов) на разведку и добычу или добычу углеводородов.";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43 изложить в следующей редакции:</w:t>
      </w:r>
    </w:p>
    <w:bookmarkStart w:name="z26" w:id="8"/>
    <w:p>
      <w:pPr>
        <w:spacing w:after="0"/>
        <w:ind w:left="0"/>
        <w:jc w:val="both"/>
      </w:pPr>
      <w:r>
        <w:rPr>
          <w:rFonts w:ascii="Times New Roman"/>
          <w:b w:val="false"/>
          <w:i w:val="false"/>
          <w:color w:val="000000"/>
          <w:sz w:val="28"/>
        </w:rPr>
        <w:t>
      "2. Стратегическим является участок недр:</w:t>
      </w:r>
    </w:p>
    <w:bookmarkEnd w:id="8"/>
    <w:bookmarkStart w:name="z27" w:id="9"/>
    <w:p>
      <w:pPr>
        <w:spacing w:after="0"/>
        <w:ind w:left="0"/>
        <w:jc w:val="both"/>
      </w:pP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p>
    <w:bookmarkEnd w:id="9"/>
    <w:bookmarkStart w:name="z28" w:id="10"/>
    <w:p>
      <w:pPr>
        <w:spacing w:after="0"/>
        <w:ind w:left="0"/>
        <w:jc w:val="both"/>
      </w:pPr>
      <w:r>
        <w:rPr>
          <w:rFonts w:ascii="Times New Roman"/>
          <w:b w:val="false"/>
          <w:i w:val="false"/>
          <w:color w:val="000000"/>
          <w:sz w:val="28"/>
        </w:rPr>
        <w:t xml:space="preserve">
      Содержание геологических запасов нефти или природного газа подтверждается утвержденным недропользователем и получившим положительное заключение государственной экспертизы недр отчетом по подсчету геологических запасов углеводородов; </w:t>
      </w:r>
    </w:p>
    <w:bookmarkEnd w:id="10"/>
    <w:bookmarkStart w:name="z29" w:id="11"/>
    <w:p>
      <w:pPr>
        <w:spacing w:after="0"/>
        <w:ind w:left="0"/>
        <w:jc w:val="both"/>
      </w:pPr>
      <w:r>
        <w:rPr>
          <w:rFonts w:ascii="Times New Roman"/>
          <w:b w:val="false"/>
          <w:i w:val="false"/>
          <w:color w:val="000000"/>
          <w:sz w:val="28"/>
        </w:rPr>
        <w:t xml:space="preserve">
      2) расположенный в казахстанском секторе Каспийского моря. </w:t>
      </w:r>
    </w:p>
    <w:bookmarkEnd w:id="11"/>
    <w:bookmarkStart w:name="z30" w:id="12"/>
    <w:p>
      <w:pPr>
        <w:spacing w:after="0"/>
        <w:ind w:left="0"/>
        <w:jc w:val="both"/>
      </w:pPr>
      <w:r>
        <w:rPr>
          <w:rFonts w:ascii="Times New Roman"/>
          <w:b w:val="false"/>
          <w:i w:val="false"/>
          <w:color w:val="000000"/>
          <w:sz w:val="28"/>
        </w:rPr>
        <w:t>
      Участок недр признается расположенным в казахстанском секторе Каспийского моря в случае, если все географические координаты территории такого участка недр расположены в пределах участка дна и недр, пространственные границы которого с участками сопредельных стран установлены международными договорами, ратифицированными Республикой Казахстан, а пространственная граница с сушей проходит по линии, образующейся в результате максимального нагона воды Каспийского моря;</w:t>
      </w:r>
    </w:p>
    <w:bookmarkEnd w:id="12"/>
    <w:bookmarkStart w:name="z31" w:id="13"/>
    <w:p>
      <w:pPr>
        <w:spacing w:after="0"/>
        <w:ind w:left="0"/>
        <w:jc w:val="both"/>
      </w:pPr>
      <w:r>
        <w:rPr>
          <w:rFonts w:ascii="Times New Roman"/>
          <w:b w:val="false"/>
          <w:i w:val="false"/>
          <w:color w:val="000000"/>
          <w:sz w:val="28"/>
        </w:rPr>
        <w:t>
      3) содержащий месторождение урана.</w:t>
      </w:r>
    </w:p>
    <w:bookmarkEnd w:id="13"/>
    <w:bookmarkStart w:name="z32" w:id="14"/>
    <w:p>
      <w:pPr>
        <w:spacing w:after="0"/>
        <w:ind w:left="0"/>
        <w:jc w:val="both"/>
      </w:pPr>
      <w:r>
        <w:rPr>
          <w:rFonts w:ascii="Times New Roman"/>
          <w:b w:val="false"/>
          <w:i w:val="false"/>
          <w:color w:val="000000"/>
          <w:sz w:val="28"/>
        </w:rPr>
        <w:t>
      Содержание месторождения урана подтверждается утвержденным недропользователем и получившим положительное заключение государственной экспертизы недр отчетом по подсчету геологических запасов урана. В случае если участок недр содержит редкоземельно-урановое месторождение, то для целей настоящего подпункта такой участок недр признается участком недр, содержащим месторождение урана.</w:t>
      </w:r>
    </w:p>
    <w:bookmarkEnd w:id="14"/>
    <w:bookmarkStart w:name="z33" w:id="15"/>
    <w:p>
      <w:pPr>
        <w:spacing w:after="0"/>
        <w:ind w:left="0"/>
        <w:jc w:val="both"/>
      </w:pPr>
      <w:r>
        <w:rPr>
          <w:rFonts w:ascii="Times New Roman"/>
          <w:b w:val="false"/>
          <w:i w:val="false"/>
          <w:color w:val="000000"/>
          <w:sz w:val="28"/>
        </w:rPr>
        <w:t>
      Перечень стратегических участков недр и порядок его ведения утверждаются компетентным органом по согласованию с уполномоченным органом по изучению недр.";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44 дополнить подпунктом 15) следующего содержания:</w:t>
      </w:r>
    </w:p>
    <w:bookmarkStart w:name="z35" w:id="16"/>
    <w:p>
      <w:pPr>
        <w:spacing w:after="0"/>
        <w:ind w:left="0"/>
        <w:jc w:val="both"/>
      </w:pPr>
      <w:r>
        <w:rPr>
          <w:rFonts w:ascii="Times New Roman"/>
          <w:b w:val="false"/>
          <w:i w:val="false"/>
          <w:color w:val="000000"/>
          <w:sz w:val="28"/>
        </w:rPr>
        <w:t xml:space="preserve">
      "15) принудительной реорганизации юридического лица по вступившему в законную силу решению суда, а также в случаях, предусмотренных законами Республики Казахстан.";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статьи 59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39" w:id="17"/>
    <w:p>
      <w:pPr>
        <w:spacing w:after="0"/>
        <w:ind w:left="0"/>
        <w:jc w:val="both"/>
      </w:pPr>
      <w:r>
        <w:rPr>
          <w:rFonts w:ascii="Times New Roman"/>
          <w:b w:val="false"/>
          <w:i w:val="false"/>
          <w:color w:val="000000"/>
          <w:sz w:val="28"/>
        </w:rPr>
        <w:t>
      "16-1) разработки и утверждения инструкции по классификации запасов месторождений и прогнозных ресурсов полезных ископаемых, в том числе относящихся к нетрадиционным углеводородам;";</w:t>
      </w:r>
    </w:p>
    <w:bookmarkEnd w:id="17"/>
    <w:bookmarkStart w:name="z40" w:id="18"/>
    <w:p>
      <w:pPr>
        <w:spacing w:after="0"/>
        <w:ind w:left="0"/>
        <w:jc w:val="both"/>
      </w:pPr>
      <w:r>
        <w:rPr>
          <w:rFonts w:ascii="Times New Roman"/>
          <w:b w:val="false"/>
          <w:i w:val="false"/>
          <w:color w:val="000000"/>
          <w:sz w:val="28"/>
        </w:rPr>
        <w:t>
      дополнить подпунктом 16-2) следующего содержания:</w:t>
      </w:r>
    </w:p>
    <w:bookmarkEnd w:id="18"/>
    <w:bookmarkStart w:name="z41" w:id="19"/>
    <w:p>
      <w:pPr>
        <w:spacing w:after="0"/>
        <w:ind w:left="0"/>
        <w:jc w:val="both"/>
      </w:pPr>
      <w:r>
        <w:rPr>
          <w:rFonts w:ascii="Times New Roman"/>
          <w:b w:val="false"/>
          <w:i w:val="false"/>
          <w:color w:val="000000"/>
          <w:sz w:val="28"/>
        </w:rPr>
        <w:t>
      "16-2) разработки и утверждения методики по подсчету запасов полезных ископаемых, в том числе относящихся к нетрадиционным углеводородам;";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Start w:name="z44" w:id="20"/>
    <w:p>
      <w:pPr>
        <w:spacing w:after="0"/>
        <w:ind w:left="0"/>
        <w:jc w:val="both"/>
      </w:pPr>
      <w:r>
        <w:rPr>
          <w:rFonts w:ascii="Times New Roman"/>
          <w:b w:val="false"/>
          <w:i w:val="false"/>
          <w:color w:val="000000"/>
          <w:sz w:val="28"/>
        </w:rPr>
        <w:t>
      в части второй слова "для разведки или добычи урана на урановом или редкоземельно-урановом месторождении" заменить словами "национальной компании в области урана для разведки или добычи урана на урановом месторождении";</w:t>
      </w:r>
    </w:p>
    <w:bookmarkEnd w:id="20"/>
    <w:bookmarkStart w:name="z45" w:id="21"/>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1"/>
    <w:bookmarkStart w:name="z46" w:id="22"/>
    <w:p>
      <w:pPr>
        <w:spacing w:after="0"/>
        <w:ind w:left="0"/>
        <w:jc w:val="both"/>
      </w:pPr>
      <w:r>
        <w:rPr>
          <w:rFonts w:ascii="Times New Roman"/>
          <w:b w:val="false"/>
          <w:i w:val="false"/>
          <w:color w:val="000000"/>
          <w:sz w:val="28"/>
        </w:rPr>
        <w:t>
      "Указание в программе управления государственным фондом недр территории, в пределах которой право недропользования подлежит предоставлению только национальным компаниям в области углеводородов или урана, ограничено следующим:</w:t>
      </w:r>
    </w:p>
    <w:bookmarkEnd w:id="22"/>
    <w:bookmarkStart w:name="z47" w:id="23"/>
    <w:p>
      <w:pPr>
        <w:spacing w:after="0"/>
        <w:ind w:left="0"/>
        <w:jc w:val="both"/>
      </w:pPr>
      <w:r>
        <w:rPr>
          <w:rFonts w:ascii="Times New Roman"/>
          <w:b w:val="false"/>
          <w:i w:val="false"/>
          <w:color w:val="000000"/>
          <w:sz w:val="28"/>
        </w:rPr>
        <w:t xml:space="preserve">
      1) для заключения контракта на разведку и добычу или добычу углеводородов на основании прямых переговоров – тремя последовательными годами с даты включения соответствующей территории в программу управления государственным фондом недр; </w:t>
      </w:r>
    </w:p>
    <w:bookmarkEnd w:id="23"/>
    <w:bookmarkStart w:name="z48" w:id="24"/>
    <w:p>
      <w:pPr>
        <w:spacing w:after="0"/>
        <w:ind w:left="0"/>
        <w:jc w:val="both"/>
      </w:pPr>
      <w:r>
        <w:rPr>
          <w:rFonts w:ascii="Times New Roman"/>
          <w:b w:val="false"/>
          <w:i w:val="false"/>
          <w:color w:val="000000"/>
          <w:sz w:val="28"/>
        </w:rPr>
        <w:t xml:space="preserve">
      2) для выдачи лицензии на разведку твердых полезных ископаемых – территорией c урановым оруденением и (или) залежами урана; </w:t>
      </w:r>
    </w:p>
    <w:bookmarkEnd w:id="24"/>
    <w:bookmarkStart w:name="z49" w:id="25"/>
    <w:p>
      <w:pPr>
        <w:spacing w:after="0"/>
        <w:ind w:left="0"/>
        <w:jc w:val="both"/>
      </w:pPr>
      <w:r>
        <w:rPr>
          <w:rFonts w:ascii="Times New Roman"/>
          <w:b w:val="false"/>
          <w:i w:val="false"/>
          <w:color w:val="000000"/>
          <w:sz w:val="28"/>
        </w:rPr>
        <w:t>
      3) для заключения контракта на добычу урана – наличием месторождения урана.</w:t>
      </w:r>
    </w:p>
    <w:bookmarkEnd w:id="25"/>
    <w:bookmarkStart w:name="z50" w:id="26"/>
    <w:p>
      <w:pPr>
        <w:spacing w:after="0"/>
        <w:ind w:left="0"/>
        <w:jc w:val="both"/>
      </w:pPr>
      <w:r>
        <w:rPr>
          <w:rFonts w:ascii="Times New Roman"/>
          <w:b w:val="false"/>
          <w:i w:val="false"/>
          <w:color w:val="000000"/>
          <w:sz w:val="28"/>
        </w:rPr>
        <w:t>
      Территории, указанные в подпунктах 1), 2) и 3) части третьей настоящего пункта, подлежат переводу компетентным органом в категорию территорий, предназначенных для предоставления права недропользования третьим лицам на основании аукциона, путем внесения изменений и дополнений в программу управления государственным фондом недр в течение шести месяцев после:</w:t>
      </w:r>
    </w:p>
    <w:bookmarkEnd w:id="26"/>
    <w:bookmarkStart w:name="z51" w:id="27"/>
    <w:p>
      <w:pPr>
        <w:spacing w:after="0"/>
        <w:ind w:left="0"/>
        <w:jc w:val="both"/>
      </w:pPr>
      <w:r>
        <w:rPr>
          <w:rFonts w:ascii="Times New Roman"/>
          <w:b w:val="false"/>
          <w:i w:val="false"/>
          <w:color w:val="000000"/>
          <w:sz w:val="28"/>
        </w:rPr>
        <w:t>
      1) истечения трех последовательных лет для заключения контракта на разведку и добычу или добычу углеводородов на основании прямых переговоров с национальной компанией в области углеводородов;</w:t>
      </w:r>
    </w:p>
    <w:bookmarkEnd w:id="27"/>
    <w:bookmarkStart w:name="z52" w:id="28"/>
    <w:p>
      <w:pPr>
        <w:spacing w:after="0"/>
        <w:ind w:left="0"/>
        <w:jc w:val="both"/>
      </w:pPr>
      <w:r>
        <w:rPr>
          <w:rFonts w:ascii="Times New Roman"/>
          <w:b w:val="false"/>
          <w:i w:val="false"/>
          <w:color w:val="000000"/>
          <w:sz w:val="28"/>
        </w:rPr>
        <w:t>
      2) прекращения предоставленного национальным компаниям в области углеводородов или урана права недропользования в результате их отказа от участка (части участка) недр, отзыва лицензии или прекращения действия контракта на недропользование.";</w:t>
      </w:r>
    </w:p>
    <w:bookmarkEnd w:id="28"/>
    <w:bookmarkStart w:name="z53" w:id="29"/>
    <w:p>
      <w:pPr>
        <w:spacing w:after="0"/>
        <w:ind w:left="0"/>
        <w:jc w:val="both"/>
      </w:pPr>
      <w:r>
        <w:rPr>
          <w:rFonts w:ascii="Times New Roman"/>
          <w:b w:val="false"/>
          <w:i w:val="false"/>
          <w:color w:val="000000"/>
          <w:sz w:val="28"/>
        </w:rPr>
        <w:t>
      пункт 5 изложить в следующей редакции: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Компетентный орган не вправе иным образом предоставлять участки недр в пользование для проведения операций по недропользованию на территориях, определенных для этих целей в программе управления государственным фондом недр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77 дополнить подпунктом 7) следующего содержания:</w:t>
      </w:r>
    </w:p>
    <w:bookmarkStart w:name="z56" w:id="30"/>
    <w:p>
      <w:pPr>
        <w:spacing w:after="0"/>
        <w:ind w:left="0"/>
        <w:jc w:val="both"/>
      </w:pPr>
      <w:r>
        <w:rPr>
          <w:rFonts w:ascii="Times New Roman"/>
          <w:b w:val="false"/>
          <w:i w:val="false"/>
          <w:color w:val="000000"/>
          <w:sz w:val="28"/>
        </w:rPr>
        <w:t>
      "7) по результатам выполнения программы работ для первых трех лет срока действия контракта на разведку и добычу углеводородов на участке недр, расположенном в пределах малоизученных территорий.";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60" w:id="31"/>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или участка недр, расположенного в пределах малоизученных территорий, указанных в программе управления государственным фондом недр в качестве предоставляемых на основании аукциона для разведки и добычи или добычи углеводородов.";</w:t>
      </w:r>
    </w:p>
    <w:bookmarkEnd w:id="31"/>
    <w:bookmarkStart w:name="z61" w:id="32"/>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настоящего параграфа территория участка недр должна полностью находиться в пределах территории, указанной в пункте 1-5 статьи 36 или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статьи 70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64" w:id="33"/>
    <w:p>
      <w:pPr>
        <w:spacing w:after="0"/>
        <w:ind w:left="0"/>
        <w:jc w:val="both"/>
      </w:pPr>
      <w:r>
        <w:rPr>
          <w:rFonts w:ascii="Times New Roman"/>
          <w:b w:val="false"/>
          <w:i w:val="false"/>
          <w:color w:val="000000"/>
          <w:sz w:val="28"/>
        </w:rPr>
        <w:t>
      часть первую дополнить словами ", а заявление на проведение аукциона по участку недр, расположенному в пределах малоизученных территорий, – в течение десяти рабочих дней со дня его поступления в компетентный орган";</w:t>
      </w:r>
    </w:p>
    <w:bookmarkEnd w:id="33"/>
    <w:bookmarkStart w:name="z65" w:id="34"/>
    <w:p>
      <w:pPr>
        <w:spacing w:after="0"/>
        <w:ind w:left="0"/>
        <w:jc w:val="both"/>
      </w:pPr>
      <w:r>
        <w:rPr>
          <w:rFonts w:ascii="Times New Roman"/>
          <w:b w:val="false"/>
          <w:i w:val="false"/>
          <w:color w:val="000000"/>
          <w:sz w:val="28"/>
        </w:rPr>
        <w:t>
      в части второй: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за исключением участков недр, расположенных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8" w:id="35"/>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случаях, если:</w:t>
      </w:r>
    </w:p>
    <w:bookmarkEnd w:id="35"/>
    <w:bookmarkStart w:name="z69" w:id="36"/>
    <w:p>
      <w:pPr>
        <w:spacing w:after="0"/>
        <w:ind w:left="0"/>
        <w:jc w:val="both"/>
      </w:pPr>
      <w:r>
        <w:rPr>
          <w:rFonts w:ascii="Times New Roman"/>
          <w:b w:val="false"/>
          <w:i w:val="false"/>
          <w:color w:val="000000"/>
          <w:sz w:val="28"/>
        </w:rPr>
        <w:t>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заявленный участок не соответствует требованиям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Start w:name="z71" w:id="37"/>
    <w:p>
      <w:pPr>
        <w:spacing w:after="0"/>
        <w:ind w:left="0"/>
        <w:jc w:val="both"/>
      </w:pPr>
      <w:r>
        <w:rPr>
          <w:rFonts w:ascii="Times New Roman"/>
          <w:b w:val="false"/>
          <w:i w:val="false"/>
          <w:color w:val="000000"/>
          <w:sz w:val="28"/>
        </w:rPr>
        <w:t>
      дополнить подпунктом 3) следующего содержания: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по участку недр, расположенному в пределах малоизученных территорий, для целей разведки и добычи углеводородов в течение пяти рабочих дней с даты истечения срока рассмотрения заявления, установленного частью первой настоящего пункта, если заявителю не было отказано в рассмотрении заявления согласно подпункту 2) настоящей части.";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а также в случаях,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103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76" w:id="38"/>
    <w:p>
      <w:pPr>
        <w:spacing w:after="0"/>
        <w:ind w:left="0"/>
        <w:jc w:val="both"/>
      </w:pPr>
      <w:r>
        <w:rPr>
          <w:rFonts w:ascii="Times New Roman"/>
          <w:b w:val="false"/>
          <w:i w:val="false"/>
          <w:color w:val="000000"/>
          <w:sz w:val="28"/>
        </w:rPr>
        <w:t>
      в части первой: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78" w:id="39"/>
    <w:p>
      <w:pPr>
        <w:spacing w:after="0"/>
        <w:ind w:left="0"/>
        <w:jc w:val="both"/>
      </w:pPr>
      <w:r>
        <w:rPr>
          <w:rFonts w:ascii="Times New Roman"/>
          <w:b w:val="false"/>
          <w:i w:val="false"/>
          <w:color w:val="000000"/>
          <w:sz w:val="28"/>
        </w:rPr>
        <w:t xml:space="preserve">
      "2) срок подачи заявлений на участие. </w:t>
      </w:r>
    </w:p>
    <w:bookmarkEnd w:id="39"/>
    <w:bookmarkStart w:name="z79" w:id="40"/>
    <w:p>
      <w:pPr>
        <w:spacing w:after="0"/>
        <w:ind w:left="0"/>
        <w:jc w:val="both"/>
      </w:pPr>
      <w:r>
        <w:rPr>
          <w:rFonts w:ascii="Times New Roman"/>
          <w:b w:val="false"/>
          <w:i w:val="false"/>
          <w:color w:val="000000"/>
          <w:sz w:val="28"/>
        </w:rPr>
        <w:t>
      По участку недр, расположенному в пределах малоизученных территорий, срок подачи заявлений устанавливается в десять рабочих дней с даты опубликования извещения;";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 "в период разведки" дополнить словами "с учетом требований пункта 3-1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предложением следующего содержания:</w:t>
      </w:r>
    </w:p>
    <w:bookmarkStart w:name="z82" w:id="41"/>
    <w:p>
      <w:pPr>
        <w:spacing w:after="0"/>
        <w:ind w:left="0"/>
        <w:jc w:val="both"/>
      </w:pPr>
      <w:r>
        <w:rPr>
          <w:rFonts w:ascii="Times New Roman"/>
          <w:b w:val="false"/>
          <w:i w:val="false"/>
          <w:color w:val="000000"/>
          <w:sz w:val="28"/>
        </w:rPr>
        <w:t>
      "По участку недр, расположенному в пределах малоизученных территорий, первоначальный период разведки устанавливается в три года.";</w:t>
      </w:r>
    </w:p>
    <w:bookmarkEnd w:id="41"/>
    <w:bookmarkStart w:name="z83" w:id="42"/>
    <w:p>
      <w:pPr>
        <w:spacing w:after="0"/>
        <w:ind w:left="0"/>
        <w:jc w:val="both"/>
      </w:pPr>
      <w:r>
        <w:rPr>
          <w:rFonts w:ascii="Times New Roman"/>
          <w:b w:val="false"/>
          <w:i w:val="false"/>
          <w:color w:val="000000"/>
          <w:sz w:val="28"/>
        </w:rPr>
        <w:t>
      часть вторую дополнить словами ", за исключением аукциона по участку недр, расположенному в пределах малоизученных территорий";</w:t>
      </w:r>
    </w:p>
    <w:bookmarkEnd w:id="42"/>
    <w:bookmarkStart w:name="z84" w:id="43"/>
    <w:p>
      <w:pPr>
        <w:spacing w:after="0"/>
        <w:ind w:left="0"/>
        <w:jc w:val="both"/>
      </w:pPr>
      <w:r>
        <w:rPr>
          <w:rFonts w:ascii="Times New Roman"/>
          <w:b w:val="false"/>
          <w:i w:val="false"/>
          <w:color w:val="000000"/>
          <w:sz w:val="28"/>
        </w:rPr>
        <w:t>
      дополнить частью третьей следующего содержания:</w:t>
      </w:r>
    </w:p>
    <w:bookmarkEnd w:id="43"/>
    <w:bookmarkStart w:name="z85" w:id="44"/>
    <w:p>
      <w:pPr>
        <w:spacing w:after="0"/>
        <w:ind w:left="0"/>
        <w:jc w:val="both"/>
      </w:pPr>
      <w:r>
        <w:rPr>
          <w:rFonts w:ascii="Times New Roman"/>
          <w:b w:val="false"/>
          <w:i w:val="false"/>
          <w:color w:val="000000"/>
          <w:sz w:val="28"/>
        </w:rPr>
        <w:t>
      "Аукцион по участку недр, расположенному в пределах малоизученных территорий, проводится в течение десяти рабочих дней после дня завершения срока, предоставленного для рассмотрения заявлений на участие в аукционе.";</w:t>
      </w:r>
    </w:p>
    <w:bookmarkEnd w:id="44"/>
    <w:bookmarkStart w:name="z86" w:id="45"/>
    <w:p>
      <w:pPr>
        <w:spacing w:after="0"/>
        <w:ind w:left="0"/>
        <w:jc w:val="both"/>
      </w:pPr>
      <w:r>
        <w:rPr>
          <w:rFonts w:ascii="Times New Roman"/>
          <w:b w:val="false"/>
          <w:i w:val="false"/>
          <w:color w:val="000000"/>
          <w:sz w:val="28"/>
        </w:rPr>
        <w:t>
      дополнить пунктом 3-1 следующего содержания:</w:t>
      </w:r>
    </w:p>
    <w:bookmarkEnd w:id="45"/>
    <w:bookmarkStart w:name="z87" w:id="46"/>
    <w:p>
      <w:pPr>
        <w:spacing w:after="0"/>
        <w:ind w:left="0"/>
        <w:jc w:val="both"/>
      </w:pPr>
      <w:r>
        <w:rPr>
          <w:rFonts w:ascii="Times New Roman"/>
          <w:b w:val="false"/>
          <w:i w:val="false"/>
          <w:color w:val="000000"/>
          <w:sz w:val="28"/>
        </w:rPr>
        <w:t>
      "3-1. В случае проведения аукциона на разведку и добычу углеводородов по участку недр, расположенному в пределах малоизученных территорий, программа работ должна предусматривать:</w:t>
      </w:r>
    </w:p>
    <w:bookmarkEnd w:id="46"/>
    <w:bookmarkStart w:name="z88" w:id="47"/>
    <w:p>
      <w:pPr>
        <w:spacing w:after="0"/>
        <w:ind w:left="0"/>
        <w:jc w:val="both"/>
      </w:pPr>
      <w:r>
        <w:rPr>
          <w:rFonts w:ascii="Times New Roman"/>
          <w:b w:val="false"/>
          <w:i w:val="false"/>
          <w:color w:val="000000"/>
          <w:sz w:val="28"/>
        </w:rPr>
        <w:t>
      1) минимальный объем геологосъемочных и (или) геофизических работ в первоначальном периоде разведки, включающий проведение двухмерных сейсмических работ на площади, охватывающей не менее тридцати процентов территории участка недр;</w:t>
      </w:r>
    </w:p>
    <w:bookmarkEnd w:id="47"/>
    <w:bookmarkStart w:name="z89" w:id="48"/>
    <w:p>
      <w:pPr>
        <w:spacing w:after="0"/>
        <w:ind w:left="0"/>
        <w:jc w:val="both"/>
      </w:pPr>
      <w:r>
        <w:rPr>
          <w:rFonts w:ascii="Times New Roman"/>
          <w:b w:val="false"/>
          <w:i w:val="false"/>
          <w:color w:val="000000"/>
          <w:sz w:val="28"/>
        </w:rPr>
        <w:t>
      2) минимальный объем разведочных работ в периоде разведки, следующем непосредственно после первоначального периода разведки, включающий работы по бурению не менее одной разведочной скважины.</w:t>
      </w:r>
    </w:p>
    <w:bookmarkEnd w:id="48"/>
    <w:bookmarkStart w:name="z90" w:id="49"/>
    <w:p>
      <w:pPr>
        <w:spacing w:after="0"/>
        <w:ind w:left="0"/>
        <w:jc w:val="both"/>
      </w:pPr>
      <w:r>
        <w:rPr>
          <w:rFonts w:ascii="Times New Roman"/>
          <w:b w:val="false"/>
          <w:i w:val="false"/>
          <w:color w:val="000000"/>
          <w:sz w:val="28"/>
        </w:rPr>
        <w:t>
      К участию в аукционе по участку недр, расположенному в пределах малоизученных территорий, не допускается лицо, которое на дату проведения аукциона является стороной контракта на разведку и добычу углеводородов на участке недр, расположенном в пределах малоизученных территорий, или является лицом, контролирующим недропользователя по контракту на разведку и добычу углеводородов на участке недр, расположенном в пределах малоизученных территорий.";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97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"и 9)" заменить словами ", 9) и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частях второй и третьей </w:t>
      </w:r>
      <w:r>
        <w:rPr>
          <w:rFonts w:ascii="Times New Roman"/>
          <w:b w:val="false"/>
          <w:i w:val="false"/>
          <w:color w:val="000000"/>
          <w:sz w:val="28"/>
        </w:rPr>
        <w:t>пункта 2-1</w:t>
      </w:r>
      <w:r>
        <w:rPr>
          <w:rFonts w:ascii="Times New Roman"/>
          <w:b w:val="false"/>
          <w:i w:val="false"/>
          <w:color w:val="000000"/>
          <w:sz w:val="28"/>
        </w:rPr>
        <w:t xml:space="preserve"> слова ", но не позднее чем за пятнадцать рабочих дней до даты проведения аукциона"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10) следующего содержания: </w:t>
      </w:r>
    </w:p>
    <w:bookmarkStart w:name="z95" w:id="50"/>
    <w:p>
      <w:pPr>
        <w:spacing w:after="0"/>
        <w:ind w:left="0"/>
        <w:jc w:val="both"/>
      </w:pPr>
      <w:r>
        <w:rPr>
          <w:rFonts w:ascii="Times New Roman"/>
          <w:b w:val="false"/>
          <w:i w:val="false"/>
          <w:color w:val="000000"/>
          <w:sz w:val="28"/>
        </w:rPr>
        <w:t>
      "10) заявитель не соответствует требованиям части второй пункта 3-1 статьи 95 настоящего Кодекса.";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98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100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99" w:id="51"/>
    <w:p>
      <w:pPr>
        <w:spacing w:after="0"/>
        <w:ind w:left="0"/>
        <w:jc w:val="both"/>
      </w:pPr>
      <w:r>
        <w:rPr>
          <w:rFonts w:ascii="Times New Roman"/>
          <w:b w:val="false"/>
          <w:i w:val="false"/>
          <w:color w:val="000000"/>
          <w:sz w:val="28"/>
        </w:rPr>
        <w:t>
      "Если к проведению аукциона по участку недр, расположенному в пределах малоизученных территорий, был допущен только один участник, то такой участник признается победителем аукциона при условии оплаты таким лицом стартового размера подписного бонуса.";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01" w:id="52"/>
    <w:p>
      <w:pPr>
        <w:spacing w:after="0"/>
        <w:ind w:left="0"/>
        <w:jc w:val="both"/>
      </w:pPr>
      <w:r>
        <w:rPr>
          <w:rFonts w:ascii="Times New Roman"/>
          <w:b w:val="false"/>
          <w:i w:val="false"/>
          <w:color w:val="000000"/>
          <w:sz w:val="28"/>
        </w:rPr>
        <w:t>
      в части первой:</w:t>
      </w:r>
    </w:p>
    <w:bookmarkEnd w:id="52"/>
    <w:bookmarkStart w:name="z102" w:id="53"/>
    <w:p>
      <w:pPr>
        <w:spacing w:after="0"/>
        <w:ind w:left="0"/>
        <w:jc w:val="both"/>
      </w:pPr>
      <w:r>
        <w:rPr>
          <w:rFonts w:ascii="Times New Roman"/>
          <w:b w:val="false"/>
          <w:i w:val="false"/>
          <w:color w:val="000000"/>
          <w:sz w:val="28"/>
        </w:rPr>
        <w:t xml:space="preserve">
      слово "оформляются" заменить словом "подводятся"; </w:t>
      </w:r>
    </w:p>
    <w:bookmarkEnd w:id="53"/>
    <w:bookmarkStart w:name="z103" w:id="54"/>
    <w:p>
      <w:pPr>
        <w:spacing w:after="0"/>
        <w:ind w:left="0"/>
        <w:jc w:val="both"/>
      </w:pPr>
      <w:r>
        <w:rPr>
          <w:rFonts w:ascii="Times New Roman"/>
          <w:b w:val="false"/>
          <w:i w:val="false"/>
          <w:color w:val="000000"/>
          <w:sz w:val="28"/>
        </w:rPr>
        <w:t>
      слова "протоколом, подписываемым компетентным органом и победителем аукциона" исключить;</w:t>
      </w:r>
    </w:p>
    <w:bookmarkEnd w:id="54"/>
    <w:bookmarkStart w:name="z104" w:id="55"/>
    <w:p>
      <w:pPr>
        <w:spacing w:after="0"/>
        <w:ind w:left="0"/>
        <w:jc w:val="both"/>
      </w:pPr>
      <w:r>
        <w:rPr>
          <w:rFonts w:ascii="Times New Roman"/>
          <w:b w:val="false"/>
          <w:i w:val="false"/>
          <w:color w:val="000000"/>
          <w:sz w:val="28"/>
        </w:rPr>
        <w:t>
      в части второй слова "трех рабочих дней" заменить словами "одного рабочего дня";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106" w:id="56"/>
    <w:p>
      <w:pPr>
        <w:spacing w:after="0"/>
        <w:ind w:left="0"/>
        <w:jc w:val="both"/>
      </w:pPr>
      <w:r>
        <w:rPr>
          <w:rFonts w:ascii="Times New Roman"/>
          <w:b w:val="false"/>
          <w:i w:val="false"/>
          <w:color w:val="000000"/>
          <w:sz w:val="28"/>
        </w:rPr>
        <w:t>
      "При предоставлении права недропользования на участок недр, расположенный в пределах малоизученных территорий, программа работ разрабатывается с учетом требований части первой пункта 3-1 статьи 95 настоящего Кодекса.";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101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9" w:id="57"/>
    <w:p>
      <w:pPr>
        <w:spacing w:after="0"/>
        <w:ind w:left="0"/>
        <w:jc w:val="both"/>
      </w:pPr>
      <w:r>
        <w:rPr>
          <w:rFonts w:ascii="Times New Roman"/>
          <w:b w:val="false"/>
          <w:i w:val="false"/>
          <w:color w:val="000000"/>
          <w:sz w:val="28"/>
        </w:rPr>
        <w:t>
      "Настоящий пункт не распространяется на аукцион, проводимый по участку недр, расположенному в пределах малоизученных территорий.";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11" w:id="58"/>
    <w:p>
      <w:pPr>
        <w:spacing w:after="0"/>
        <w:ind w:left="0"/>
        <w:jc w:val="both"/>
      </w:pPr>
      <w:r>
        <w:rPr>
          <w:rFonts w:ascii="Times New Roman"/>
          <w:b w:val="false"/>
          <w:i w:val="false"/>
          <w:color w:val="000000"/>
          <w:sz w:val="28"/>
        </w:rPr>
        <w:t>
      слова "Признание аукциона несостоявшимся оформляется протоколом, подписываемым всеми присутствующими членами комиссии." исключить;</w:t>
      </w:r>
    </w:p>
    <w:bookmarkEnd w:id="58"/>
    <w:bookmarkStart w:name="z112" w:id="59"/>
    <w:p>
      <w:pPr>
        <w:spacing w:after="0"/>
        <w:ind w:left="0"/>
        <w:jc w:val="both"/>
      </w:pPr>
      <w:r>
        <w:rPr>
          <w:rFonts w:ascii="Times New Roman"/>
          <w:b w:val="false"/>
          <w:i w:val="false"/>
          <w:color w:val="000000"/>
          <w:sz w:val="28"/>
        </w:rPr>
        <w:t>
      слова "трех рабочих дней со дня оформления протокола" заменить словами "одного рабочего дня со дня завершения аукциона";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на получение права недропользования путем прямых переговоров должно быть подано национальной компанией в области углеводородов в срок не позднее трех лет с даты включения соответствующей территории в программу управления государственным фондом недр. Если заявление о проведении прямых переговоров не было подано в указанный срок, территория, по которой не было предоставлено право недропользования путем прямых переговоров, подлежит выставлению на аукцион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"и согласованным с компетентным органом"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1-1</w:t>
      </w:r>
      <w:r>
        <w:rPr>
          <w:rFonts w:ascii="Times New Roman"/>
          <w:b w:val="false"/>
          <w:i w:val="false"/>
          <w:color w:val="000000"/>
          <w:sz w:val="28"/>
        </w:rPr>
        <w:t xml:space="preserve"> статьи 106 дополнить подпунктом 5) следующего содержания:</w:t>
      </w:r>
    </w:p>
    <w:bookmarkStart w:name="z118" w:id="60"/>
    <w:p>
      <w:pPr>
        <w:spacing w:after="0"/>
        <w:ind w:left="0"/>
        <w:jc w:val="both"/>
      </w:pPr>
      <w:r>
        <w:rPr>
          <w:rFonts w:ascii="Times New Roman"/>
          <w:b w:val="false"/>
          <w:i w:val="false"/>
          <w:color w:val="000000"/>
          <w:sz w:val="28"/>
        </w:rPr>
        <w:t>
      "5) невыполнения программы работ, предусмотренной для первоначального периода разведки по контракту на разведку и добычу углеводородов на участке недр, расположенном в пределах малоизученных территорий.";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107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121" w:id="61"/>
    <w:p>
      <w:pPr>
        <w:spacing w:after="0"/>
        <w:ind w:left="0"/>
        <w:jc w:val="both"/>
      </w:pPr>
      <w:r>
        <w:rPr>
          <w:rFonts w:ascii="Times New Roman"/>
          <w:b w:val="false"/>
          <w:i w:val="false"/>
          <w:color w:val="000000"/>
          <w:sz w:val="28"/>
        </w:rPr>
        <w:t>
      "2) обязано начать работы по ликвидации последствий недропользования или консервации участка недр в соответствии с проектом ликвидации или консервации в сроки, предусмотренные подпунктом 1-1) пункта 3 статьи 126 и подпунктом 1-1) пункта 3 статьи 127 настоящего Кодекса;";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4" w:id="62"/>
    <w:p>
      <w:pPr>
        <w:spacing w:after="0"/>
        <w:ind w:left="0"/>
        <w:jc w:val="both"/>
      </w:pPr>
      <w:r>
        <w:rPr>
          <w:rFonts w:ascii="Times New Roman"/>
          <w:b w:val="false"/>
          <w:i w:val="false"/>
          <w:color w:val="000000"/>
          <w:sz w:val="28"/>
        </w:rPr>
        <w:t>
      "1) обязано в месячный срок со дня получения уведомления составить и утвердить в компетентном органе перечень оборудования и иного имущества, обеспечивающих непрерывность технологического процесса и промышленную безопасность на участке недр, которые подлежат передаче в доверительное управление национальной компании в области углеводородов на срок до передачи имущества новому недропользователю.</w:t>
      </w:r>
    </w:p>
    <w:bookmarkEnd w:id="62"/>
    <w:bookmarkStart w:name="z125" w:id="63"/>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составления и (или) утверждения перечня оборудования и иного имущества, обеспечивающих непрерывность технологического процесса и промышленную безопасность на участке недр, такой перечень формируется национальной компанией в области углеводородов самостоятельно;";</w:t>
      </w:r>
    </w:p>
    <w:bookmarkEnd w:id="63"/>
    <w:bookmarkStart w:name="z126" w:id="64"/>
    <w:p>
      <w:pPr>
        <w:spacing w:after="0"/>
        <w:ind w:left="0"/>
        <w:jc w:val="both"/>
      </w:pPr>
      <w:r>
        <w:rPr>
          <w:rFonts w:ascii="Times New Roman"/>
          <w:b w:val="false"/>
          <w:i w:val="false"/>
          <w:color w:val="000000"/>
          <w:sz w:val="28"/>
        </w:rPr>
        <w:t>
      дополнить подпунктом 1-1) следующего содержания: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обязано в течение пятнадцати календарных дней с даты утверждения компетентным органом перечня оборудования и иного имущества, обеспечивающих непрерывность технологического процесса и промышленную безопасность на участке недр, заключить договор доверительного управления с национальной компанией в области углеводородов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прежнего недропользователя либо его уклонения от передачи национальной компании в области углеводородов оборудования и иного имущества, обеспечивающих непрерывность технологического процесса и промышленную безопасность на участке недр, компетентный орган выступает в качестве его поверенного в отношении такого оборудования и иного имущества и передает их национальной компании в области углеводородов по акту, предусматривающему указание о состоянии передаваемого оборудования и иного имущества, обеспечивающих непрерывность технологического процесса и промышленную безопасность на участке недр, в соответствии с перечнем, указанным в части второй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w:t>
      </w:r>
    </w:p>
    <w:bookmarkStart w:name="z129" w:id="65"/>
    <w:p>
      <w:pPr>
        <w:spacing w:after="0"/>
        <w:ind w:left="0"/>
        <w:jc w:val="both"/>
      </w:pPr>
      <w:r>
        <w:rPr>
          <w:rFonts w:ascii="Times New Roman"/>
          <w:b w:val="false"/>
          <w:i w:val="false"/>
          <w:color w:val="000000"/>
          <w:sz w:val="28"/>
        </w:rPr>
        <w:t>
      в подпункте 2):</w:t>
      </w:r>
    </w:p>
    <w:bookmarkEnd w:id="65"/>
    <w:bookmarkStart w:name="z130" w:id="66"/>
    <w:p>
      <w:pPr>
        <w:spacing w:after="0"/>
        <w:ind w:left="0"/>
        <w:jc w:val="both"/>
      </w:pPr>
      <w:r>
        <w:rPr>
          <w:rFonts w:ascii="Times New Roman"/>
          <w:b w:val="false"/>
          <w:i w:val="false"/>
          <w:color w:val="000000"/>
          <w:sz w:val="28"/>
        </w:rPr>
        <w:t>
      слова "оборудование и иное" исключить;</w:t>
      </w:r>
    </w:p>
    <w:bookmarkEnd w:id="66"/>
    <w:bookmarkStart w:name="z131" w:id="67"/>
    <w:p>
      <w:pPr>
        <w:spacing w:after="0"/>
        <w:ind w:left="0"/>
        <w:jc w:val="both"/>
      </w:pPr>
      <w:r>
        <w:rPr>
          <w:rFonts w:ascii="Times New Roman"/>
          <w:b w:val="false"/>
          <w:i w:val="false"/>
          <w:color w:val="000000"/>
          <w:sz w:val="28"/>
        </w:rPr>
        <w:t>
      слово "объектов" заменить словами "оборудования и иного имущества";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"оценки имущества, указанного" заменить словами "проверки состояния и наличия оборудования и иного имущества, указанных";</w:t>
      </w:r>
    </w:p>
    <w:bookmarkStart w:name="z134" w:id="68"/>
    <w:p>
      <w:pPr>
        <w:spacing w:after="0"/>
        <w:ind w:left="0"/>
        <w:jc w:val="both"/>
      </w:pPr>
      <w:r>
        <w:rPr>
          <w:rFonts w:ascii="Times New Roman"/>
          <w:b w:val="false"/>
          <w:i w:val="false"/>
          <w:color w:val="000000"/>
          <w:sz w:val="28"/>
        </w:rPr>
        <w:t>
      дополнить подпунктом 1-1) следующего содержания: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доверительный управляющий организует проведение оценки оборудования и иного имущества,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8 настоящей статьи, по методике, согласованной между доверительным управляющим и лицом, получившим уведомление компетентного органа.</w:t>
      </w:r>
    </w:p>
    <w:bookmarkStart w:name="z136" w:id="69"/>
    <w:p>
      <w:pPr>
        <w:spacing w:after="0"/>
        <w:ind w:left="0"/>
        <w:jc w:val="both"/>
      </w:pPr>
      <w:r>
        <w:rPr>
          <w:rFonts w:ascii="Times New Roman"/>
          <w:b w:val="false"/>
          <w:i w:val="false"/>
          <w:color w:val="000000"/>
          <w:sz w:val="28"/>
        </w:rPr>
        <w:t>
      В случае, если доверительный управляющий и лицо, получившее уведомление компетентного органа, не могут прийти к соглашению по методике оценки оборудования и иного имущества в течение одного месяца с даты заключения договора доверительного управления оборудованием и иным имуществом или отсутствует прежний недропользователь либо он уклоняется от заключения договора доверительного управления, компетентный орган вправе определить методику оценки оборудования и иного имущества, основанную на данных налогового учета, исходя из стоимости фиксированных активов по состоянию на конец налогового периода, предшествующего налоговому периоду, в котором происходит передача оборудования и иного имущества;";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Start w:name="z138" w:id="70"/>
    <w:p>
      <w:pPr>
        <w:spacing w:after="0"/>
        <w:ind w:left="0"/>
        <w:jc w:val="both"/>
      </w:pPr>
      <w:r>
        <w:rPr>
          <w:rFonts w:ascii="Times New Roman"/>
          <w:b w:val="false"/>
          <w:i w:val="false"/>
          <w:color w:val="000000"/>
          <w:sz w:val="28"/>
        </w:rPr>
        <w:t>
      слова "имущество, указанное" заменить словами "оборудование и иное имущество, указанные";</w:t>
      </w:r>
    </w:p>
    <w:bookmarkEnd w:id="70"/>
    <w:bookmarkStart w:name="z139" w:id="71"/>
    <w:p>
      <w:pPr>
        <w:spacing w:after="0"/>
        <w:ind w:left="0"/>
        <w:jc w:val="both"/>
      </w:pPr>
      <w:r>
        <w:rPr>
          <w:rFonts w:ascii="Times New Roman"/>
          <w:b w:val="false"/>
          <w:i w:val="false"/>
          <w:color w:val="000000"/>
          <w:sz w:val="28"/>
        </w:rPr>
        <w:t>
      слова "такого имущества в сроки, указанные в извещении о проведении аукциона" заменить словами "таких оборудования и имущества, обеспечивающих непрерывность технологического процесса и промышленную безопасность на участке недр, в порядке и сроки, которые указаны в контракте на недропользование";</w:t>
      </w:r>
    </w:p>
    <w:bookmarkEnd w:id="71"/>
    <w:bookmarkStart w:name="z140" w:id="72"/>
    <w:p>
      <w:pPr>
        <w:spacing w:after="0"/>
        <w:ind w:left="0"/>
        <w:jc w:val="both"/>
      </w:pPr>
      <w:r>
        <w:rPr>
          <w:rFonts w:ascii="Times New Roman"/>
          <w:b w:val="false"/>
          <w:i w:val="false"/>
          <w:color w:val="000000"/>
          <w:sz w:val="28"/>
        </w:rPr>
        <w:t>
      дополнить пунктом 9-1 следующего содержания: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Для целей </w:t>
      </w:r>
      <w:r>
        <w:rPr>
          <w:rFonts w:ascii="Times New Roman"/>
          <w:b w:val="false"/>
          <w:i w:val="false"/>
          <w:color w:val="000000"/>
          <w:sz w:val="28"/>
        </w:rPr>
        <w:t>раздела VII</w:t>
      </w:r>
      <w:r>
        <w:rPr>
          <w:rFonts w:ascii="Times New Roman"/>
          <w:b w:val="false"/>
          <w:i w:val="false"/>
          <w:color w:val="000000"/>
          <w:sz w:val="28"/>
        </w:rPr>
        <w:t xml:space="preserve"> настоящего Кодекса под оборудованием и иным имуществом, обеспечивающими непрерывность технологического процесса и промышленную безопасность на участке недр, понимается совокупность взаимосвязанных вещей, имущественных прав и нематериальных активов, образующих имущественный комплекс, используемый для проведения операций по добыче углеводородов, отсутствие либо утрата которых приводит к остановке или снижению уровня добычи, достигнутого до прекращения права недропользования с учетом показателей проектных документов, и (или) создает или может создать угрозу промышленной безопасности проведения операций по недропользованию. В том числе к таким оборудованию и имуществу относятся скважины, технологические установки, трубопроводы, сооружения по хранению и очистке сырья, здания и сооружения, расположенные на участке недр и земельных участках, предоставленных для проведения операций по недропользованию, а также объекты инфраструктуры, инвентарь, сырье, программное обеспечение, техническая и иная документация, нематериальные активы и иные элементы имущественного комплекса, непосредственно обеспечивающие технологический процесс и промышленную безопасность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"или предоставляет право недропользования путем прямых переговоров национальной компании в области углеводородов";</w:t>
      </w:r>
    </w:p>
    <w:bookmarkStart w:name="z144" w:id="73"/>
    <w:p>
      <w:pPr>
        <w:spacing w:after="0"/>
        <w:ind w:left="0"/>
        <w:jc w:val="both"/>
      </w:pPr>
      <w:r>
        <w:rPr>
          <w:rFonts w:ascii="Times New Roman"/>
          <w:b w:val="false"/>
          <w:i w:val="false"/>
          <w:color w:val="000000"/>
          <w:sz w:val="28"/>
        </w:rPr>
        <w:t>
      дополнить подпунктом 1-1) следующего содержания:</w:t>
      </w:r>
    </w:p>
    <w:bookmarkEnd w:id="73"/>
    <w:bookmarkStart w:name="z145" w:id="74"/>
    <w:p>
      <w:pPr>
        <w:spacing w:after="0"/>
        <w:ind w:left="0"/>
        <w:jc w:val="both"/>
      </w:pPr>
      <w:r>
        <w:rPr>
          <w:rFonts w:ascii="Times New Roman"/>
          <w:b w:val="false"/>
          <w:i w:val="false"/>
          <w:color w:val="000000"/>
          <w:sz w:val="28"/>
        </w:rPr>
        <w:t>
      "1-1) компетентный орган по стратегическим участкам недр предоставляет право недропользования национальной компании в области углеводородов путем проведения прямых переговоров;";</w:t>
      </w:r>
    </w:p>
    <w:bookmarkEnd w:id="74"/>
    <w:bookmarkStart w:name="z146" w:id="75"/>
    <w:p>
      <w:pPr>
        <w:spacing w:after="0"/>
        <w:ind w:left="0"/>
        <w:jc w:val="both"/>
      </w:pPr>
      <w:r>
        <w:rPr>
          <w:rFonts w:ascii="Times New Roman"/>
          <w:b w:val="false"/>
          <w:i w:val="false"/>
          <w:color w:val="000000"/>
          <w:sz w:val="28"/>
        </w:rPr>
        <w:t>
      дополнить пунктом 11 следующего содержания:</w:t>
      </w:r>
    </w:p>
    <w:bookmarkEnd w:id="75"/>
    <w:bookmarkStart w:name="z147" w:id="76"/>
    <w:p>
      <w:pPr>
        <w:spacing w:after="0"/>
        <w:ind w:left="0"/>
        <w:jc w:val="both"/>
      </w:pPr>
      <w:r>
        <w:rPr>
          <w:rFonts w:ascii="Times New Roman"/>
          <w:b w:val="false"/>
          <w:i w:val="false"/>
          <w:color w:val="000000"/>
          <w:sz w:val="28"/>
        </w:rPr>
        <w:t>
      "11. Положения настоящей статьи не распространяются на случаи прекращения права недропользования на участке недр, включающем часть обнаруженной залежи или месторождения углеводородов, с последующим включением такого участка недр в другой контракт на разведку и добычу или добычу углеводородов в соответствии с пунктами 4, 5 и 6 статьи 151 настоящего Кодекса.";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7</w:t>
      </w:r>
      <w:r>
        <w:rPr>
          <w:rFonts w:ascii="Times New Roman"/>
          <w:b w:val="false"/>
          <w:i w:val="false"/>
          <w:color w:val="000000"/>
          <w:sz w:val="28"/>
        </w:rPr>
        <w:t xml:space="preserve"> статьи 110 дополнить словами ", а по типовому контракту на разведку и добычу углеводородов, предусмотренному подпунктом 3-1) </w:t>
      </w:r>
      <w:r>
        <w:rPr>
          <w:rFonts w:ascii="Times New Roman"/>
          <w:b w:val="false"/>
          <w:i w:val="false"/>
          <w:color w:val="000000"/>
          <w:sz w:val="28"/>
        </w:rPr>
        <w:t>пункта 1-1</w:t>
      </w:r>
      <w:r>
        <w:rPr>
          <w:rFonts w:ascii="Times New Roman"/>
          <w:b w:val="false"/>
          <w:i w:val="false"/>
          <w:color w:val="000000"/>
          <w:sz w:val="28"/>
        </w:rPr>
        <w:t xml:space="preserve"> статьи 36 настоящего Кодекса, не может превышать пятьсот блоков";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111 дополнить частью второй следующего содержания:</w:t>
      </w:r>
    </w:p>
    <w:bookmarkStart w:name="z150" w:id="77"/>
    <w:p>
      <w:pPr>
        <w:spacing w:after="0"/>
        <w:ind w:left="0"/>
        <w:jc w:val="both"/>
      </w:pPr>
      <w:r>
        <w:rPr>
          <w:rFonts w:ascii="Times New Roman"/>
          <w:b w:val="false"/>
          <w:i w:val="false"/>
          <w:color w:val="000000"/>
          <w:sz w:val="28"/>
        </w:rPr>
        <w:t>
      "Со дня прекращения действия контракта на недропользование договор временного возмездного землепользования (аренды), заключенный с недропользователем на основании такого контракта, подлежит прекращению в соответствии с земельным законодательством Республики Казахстан в пределах границ участка недр, закрепленного в прекращенном контракте на недропользование.";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113</w:t>
      </w:r>
      <w:r>
        <w:rPr>
          <w:rFonts w:ascii="Times New Roman"/>
          <w:b w:val="false"/>
          <w:i w:val="false"/>
          <w:color w:val="000000"/>
          <w:sz w:val="28"/>
        </w:rPr>
        <w:t>:</w:t>
      </w:r>
    </w:p>
    <w:bookmarkStart w:name="z152" w:id="78"/>
    <w:p>
      <w:pPr>
        <w:spacing w:after="0"/>
        <w:ind w:left="0"/>
        <w:jc w:val="both"/>
      </w:pPr>
      <w:r>
        <w:rPr>
          <w:rFonts w:ascii="Times New Roman"/>
          <w:b w:val="false"/>
          <w:i w:val="false"/>
          <w:color w:val="000000"/>
          <w:sz w:val="28"/>
        </w:rPr>
        <w:t>
      дополнить пунктом 1-1 следующего содержания:</w:t>
      </w:r>
    </w:p>
    <w:bookmarkEnd w:id="78"/>
    <w:bookmarkStart w:name="z153" w:id="79"/>
    <w:p>
      <w:pPr>
        <w:spacing w:after="0"/>
        <w:ind w:left="0"/>
        <w:jc w:val="both"/>
      </w:pPr>
      <w:r>
        <w:rPr>
          <w:rFonts w:ascii="Times New Roman"/>
          <w:b w:val="false"/>
          <w:i w:val="false"/>
          <w:color w:val="000000"/>
          <w:sz w:val="28"/>
        </w:rPr>
        <w:t xml:space="preserve">
      "1-1. Увеличение участка недр путем углубления нижней пространственной границы участка недр до пяти тысяч метров без изменения замкнутых контуров (границ) на земной поверхности (на территории участка недр) по контракту на разведку и добычу или добычу углеводородов для целей проведения доразведки нижних горизонтов производится по заявлению недропользователя при одновременном соблюдении следующих условий: </w:t>
      </w:r>
    </w:p>
    <w:bookmarkEnd w:id="79"/>
    <w:bookmarkStart w:name="z154" w:id="80"/>
    <w:p>
      <w:pPr>
        <w:spacing w:after="0"/>
        <w:ind w:left="0"/>
        <w:jc w:val="both"/>
      </w:pPr>
      <w:r>
        <w:rPr>
          <w:rFonts w:ascii="Times New Roman"/>
          <w:b w:val="false"/>
          <w:i w:val="false"/>
          <w:color w:val="000000"/>
          <w:sz w:val="28"/>
        </w:rPr>
        <w:t>
      1) участок недр, по которому запрашивается увеличение нижней пространственной границы участка недр, относится к участку добычи и не относится к крупным месторождениям;</w:t>
      </w:r>
    </w:p>
    <w:bookmarkEnd w:id="80"/>
    <w:bookmarkStart w:name="z155" w:id="81"/>
    <w:p>
      <w:pPr>
        <w:spacing w:after="0"/>
        <w:ind w:left="0"/>
        <w:jc w:val="both"/>
      </w:pPr>
      <w:r>
        <w:rPr>
          <w:rFonts w:ascii="Times New Roman"/>
          <w:b w:val="false"/>
          <w:i w:val="false"/>
          <w:color w:val="000000"/>
          <w:sz w:val="28"/>
        </w:rPr>
        <w:t>
      2) нижние пространственные границы расширяемой части участка недр свободны от недропользования по углеводородам и на них не установлен запрет на проведение операций по недропользованию;</w:t>
      </w:r>
    </w:p>
    <w:bookmarkEnd w:id="81"/>
    <w:bookmarkStart w:name="z156" w:id="82"/>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принимаются обязательства,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129 настоящего Кодекса, по контрактам на недропользование, заключенным до введения в действие настоящего Кодекса и не перешедшим на условия типового контракта на разведку и добычу или добычу углеводородов, утвержденного компетентным органом.</w:t>
      </w:r>
    </w:p>
    <w:bookmarkStart w:name="z158" w:id="83"/>
    <w:p>
      <w:pPr>
        <w:spacing w:after="0"/>
        <w:ind w:left="0"/>
        <w:jc w:val="both"/>
      </w:pPr>
      <w:r>
        <w:rPr>
          <w:rFonts w:ascii="Times New Roman"/>
          <w:b w:val="false"/>
          <w:i w:val="false"/>
          <w:color w:val="000000"/>
          <w:sz w:val="28"/>
        </w:rPr>
        <w:t>
      Условия принимаемых обязательств не могут быть менее выгодными для Республики Казахстан, чем условия, на которых право недропользования было предоставлено;</w:t>
      </w:r>
    </w:p>
    <w:bookmarkEnd w:id="83"/>
    <w:bookmarkStart w:name="z159" w:id="84"/>
    <w:p>
      <w:pPr>
        <w:spacing w:after="0"/>
        <w:ind w:left="0"/>
        <w:jc w:val="both"/>
      </w:pPr>
      <w:r>
        <w:rPr>
          <w:rFonts w:ascii="Times New Roman"/>
          <w:b w:val="false"/>
          <w:i w:val="false"/>
          <w:color w:val="000000"/>
          <w:sz w:val="28"/>
        </w:rPr>
        <w:t>
      5) принимается обязательство по проведению работ по доразведке нижних горизонтов на расширяемой части участка недр на срок до трех лет на основании проекта разработки месторождения (изменений и дополнений к нему).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Обнаружение залежи (совокупности залежей) углеводородов по результатам доразведки нижних горизонтов на расширяемой части участка недр подтверждается уполномоченным органом по изучению недр в порядке, предусмотренном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до истечения срока, указанного в подпункте 5) части первой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 заявлению, подаваемому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дополнительно прилагаются:";</w:t>
      </w:r>
    </w:p>
    <w:bookmarkStart w:name="z163" w:id="85"/>
    <w:p>
      <w:pPr>
        <w:spacing w:after="0"/>
        <w:ind w:left="0"/>
        <w:jc w:val="both"/>
      </w:pPr>
      <w:r>
        <w:rPr>
          <w:rFonts w:ascii="Times New Roman"/>
          <w:b w:val="false"/>
          <w:i w:val="false"/>
          <w:color w:val="000000"/>
          <w:sz w:val="28"/>
        </w:rPr>
        <w:t>
      дополнить пунктом 3-1 следующего содержания:</w:t>
      </w:r>
    </w:p>
    <w:bookmarkEnd w:id="85"/>
    <w:bookmarkStart w:name="z164" w:id="86"/>
    <w:p>
      <w:pPr>
        <w:spacing w:after="0"/>
        <w:ind w:left="0"/>
        <w:jc w:val="both"/>
      </w:pPr>
      <w:r>
        <w:rPr>
          <w:rFonts w:ascii="Times New Roman"/>
          <w:b w:val="false"/>
          <w:i w:val="false"/>
          <w:color w:val="000000"/>
          <w:sz w:val="28"/>
        </w:rPr>
        <w:t>
      "3-1. К заявлению, подаваемому в соответствии с пунктом 1-1 настоящей статьи, дополнительно прилагаются:</w:t>
      </w:r>
    </w:p>
    <w:bookmarkEnd w:id="86"/>
    <w:bookmarkStart w:name="z165" w:id="87"/>
    <w:p>
      <w:pPr>
        <w:spacing w:after="0"/>
        <w:ind w:left="0"/>
        <w:jc w:val="both"/>
      </w:pPr>
      <w:r>
        <w:rPr>
          <w:rFonts w:ascii="Times New Roman"/>
          <w:b w:val="false"/>
          <w:i w:val="false"/>
          <w:color w:val="000000"/>
          <w:sz w:val="28"/>
        </w:rPr>
        <w:t>
      1) проект разработки месторождения (изменения и дополнения к нему), получивший положительное заключение государственной экспертизы базовых проектных документов и предусматривающий работы по доразведке нижних горизонтов на расширяемой части участка недр;</w:t>
      </w:r>
    </w:p>
    <w:bookmarkEnd w:id="87"/>
    <w:bookmarkStart w:name="z166" w:id="88"/>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88"/>
    <w:bookmarkStart w:name="z167" w:id="89"/>
    <w:p>
      <w:pPr>
        <w:spacing w:after="0"/>
        <w:ind w:left="0"/>
        <w:jc w:val="both"/>
      </w:pPr>
      <w:r>
        <w:rPr>
          <w:rFonts w:ascii="Times New Roman"/>
          <w:b w:val="false"/>
          <w:i w:val="false"/>
          <w:color w:val="000000"/>
          <w:sz w:val="28"/>
        </w:rPr>
        <w:t>
      углубление нижней пространственной границы участка недр (в виде приложения к контракту);</w:t>
      </w:r>
    </w:p>
    <w:bookmarkEnd w:id="89"/>
    <w:bookmarkStart w:name="z168" w:id="90"/>
    <w:p>
      <w:pPr>
        <w:spacing w:after="0"/>
        <w:ind w:left="0"/>
        <w:jc w:val="both"/>
      </w:pPr>
      <w:r>
        <w:rPr>
          <w:rFonts w:ascii="Times New Roman"/>
          <w:b w:val="false"/>
          <w:i w:val="false"/>
          <w:color w:val="000000"/>
          <w:sz w:val="28"/>
        </w:rPr>
        <w:t>
      обязательства недропользователя по проведению работ по доразведке нижних горизонтов на расширяемой части участка недр в срок не более трех лет с даты заключения дополнения к контракту, предусматривающего углубление нижней пространственной границы участка недр;</w:t>
      </w:r>
    </w:p>
    <w:bookmarkEnd w:id="90"/>
    <w:bookmarkStart w:name="z169" w:id="91"/>
    <w:p>
      <w:pPr>
        <w:spacing w:after="0"/>
        <w:ind w:left="0"/>
        <w:jc w:val="both"/>
      </w:pPr>
      <w:r>
        <w:rPr>
          <w:rFonts w:ascii="Times New Roman"/>
          <w:b w:val="false"/>
          <w:i w:val="false"/>
          <w:color w:val="000000"/>
          <w:sz w:val="28"/>
        </w:rPr>
        <w:t>
      обязательства недропользователя по возврату расширяемой части участка недр по истечении срока, указанного в подпункте 5) пункта 1-1 настоящей статьи, при отсутствии на таком участке обнаруженной залежи (совокупности залежей) углеводородов по результатам доразведки нижних горизонтов, подтвержденной уполномоченным органом по изучению недр.";</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72" w:id="92"/>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а также работ по консервации участка недр при условии, что консервация осуществляется национальной компанией в области углеводородов или юридическим лицом, пятьдесят и более процентов голосующих акций (долей участия) в котором прямо или косвенно принадлежат национальной компании в области углеводородов, до даты возврата в порядке, установленном настоящим Кодексом;";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74" w:id="93"/>
    <w:p>
      <w:pPr>
        <w:spacing w:after="0"/>
        <w:ind w:left="0"/>
        <w:jc w:val="both"/>
      </w:pPr>
      <w:r>
        <w:rPr>
          <w:rFonts w:ascii="Times New Roman"/>
          <w:b w:val="false"/>
          <w:i w:val="false"/>
          <w:color w:val="000000"/>
          <w:sz w:val="28"/>
        </w:rPr>
        <w:t>
      "1) копия акта ликвидации последствий недропользования или акта консервации, если консервация осуществлялась на возвращаемом участке (участках) недр недропользователем, являющимся национальной компанией в области углеводородов или юридическим лицом,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115 дополнить частью третьей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подпункта 1) части первой и части второй настоящего пункта не распространяются на выделение участка (участков) недр в пределах месторождения (месторождений), относящегося (относящихся)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116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79" w:id="94"/>
    <w:p>
      <w:pPr>
        <w:spacing w:after="0"/>
        <w:ind w:left="0"/>
        <w:jc w:val="both"/>
      </w:pPr>
      <w:r>
        <w:rPr>
          <w:rFonts w:ascii="Times New Roman"/>
          <w:b w:val="false"/>
          <w:i w:val="false"/>
          <w:color w:val="000000"/>
          <w:sz w:val="28"/>
        </w:rPr>
        <w:t>
      часть первую после слов "к сложным проектам" дополнить словами ", а также контракта на разведку и добычу углеводородов на участке недр, расположенном в пределах малоизученных территорий";</w:t>
      </w:r>
    </w:p>
    <w:bookmarkEnd w:id="94"/>
    <w:bookmarkStart w:name="z180" w:id="95"/>
    <w:p>
      <w:pPr>
        <w:spacing w:after="0"/>
        <w:ind w:left="0"/>
        <w:jc w:val="both"/>
      </w:pPr>
      <w:r>
        <w:rPr>
          <w:rFonts w:ascii="Times New Roman"/>
          <w:b w:val="false"/>
          <w:i w:val="false"/>
          <w:color w:val="000000"/>
          <w:sz w:val="28"/>
        </w:rPr>
        <w:t>
      дополнить частью третьей следующего содержания:</w:t>
      </w:r>
    </w:p>
    <w:bookmarkEnd w:id="95"/>
    <w:bookmarkStart w:name="z181" w:id="96"/>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первоначальный период разведки устанавливается сроком на три года.";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183" w:id="97"/>
    <w:p>
      <w:pPr>
        <w:spacing w:after="0"/>
        <w:ind w:left="0"/>
        <w:jc w:val="both"/>
      </w:pPr>
      <w:r>
        <w:rPr>
          <w:rFonts w:ascii="Times New Roman"/>
          <w:b w:val="false"/>
          <w:i w:val="false"/>
          <w:color w:val="000000"/>
          <w:sz w:val="28"/>
        </w:rPr>
        <w:t>
      часть первую после слов "Заявление о переходе к этапу оценки или этапу пробной эксплуатации" дополнить словами "по контракту на разведку и добычу углеводородов по сложному проекту";</w:t>
      </w:r>
    </w:p>
    <w:bookmarkEnd w:id="97"/>
    <w:bookmarkStart w:name="z184" w:id="98"/>
    <w:p>
      <w:pPr>
        <w:spacing w:after="0"/>
        <w:ind w:left="0"/>
        <w:jc w:val="both"/>
      </w:pPr>
      <w:r>
        <w:rPr>
          <w:rFonts w:ascii="Times New Roman"/>
          <w:b w:val="false"/>
          <w:i w:val="false"/>
          <w:color w:val="000000"/>
          <w:sz w:val="28"/>
        </w:rPr>
        <w:t>
      часть вторую после слов "к этапу оценки или этапу пробной эксплуатации" дополнить словами "по контракту на разведку и добычу углеводородов по сложному проекту";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 "не относящемуся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117</w:t>
      </w:r>
      <w:r>
        <w:rPr>
          <w:rFonts w:ascii="Times New Roman"/>
          <w:b w:val="false"/>
          <w:i w:val="false"/>
          <w:color w:val="000000"/>
          <w:sz w:val="28"/>
        </w:rPr>
        <w:t>:</w:t>
      </w:r>
    </w:p>
    <w:bookmarkStart w:name="z187" w:id="99"/>
    <w:p>
      <w:pPr>
        <w:spacing w:after="0"/>
        <w:ind w:left="0"/>
        <w:jc w:val="both"/>
      </w:pPr>
      <w:r>
        <w:rPr>
          <w:rFonts w:ascii="Times New Roman"/>
          <w:b w:val="false"/>
          <w:i w:val="false"/>
          <w:color w:val="000000"/>
          <w:sz w:val="28"/>
        </w:rPr>
        <w:t xml:space="preserve">
      заголовок дополнить словами ", а также по контракту на разведку и добычу углеводородов на участке недр, расположенном в пределах малоизученных территорий";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третьей и четвертой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расположенном в пределах малоизученных территорий, может быть продлен в пределах срока, предусмотренного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по заявлению недропользователя при условии выполнения в полном объеме программы работ первоначального периода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Период разведки по контракту на разведку и добычу углеводородов на участке недр, расположенном в пределах малоизученных территорий,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возможного продления в порядке и на условиях, которые предусмотрены пунктом 3-2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3-2</w:t>
      </w:r>
      <w:r>
        <w:rPr>
          <w:rFonts w:ascii="Times New Roman"/>
          <w:b w:val="false"/>
          <w:i w:val="false"/>
          <w:color w:val="000000"/>
          <w:sz w:val="28"/>
        </w:rPr>
        <w:t>:</w:t>
      </w:r>
    </w:p>
    <w:bookmarkStart w:name="z195" w:id="100"/>
    <w:p>
      <w:pPr>
        <w:spacing w:after="0"/>
        <w:ind w:left="0"/>
        <w:jc w:val="both"/>
      </w:pPr>
      <w:r>
        <w:rPr>
          <w:rFonts w:ascii="Times New Roman"/>
          <w:b w:val="false"/>
          <w:i w:val="false"/>
          <w:color w:val="000000"/>
          <w:sz w:val="28"/>
        </w:rPr>
        <w:t>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bookmarkEnd w:id="100"/>
    <w:bookmarkStart w:name="z196" w:id="101"/>
    <w:p>
      <w:pPr>
        <w:spacing w:after="0"/>
        <w:ind w:left="0"/>
        <w:jc w:val="both"/>
      </w:pPr>
      <w:r>
        <w:rPr>
          <w:rFonts w:ascii="Times New Roman"/>
          <w:b w:val="false"/>
          <w:i w:val="false"/>
          <w:color w:val="000000"/>
          <w:sz w:val="28"/>
        </w:rPr>
        <w:t>
      слова "пунктом 1" заменить словами "частью первой пункта 1";</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6</w:t>
      </w:r>
      <w:r>
        <w:rPr>
          <w:rFonts w:ascii="Times New Roman"/>
          <w:b w:val="false"/>
          <w:i w:val="false"/>
          <w:color w:val="000000"/>
          <w:sz w:val="28"/>
        </w:rPr>
        <w:t xml:space="preserve">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bookmarkStart w:name="z198" w:id="102"/>
    <w:p>
      <w:pPr>
        <w:spacing w:after="0"/>
        <w:ind w:left="0"/>
        <w:jc w:val="both"/>
      </w:pPr>
      <w:r>
        <w:rPr>
          <w:rFonts w:ascii="Times New Roman"/>
          <w:b w:val="false"/>
          <w:i w:val="false"/>
          <w:color w:val="000000"/>
          <w:sz w:val="28"/>
        </w:rPr>
        <w:t>
      дополнить пунктом 6-1 следующего содержания:</w:t>
      </w:r>
    </w:p>
    <w:bookmarkEnd w:id="102"/>
    <w:bookmarkStart w:name="z199" w:id="103"/>
    <w:p>
      <w:pPr>
        <w:spacing w:after="0"/>
        <w:ind w:left="0"/>
        <w:jc w:val="both"/>
      </w:pPr>
      <w:r>
        <w:rPr>
          <w:rFonts w:ascii="Times New Roman"/>
          <w:b w:val="false"/>
          <w:i w:val="false"/>
          <w:color w:val="000000"/>
          <w:sz w:val="28"/>
        </w:rPr>
        <w:t>
      "6-1. К заявлению о продлении первоначального периода разведки по контракту на разведку и добычу углеводородов на участке недр, расположенном в пределах малоизученных территорий, прилагаются:</w:t>
      </w:r>
    </w:p>
    <w:bookmarkEnd w:id="103"/>
    <w:bookmarkStart w:name="z200" w:id="104"/>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 с учетом требований подпункта 2) части первой пункта 3-1 статьи 95 настоящего Кодекса;</w:t>
      </w:r>
    </w:p>
    <w:bookmarkEnd w:id="104"/>
    <w:bookmarkStart w:name="z201" w:id="105"/>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05"/>
    <w:bookmarkStart w:name="z202" w:id="106"/>
    <w:p>
      <w:pPr>
        <w:spacing w:after="0"/>
        <w:ind w:left="0"/>
        <w:jc w:val="both"/>
      </w:pPr>
      <w:r>
        <w:rPr>
          <w:rFonts w:ascii="Times New Roman"/>
          <w:b w:val="false"/>
          <w:i w:val="false"/>
          <w:color w:val="000000"/>
          <w:sz w:val="28"/>
        </w:rPr>
        <w:t>
      продление периода разведки в соответствии с частью третьей пункта 1 настоящей статьи;</w:t>
      </w:r>
    </w:p>
    <w:bookmarkEnd w:id="106"/>
    <w:bookmarkStart w:name="z203" w:id="107"/>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07"/>
    <w:bookmarkStart w:name="z204" w:id="108"/>
    <w:p>
      <w:pPr>
        <w:spacing w:after="0"/>
        <w:ind w:left="0"/>
        <w:jc w:val="both"/>
      </w:pPr>
      <w:r>
        <w:rPr>
          <w:rFonts w:ascii="Times New Roman"/>
          <w:b w:val="false"/>
          <w:i w:val="false"/>
          <w:color w:val="000000"/>
          <w:sz w:val="28"/>
        </w:rPr>
        <w:t>
      3) отчет о результатах геологоразведочных работ, согласованный уполномоченным органом по изучению недр в соответствии с пунктом 16 статьи 123 настоящего Кодекса, в случае продления первоначального периода разведки.";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 xml:space="preserve">: </w:t>
      </w:r>
    </w:p>
    <w:bookmarkStart w:name="z206" w:id="109"/>
    <w:p>
      <w:pPr>
        <w:spacing w:after="0"/>
        <w:ind w:left="0"/>
        <w:jc w:val="both"/>
      </w:pPr>
      <w:r>
        <w:rPr>
          <w:rFonts w:ascii="Times New Roman"/>
          <w:b w:val="false"/>
          <w:i w:val="false"/>
          <w:color w:val="000000"/>
          <w:sz w:val="28"/>
        </w:rPr>
        <w:t>
      в подпункте 2) цифры "1 – 3" заменить словами "1, 2, 2-1, 3 и 3-2";</w:t>
      </w:r>
    </w:p>
    <w:bookmarkEnd w:id="109"/>
    <w:bookmarkStart w:name="z207" w:id="110"/>
    <w:p>
      <w:pPr>
        <w:spacing w:after="0"/>
        <w:ind w:left="0"/>
        <w:jc w:val="both"/>
      </w:pPr>
      <w:r>
        <w:rPr>
          <w:rFonts w:ascii="Times New Roman"/>
          <w:b w:val="false"/>
          <w:i w:val="false"/>
          <w:color w:val="000000"/>
          <w:sz w:val="28"/>
        </w:rPr>
        <w:t>
      дополнить подпунктом 4) следующего содержания:</w:t>
      </w:r>
    </w:p>
    <w:bookmarkEnd w:id="110"/>
    <w:bookmarkStart w:name="z208" w:id="111"/>
    <w:p>
      <w:pPr>
        <w:spacing w:after="0"/>
        <w:ind w:left="0"/>
        <w:jc w:val="both"/>
      </w:pPr>
      <w:r>
        <w:rPr>
          <w:rFonts w:ascii="Times New Roman"/>
          <w:b w:val="false"/>
          <w:i w:val="false"/>
          <w:color w:val="000000"/>
          <w:sz w:val="28"/>
        </w:rPr>
        <w:t>
      "4) невыполнения в полном объеме программы работ первоначального периода разведки по контракту на разведку и добычу углеводородов на участке недр, расположенном в пределах малоизученных территорий.";</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"к сложным проектам" дополнить словами ", а также контракта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118 после слов "к сложным проектам" дополнить словами ",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213" w:id="112"/>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помимо принятия обязательств, предусмотренных частью первой настоящего пункта, условием закрепления периода добычи является долевое участие национальной компании в области углеводородов в контракте на недропользование в размере пятидесяти и более процентов. При этом национальная компания в области углеводородов обязана возместить недропользователю долю затрат на разведку, понесенных согласно данным налогового учета недропользователя на дату подачи заявления о переходе к периоду добычи, пропорционально доле, передаваемой в пользу национальной компании в области углеводородов. Порядок и условия возмещения затрат определяются соглашением сторон. В случае недостижения такого соглашения указанные затраты подлежат возмещению в течение шести месяцев с даты передачи доли в контракте на недропользование в пользу национальной компании в области углеводородов. Затраты, понесенные после закрепления периода добычи, распределяются пропорционально долям недропользователей в контракте на недропользование.";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частью второй следующего содержания:</w:t>
      </w:r>
    </w:p>
    <w:bookmarkStart w:name="z215" w:id="113"/>
    <w:p>
      <w:pPr>
        <w:spacing w:after="0"/>
        <w:ind w:left="0"/>
        <w:jc w:val="both"/>
      </w:pPr>
      <w:r>
        <w:rPr>
          <w:rFonts w:ascii="Times New Roman"/>
          <w:b w:val="false"/>
          <w:i w:val="false"/>
          <w:color w:val="000000"/>
          <w:sz w:val="28"/>
        </w:rPr>
        <w:t>
      "В случае, предусмотренном частью третьей пункта 7 настоящей статьи, недропользователь и национальная компания в области углеводородов должны до истечения срока, предусмотренного частью первой настоящего пункта, согласовать условия передачи доли в контракте на разведку и добычу углеводородов на участке недр, расположенном в пределах малоизученных территорий, или контракте на добычу углеводородов.";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частью второй следующего содержания:</w:t>
      </w:r>
    </w:p>
    <w:bookmarkStart w:name="z217" w:id="114"/>
    <w:p>
      <w:pPr>
        <w:spacing w:after="0"/>
        <w:ind w:left="0"/>
        <w:jc w:val="both"/>
      </w:pPr>
      <w:r>
        <w:rPr>
          <w:rFonts w:ascii="Times New Roman"/>
          <w:b w:val="false"/>
          <w:i w:val="false"/>
          <w:color w:val="000000"/>
          <w:sz w:val="28"/>
        </w:rPr>
        <w:t>
      "В случае, предусмотренном частью третьей пункта 7 настоящей статьи, дополнение к контракту на разведку и добычу углеводородов на участке недр, расположенном в пределах малоизученных территорий, или контракт на добычу углеводородов также должны быть подписаны национальной компанией в области углеводородов.";</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123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220" w:id="115"/>
    <w:p>
      <w:pPr>
        <w:spacing w:after="0"/>
        <w:ind w:left="0"/>
        <w:jc w:val="both"/>
      </w:pPr>
      <w:r>
        <w:rPr>
          <w:rFonts w:ascii="Times New Roman"/>
          <w:b w:val="false"/>
          <w:i w:val="false"/>
          <w:color w:val="000000"/>
          <w:sz w:val="28"/>
        </w:rPr>
        <w:t>
      дополнить словами ", за исключением случая, предусмотренного частью второй настоящего пункта";</w:t>
      </w:r>
    </w:p>
    <w:bookmarkEnd w:id="115"/>
    <w:bookmarkStart w:name="z221" w:id="116"/>
    <w:p>
      <w:pPr>
        <w:spacing w:after="0"/>
        <w:ind w:left="0"/>
        <w:jc w:val="both"/>
      </w:pPr>
      <w:r>
        <w:rPr>
          <w:rFonts w:ascii="Times New Roman"/>
          <w:b w:val="false"/>
          <w:i w:val="false"/>
          <w:color w:val="000000"/>
          <w:sz w:val="28"/>
        </w:rPr>
        <w:t>
      дополнить частью второй следующего содержания:</w:t>
      </w:r>
    </w:p>
    <w:bookmarkEnd w:id="116"/>
    <w:bookmarkStart w:name="z222" w:id="117"/>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недропользователю запрещается проводить бурение скважин до выполнения в полном объеме программы работ, предусмотренной для первых трех лет периода разведки. Такой запрет не применяется в случае досрочного выполнения программы работ, предусмотренной для первых трех лет периода разведки, и согласования с уполномоченным органом по изучению недр отчета о результатах геологоразведочных работ в соответствии с пунктом 16 настоящей статьи.";</w:t>
      </w:r>
    </w:p>
    <w:bookmarkEnd w:id="117"/>
    <w:bookmarkStart w:name="z223" w:id="118"/>
    <w:p>
      <w:pPr>
        <w:spacing w:after="0"/>
        <w:ind w:left="0"/>
        <w:jc w:val="both"/>
      </w:pPr>
      <w:r>
        <w:rPr>
          <w:rFonts w:ascii="Times New Roman"/>
          <w:b w:val="false"/>
          <w:i w:val="false"/>
          <w:color w:val="000000"/>
          <w:sz w:val="28"/>
        </w:rPr>
        <w:t>
      дополнить пунктами 16 и 17 следующего содержания: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 завершении первоначального периода разведки по контракту на разведку и добычу углеводородов на участке недр, расположенном в пределах малоизученных территорий, недропользователь обязан представить в уполномоченный орган по изучению недр отчет о результатах геологоразведочных работ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Кодекса. Уполномоченный орган по изучению недр рассматривает отчет в месячный срок на предмет выполнения работ, предусмотренных программой работ первоначального периода разведки, в полном объеме.</w:t>
      </w:r>
    </w:p>
    <w:bookmarkStart w:name="z225" w:id="119"/>
    <w:p>
      <w:pPr>
        <w:spacing w:after="0"/>
        <w:ind w:left="0"/>
        <w:jc w:val="both"/>
      </w:pPr>
      <w:r>
        <w:rPr>
          <w:rFonts w:ascii="Times New Roman"/>
          <w:b w:val="false"/>
          <w:i w:val="false"/>
          <w:color w:val="000000"/>
          <w:sz w:val="28"/>
        </w:rPr>
        <w:t>
      По результатам рассмотрения отчета уполномоченный орган по изучению недр согласовывает отчет или отказывает в согласовании, если работы не выполнены в полном объеме.</w:t>
      </w:r>
    </w:p>
    <w:bookmarkEnd w:id="119"/>
    <w:bookmarkStart w:name="z226" w:id="120"/>
    <w:p>
      <w:pPr>
        <w:spacing w:after="0"/>
        <w:ind w:left="0"/>
        <w:jc w:val="both"/>
      </w:pPr>
      <w:r>
        <w:rPr>
          <w:rFonts w:ascii="Times New Roman"/>
          <w:b w:val="false"/>
          <w:i w:val="false"/>
          <w:color w:val="000000"/>
          <w:sz w:val="28"/>
        </w:rPr>
        <w:t>
      В случае отказа в согласовании отчета в нем должны быть указаны основания такого отказа, меры и сроки по их устранению.</w:t>
      </w:r>
    </w:p>
    <w:bookmarkEnd w:id="120"/>
    <w:bookmarkStart w:name="z227" w:id="121"/>
    <w:p>
      <w:pPr>
        <w:spacing w:after="0"/>
        <w:ind w:left="0"/>
        <w:jc w:val="both"/>
      </w:pPr>
      <w:r>
        <w:rPr>
          <w:rFonts w:ascii="Times New Roman"/>
          <w:b w:val="false"/>
          <w:i w:val="false"/>
          <w:color w:val="000000"/>
          <w:sz w:val="28"/>
        </w:rPr>
        <w:t>
      Если в период рассмотрения отчета или устранения причин отказа в согласовании отчета первоначальный период разведки по контракту истек, то контракт на разведку и добычу углеводородов на участке недр, расположенном в пределах малоизученных территорий, продолжает действовать в отношении такого участка недр (считается условно продленным) на период рассмотрения отчета или устранения замечаний, выявленных в отчете. При этом срок такого продления не может превышать три месяца.</w:t>
      </w:r>
    </w:p>
    <w:bookmarkEnd w:id="121"/>
    <w:bookmarkStart w:name="z228" w:id="122"/>
    <w:p>
      <w:pPr>
        <w:spacing w:after="0"/>
        <w:ind w:left="0"/>
        <w:jc w:val="both"/>
      </w:pPr>
      <w:r>
        <w:rPr>
          <w:rFonts w:ascii="Times New Roman"/>
          <w:b w:val="false"/>
          <w:i w:val="false"/>
          <w:color w:val="000000"/>
          <w:sz w:val="28"/>
        </w:rPr>
        <w:t>
      17. Если после заключения контракта на разведку и добычу углеводородов территория участка недр, в пределах которой он расположен, была признана как не относящаяся к малоизученным территориям согласно пункту 1-5 статьи 36 настоящего Кодекса, условия разведки по такому контракту, включая обязательства по программе работ контракта, сохраняются в течение периода разведки.";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3</w:t>
      </w:r>
      <w:r>
        <w:rPr>
          <w:rFonts w:ascii="Times New Roman"/>
          <w:b w:val="false"/>
          <w:i w:val="false"/>
          <w:color w:val="000000"/>
          <w:sz w:val="28"/>
        </w:rPr>
        <w:t xml:space="preserve"> статьи 126 дополнить подпунктом 1-1) следующего содержания:</w:t>
      </w:r>
    </w:p>
    <w:bookmarkStart w:name="z230" w:id="123"/>
    <w:p>
      <w:pPr>
        <w:spacing w:after="0"/>
        <w:ind w:left="0"/>
        <w:jc w:val="both"/>
      </w:pPr>
      <w:r>
        <w:rPr>
          <w:rFonts w:ascii="Times New Roman"/>
          <w:b w:val="false"/>
          <w:i w:val="false"/>
          <w:color w:val="000000"/>
          <w:sz w:val="28"/>
        </w:rPr>
        <w:t>
      "1-1) не позднее шести месяцев с даты прекращения права недропользования начать работы по ликвидации последствий недропользования. Указанный срок может быть продлен компетентным органом по заявлению лица, право недропользования которого прекращено, если работы по ликвидации последствий недропользования не могут быть начаты по обстоятельствам, не зависящим от воли недропользователя;";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3</w:t>
      </w:r>
      <w:r>
        <w:rPr>
          <w:rFonts w:ascii="Times New Roman"/>
          <w:b w:val="false"/>
          <w:i w:val="false"/>
          <w:color w:val="000000"/>
          <w:sz w:val="28"/>
        </w:rPr>
        <w:t xml:space="preserve"> статьи 127 дополнить подпунктом 1-1) следующего содержания:</w:t>
      </w:r>
    </w:p>
    <w:bookmarkStart w:name="z232" w:id="124"/>
    <w:p>
      <w:pPr>
        <w:spacing w:after="0"/>
        <w:ind w:left="0"/>
        <w:jc w:val="both"/>
      </w:pPr>
      <w:r>
        <w:rPr>
          <w:rFonts w:ascii="Times New Roman"/>
          <w:b w:val="false"/>
          <w:i w:val="false"/>
          <w:color w:val="000000"/>
          <w:sz w:val="28"/>
        </w:rPr>
        <w:t>
      "1-1) не позднее шести месяцев с даты прекращения права недропользования начать работы по консервации участка недр. Указанный срок может быть продлен компетентным органом по заявлению лица, право недропользования которого прекращено, если работы по консервации участка недр не могут быть начаты по обстоятельствам, не зависящим от воли недропользователя;";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130 изложить в следующей редакции:</w:t>
      </w:r>
    </w:p>
    <w:bookmarkStart w:name="z234" w:id="125"/>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настоящего Кодекса;</w:t>
      </w:r>
    </w:p>
    <w:bookmarkStart w:name="z236" w:id="126"/>
    <w:p>
      <w:pPr>
        <w:spacing w:after="0"/>
        <w:ind w:left="0"/>
        <w:jc w:val="both"/>
      </w:pPr>
      <w:r>
        <w:rPr>
          <w:rFonts w:ascii="Times New Roman"/>
          <w:b w:val="false"/>
          <w:i w:val="false"/>
          <w:color w:val="000000"/>
          <w:sz w:val="28"/>
        </w:rPr>
        <w:t>
      2) в отношении объемов углеводородов, добытых с применением специальных методов увеличения извлечения нефти в соответствии со статьей 148-1 настоящего Кодекса.";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132</w:t>
      </w:r>
      <w:r>
        <w:rPr>
          <w:rFonts w:ascii="Times New Roman"/>
          <w:b w:val="false"/>
          <w:i w:val="false"/>
          <w:color w:val="000000"/>
          <w:sz w:val="28"/>
        </w:rPr>
        <w:t>:</w:t>
      </w:r>
    </w:p>
    <w:bookmarkStart w:name="z238" w:id="127"/>
    <w:p>
      <w:pPr>
        <w:spacing w:after="0"/>
        <w:ind w:left="0"/>
        <w:jc w:val="both"/>
      </w:pPr>
      <w:r>
        <w:rPr>
          <w:rFonts w:ascii="Times New Roman"/>
          <w:b w:val="false"/>
          <w:i w:val="false"/>
          <w:color w:val="000000"/>
          <w:sz w:val="28"/>
        </w:rPr>
        <w:t>
      часть первую дополнить подпунктом 1-1) следующего содержания:</w:t>
      </w:r>
    </w:p>
    <w:bookmarkEnd w:id="127"/>
    <w:bookmarkStart w:name="z239" w:id="128"/>
    <w:p>
      <w:pPr>
        <w:spacing w:after="0"/>
        <w:ind w:left="0"/>
        <w:jc w:val="both"/>
      </w:pPr>
      <w:r>
        <w:rPr>
          <w:rFonts w:ascii="Times New Roman"/>
          <w:b w:val="false"/>
          <w:i w:val="false"/>
          <w:color w:val="000000"/>
          <w:sz w:val="28"/>
        </w:rPr>
        <w:t>
      "1-1) отчет о результатах геологоразведочных работ на участке недр, расположенном в пределах малоизученных территорий;";</w:t>
      </w:r>
    </w:p>
    <w:bookmarkEnd w:id="128"/>
    <w:bookmarkStart w:name="z240" w:id="129"/>
    <w:p>
      <w:pPr>
        <w:spacing w:after="0"/>
        <w:ind w:left="0"/>
        <w:jc w:val="both"/>
      </w:pPr>
      <w:r>
        <w:rPr>
          <w:rFonts w:ascii="Times New Roman"/>
          <w:b w:val="false"/>
          <w:i w:val="false"/>
          <w:color w:val="000000"/>
          <w:sz w:val="28"/>
        </w:rPr>
        <w:t>
      часть вторую изложить в следующей редакции:</w:t>
      </w:r>
    </w:p>
    <w:bookmarkEnd w:id="129"/>
    <w:bookmarkStart w:name="z241" w:id="130"/>
    <w:p>
      <w:pPr>
        <w:spacing w:after="0"/>
        <w:ind w:left="0"/>
        <w:jc w:val="both"/>
      </w:pPr>
      <w:r>
        <w:rPr>
          <w:rFonts w:ascii="Times New Roman"/>
          <w:b w:val="false"/>
          <w:i w:val="false"/>
          <w:color w:val="000000"/>
          <w:sz w:val="28"/>
        </w:rPr>
        <w:t>
      "Отчеты, предусмотренные подпунктами 1) и 1-1) настоящей статьи, представляются уполномоченному органу по изучению недр в утверждаемом им порядке.";</w:t>
      </w:r>
    </w:p>
    <w:bookmarkEnd w:id="130"/>
    <w:bookmarkStart w:name="z242" w:id="131"/>
    <w:p>
      <w:pPr>
        <w:spacing w:after="0"/>
        <w:ind w:left="0"/>
        <w:jc w:val="both"/>
      </w:pPr>
      <w:r>
        <w:rPr>
          <w:rFonts w:ascii="Times New Roman"/>
          <w:b w:val="false"/>
          <w:i w:val="false"/>
          <w:color w:val="000000"/>
          <w:sz w:val="28"/>
        </w:rPr>
        <w:t>
      33) дополнить статьей 148-1 следующего содержания:</w:t>
      </w:r>
    </w:p>
    <w:bookmarkEnd w:id="131"/>
    <w:bookmarkStart w:name="z243" w:id="132"/>
    <w:p>
      <w:pPr>
        <w:spacing w:after="0"/>
        <w:ind w:left="0"/>
        <w:jc w:val="both"/>
      </w:pPr>
      <w:r>
        <w:rPr>
          <w:rFonts w:ascii="Times New Roman"/>
          <w:b w:val="false"/>
          <w:i w:val="false"/>
          <w:color w:val="000000"/>
          <w:sz w:val="28"/>
        </w:rPr>
        <w:t>
      "Статья 148-1. Добыча углеводородов с применением методов увеличения извлечения нефти</w:t>
      </w:r>
    </w:p>
    <w:bookmarkEnd w:id="132"/>
    <w:bookmarkStart w:name="z244" w:id="133"/>
    <w:p>
      <w:pPr>
        <w:spacing w:after="0"/>
        <w:ind w:left="0"/>
        <w:jc w:val="both"/>
      </w:pPr>
      <w:r>
        <w:rPr>
          <w:rFonts w:ascii="Times New Roman"/>
          <w:b w:val="false"/>
          <w:i w:val="false"/>
          <w:color w:val="000000"/>
          <w:sz w:val="28"/>
        </w:rPr>
        <w:t>
      В целях увеличения извлечения нефти на месторождениях углеводородов недропользователями могут применяться методы увеличения извлечения нефти, которые в зависимости от сложности подразделяются на традиционные и специальные.</w:t>
      </w:r>
    </w:p>
    <w:bookmarkEnd w:id="133"/>
    <w:bookmarkStart w:name="z245" w:id="134"/>
    <w:p>
      <w:pPr>
        <w:spacing w:after="0"/>
        <w:ind w:left="0"/>
        <w:jc w:val="both"/>
      </w:pPr>
      <w:r>
        <w:rPr>
          <w:rFonts w:ascii="Times New Roman"/>
          <w:b w:val="false"/>
          <w:i w:val="false"/>
          <w:color w:val="000000"/>
          <w:sz w:val="28"/>
        </w:rPr>
        <w:t xml:space="preserve">
      Классификация методов увеличения извлечения нефти, порядок расчета объемов углеводородов, добытых с применением специальных методов увеличения извлечения нефти, определяются едиными правилами по рациональному и комплексному использованию недр. </w:t>
      </w:r>
    </w:p>
    <w:bookmarkEnd w:id="134"/>
    <w:bookmarkStart w:name="z246" w:id="135"/>
    <w:p>
      <w:pPr>
        <w:spacing w:after="0"/>
        <w:ind w:left="0"/>
        <w:jc w:val="both"/>
      </w:pPr>
      <w:r>
        <w:rPr>
          <w:rFonts w:ascii="Times New Roman"/>
          <w:b w:val="false"/>
          <w:i w:val="false"/>
          <w:color w:val="000000"/>
          <w:sz w:val="28"/>
        </w:rPr>
        <w:t xml:space="preserve">
      Виды и условия применения соответствующих методов увеличения извлечения нефти устанавливаются проектом разработки месторождения. </w:t>
      </w:r>
    </w:p>
    <w:bookmarkEnd w:id="135"/>
    <w:bookmarkStart w:name="z247" w:id="136"/>
    <w:p>
      <w:pPr>
        <w:spacing w:after="0"/>
        <w:ind w:left="0"/>
        <w:jc w:val="both"/>
      </w:pPr>
      <w:r>
        <w:rPr>
          <w:rFonts w:ascii="Times New Roman"/>
          <w:b w:val="false"/>
          <w:i w:val="false"/>
          <w:color w:val="000000"/>
          <w:sz w:val="28"/>
        </w:rPr>
        <w:t>
      В целях стимулирования применения специальных методов увеличения извлечения нефти предусматриваются следующие меры поддержки: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освобождение объемов углеводородов, добытых с применением специальных методов увеличения извлечения нефти, от обязательств,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130 настоящего Кодекса;</w:t>
      </w:r>
    </w:p>
    <w:bookmarkStart w:name="z249" w:id="137"/>
    <w:p>
      <w:pPr>
        <w:spacing w:after="0"/>
        <w:ind w:left="0"/>
        <w:jc w:val="both"/>
      </w:pPr>
      <w:r>
        <w:rPr>
          <w:rFonts w:ascii="Times New Roman"/>
          <w:b w:val="false"/>
          <w:i w:val="false"/>
          <w:color w:val="000000"/>
          <w:sz w:val="28"/>
        </w:rPr>
        <w:t>
      иные меры, предусмотренные законодательством Республики Казахстан.";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151</w:t>
      </w:r>
      <w:r>
        <w:rPr>
          <w:rFonts w:ascii="Times New Roman"/>
          <w:b w:val="false"/>
          <w:i w:val="false"/>
          <w:color w:val="000000"/>
          <w:sz w:val="28"/>
        </w:rPr>
        <w:t xml:space="preserve"> дополнить пунктами 4, 5 и 6 следующего содержания:</w:t>
      </w:r>
    </w:p>
    <w:bookmarkStart w:name="z251" w:id="138"/>
    <w:p>
      <w:pPr>
        <w:spacing w:after="0"/>
        <w:ind w:left="0"/>
        <w:jc w:val="both"/>
      </w:pPr>
      <w:r>
        <w:rPr>
          <w:rFonts w:ascii="Times New Roman"/>
          <w:b w:val="false"/>
          <w:i w:val="false"/>
          <w:color w:val="000000"/>
          <w:sz w:val="28"/>
        </w:rPr>
        <w:t xml:space="preserve">
      "4. В случае прекращения права недропользования на участке недр, включающем часть обнаруженной залежи или месторождения, недропользователь, осуществляющий операции по разведке и добыче или добыче углеводородов на другом участке недр, включающем другую часть обнаруженной залежи или месторождения, вправе обратиться в компетентный орган с заявлением об увеличении участка недр в целях включения соответствующей части залежи или месторождения. </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указанном случае увеличение участка недр производится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с учетом особенностей, предусмотренных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случае принятия решения об увеличении участка недр в соответствии с пунктом 4 настоящей статьи к контракту на недропользование, по которому прекращается право недропользования,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107 настоящего Кодекса.</w:t>
      </w:r>
    </w:p>
    <w:bookmarkStart w:name="z254" w:id="139"/>
    <w:p>
      <w:pPr>
        <w:spacing w:after="0"/>
        <w:ind w:left="0"/>
        <w:jc w:val="both"/>
      </w:pPr>
      <w:r>
        <w:rPr>
          <w:rFonts w:ascii="Times New Roman"/>
          <w:b w:val="false"/>
          <w:i w:val="false"/>
          <w:color w:val="000000"/>
          <w:sz w:val="28"/>
        </w:rPr>
        <w:t>
      В этом случае прежний недропользователь обязан передать оборудование и иное имущество, обеспечивающие непрерывность технологического процесса и промышленной безопасности на участке недр, состав которых определяется пунктом 9-1 статьи 107 настоящего Кодекса, недропользователю, подавшему заявление об увеличении участка недр. Оценка передаваемых оборудования и имущества производится по данным налогового учета исходя из стоимости фиксированных активов по состоянию на конец налогового периода, предшествующего налоговому периоду, в котором происходит передача таких оборудования и имущества.</w:t>
      </w:r>
    </w:p>
    <w:bookmarkEnd w:id="139"/>
    <w:bookmarkStart w:name="z255" w:id="140"/>
    <w:p>
      <w:pPr>
        <w:spacing w:after="0"/>
        <w:ind w:left="0"/>
        <w:jc w:val="both"/>
      </w:pPr>
      <w:r>
        <w:rPr>
          <w:rFonts w:ascii="Times New Roman"/>
          <w:b w:val="false"/>
          <w:i w:val="false"/>
          <w:color w:val="000000"/>
          <w:sz w:val="28"/>
        </w:rPr>
        <w:t>
      Прежний недропользователь после передачи участка недр другому недропользователю обязан передать ему права по договору банковского вклада, являющегося предметом залога, обеспечивающего ликвидацию последствий недропользования.</w:t>
      </w:r>
    </w:p>
    <w:bookmarkEnd w:id="140"/>
    <w:bookmarkStart w:name="z256" w:id="141"/>
    <w:p>
      <w:pPr>
        <w:spacing w:after="0"/>
        <w:ind w:left="0"/>
        <w:jc w:val="both"/>
      </w:pPr>
      <w:r>
        <w:rPr>
          <w:rFonts w:ascii="Times New Roman"/>
          <w:b w:val="false"/>
          <w:i w:val="false"/>
          <w:color w:val="000000"/>
          <w:sz w:val="28"/>
        </w:rPr>
        <w:t>
      6. Положения пунктов 4 и 5 настоящей статьи не распространяются на стратегические участки недр.";</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3</w:t>
      </w:r>
      <w:r>
        <w:rPr>
          <w:rFonts w:ascii="Times New Roman"/>
          <w:b w:val="false"/>
          <w:i w:val="false"/>
          <w:color w:val="000000"/>
          <w:sz w:val="28"/>
        </w:rPr>
        <w:t xml:space="preserve"> статьи 153-1 слова "723 Кодекса Республики Казахстан "О налогах и других обязательных платежах в бюджет" (Налоговый кодекс)" заменить словами "757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3</w:t>
      </w:r>
      <w:r>
        <w:rPr>
          <w:rFonts w:ascii="Times New Roman"/>
          <w:b w:val="false"/>
          <w:i w:val="false"/>
          <w:color w:val="000000"/>
          <w:sz w:val="28"/>
        </w:rPr>
        <w:t xml:space="preserve"> статьи 160 слово "пятидесяти" заменить словами "семидесяти пяти";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3</w:t>
      </w:r>
      <w:r>
        <w:rPr>
          <w:rFonts w:ascii="Times New Roman"/>
          <w:b w:val="false"/>
          <w:i w:val="false"/>
          <w:color w:val="000000"/>
          <w:sz w:val="28"/>
        </w:rPr>
        <w:t xml:space="preserve"> статьи 163 дополнить подпунктами 2-1) и 2-2) следующего содержания:</w:t>
      </w:r>
    </w:p>
    <w:bookmarkStart w:name="z260" w:id="142"/>
    <w:p>
      <w:pPr>
        <w:spacing w:after="0"/>
        <w:ind w:left="0"/>
        <w:jc w:val="both"/>
      </w:pPr>
      <w:r>
        <w:rPr>
          <w:rFonts w:ascii="Times New Roman"/>
          <w:b w:val="false"/>
          <w:i w:val="false"/>
          <w:color w:val="000000"/>
          <w:sz w:val="28"/>
        </w:rPr>
        <w:t>
      "2-1) полной отработки недропользователем извлекаемых запасов урана, предусмотренных по состоянию на 1 января 2024 года рабочей программой контракта на недропользование или проектным документом, за исключением случаев, предусмотренных пунктом 9 статьи 176 настоящего Кодекса;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неисполнения или несвоевременного исполнения обязательств,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5-1 статьи 173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164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оборудование и иное имущество,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7 настоящей статьи, со дня заключения контракта на добычу урана переходят в собственность нового недропользователя, который уплачивает прежнему недропользователю стоимость таких оборудования и имущества в размере, определяемом на основании стоимости передаваемых фиксированных активов по данным налогового учета, в следующем порядке:</w:t>
      </w:r>
    </w:p>
    <w:bookmarkStart w:name="z265" w:id="143"/>
    <w:p>
      <w:pPr>
        <w:spacing w:after="0"/>
        <w:ind w:left="0"/>
        <w:jc w:val="both"/>
      </w:pPr>
      <w:r>
        <w:rPr>
          <w:rFonts w:ascii="Times New Roman"/>
          <w:b w:val="false"/>
          <w:i w:val="false"/>
          <w:color w:val="000000"/>
          <w:sz w:val="28"/>
        </w:rPr>
        <w:t>
      стоимость передаваемых фиксированных активов определяется в размере стоимости, отраженной в налоговом учете на конец налогового периода, предшествующего налоговому периоду, в котором происходит передача имущества недропользователя, уменьшенная на сумму исчисленных амортизационных отчислений за налоговый период, предшествующий налоговому периоду, в котором происходит такая передача. Указанная стоимость передаваемых фиксированных активов также уменьшается на сумму выбывших фиксированных активов в налоговом периоде, в котором происходит такая передача оборудования и иного имущества недропользователя.</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стоимости передаваемых фиксированных активов или неисполнения обязательств, указанных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5-1 статьи 173 настоящего Кодекса, передача оборудования и иного имущества осуществляется на безвозмездной основе.";</w:t>
      </w:r>
    </w:p>
    <w:bookmarkStart w:name="z267" w:id="144"/>
    <w:p>
      <w:pPr>
        <w:spacing w:after="0"/>
        <w:ind w:left="0"/>
        <w:jc w:val="both"/>
      </w:pPr>
      <w:r>
        <w:rPr>
          <w:rFonts w:ascii="Times New Roman"/>
          <w:b w:val="false"/>
          <w:i w:val="false"/>
          <w:color w:val="000000"/>
          <w:sz w:val="28"/>
        </w:rPr>
        <w:t>
      дополнить пунктом 8-1 следующего содержания:</w:t>
      </w:r>
    </w:p>
    <w:bookmarkEnd w:id="144"/>
    <w:bookmarkStart w:name="z268" w:id="145"/>
    <w:p>
      <w:pPr>
        <w:spacing w:after="0"/>
        <w:ind w:left="0"/>
        <w:jc w:val="both"/>
      </w:pPr>
      <w:r>
        <w:rPr>
          <w:rFonts w:ascii="Times New Roman"/>
          <w:b w:val="false"/>
          <w:i w:val="false"/>
          <w:color w:val="000000"/>
          <w:sz w:val="28"/>
        </w:rPr>
        <w:t>
      "8-1. Для целей настоящей статьи под оборудованием и иным имуществом, обеспечивающими непрерывность технологического процесса и промышленную безопасность на участке недр, понимается совокупность взаимосвязанных вещей, имущественных прав и нематериальных активов, образующих имущественный комплекс, используемый для проведения операций по добыче и переработке урана, отсутствие либо утрата которых приводит к остановке или снижению уровня добычи, достигнутого до прекращения права недропользования с учетом показателей проектных документов, и (или) создает или может создать угрозу промышленной безопасности проведения операций по недропользованию. В том числе к таким оборудованию и имуществу относятся скважины, трубопроводы, технологические узлы распределения продуктивных и выщелачивающих растворов, технологические узлы закисления, пескоотстойники, здания и сооружения, расположенные на участке недр и земельных участках, предоставленных для проведения операций по недропользованию, а также объекты инфраструктуры, инвентарь, сырье, программное обеспечение, техническая и иная документация, нематериальные активы и иные элементы имущественного комплекса, непосредственно обеспечивающие технологический процесс и промышленную безопасность операций по недропользованию.";</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Start w:name="z270" w:id="146"/>
    <w:p>
      <w:pPr>
        <w:spacing w:after="0"/>
        <w:ind w:left="0"/>
        <w:jc w:val="both"/>
      </w:pPr>
      <w:r>
        <w:rPr>
          <w:rFonts w:ascii="Times New Roman"/>
          <w:b w:val="false"/>
          <w:i w:val="false"/>
          <w:color w:val="000000"/>
          <w:sz w:val="28"/>
        </w:rPr>
        <w:t>
      "9. В случае, предусмотренном пунктом 8 настоящей статьи:";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173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74" w:id="147"/>
    <w:p>
      <w:pPr>
        <w:spacing w:after="0"/>
        <w:ind w:left="0"/>
        <w:jc w:val="both"/>
      </w:pPr>
      <w:r>
        <w:rPr>
          <w:rFonts w:ascii="Times New Roman"/>
          <w:b w:val="false"/>
          <w:i w:val="false"/>
          <w:color w:val="000000"/>
          <w:sz w:val="28"/>
        </w:rPr>
        <w:t>
      "5-1. По результатам рассмотрения заявления компетентный орган в течение пяти рабочих дней принимает решение о продлении периода добычи при условии закрепления в положениях контракта на добычу урана одного из следующих обязательств:</w:t>
      </w:r>
    </w:p>
    <w:bookmarkEnd w:id="147"/>
    <w:bookmarkStart w:name="z275" w:id="148"/>
    <w:p>
      <w:pPr>
        <w:spacing w:after="0"/>
        <w:ind w:left="0"/>
        <w:jc w:val="both"/>
      </w:pPr>
      <w:r>
        <w:rPr>
          <w:rFonts w:ascii="Times New Roman"/>
          <w:b w:val="false"/>
          <w:i w:val="false"/>
          <w:color w:val="000000"/>
          <w:sz w:val="28"/>
        </w:rPr>
        <w:t>
      1) недропользователем является национальная компания в области урана или юридическое лицо, не менее девяноста процентов голосующих акций (долей участия в уставном капитале) в котором прямо или косвенно принадлежат такой национальной компании;</w:t>
      </w:r>
    </w:p>
    <w:bookmarkEnd w:id="148"/>
    <w:bookmarkStart w:name="z276" w:id="149"/>
    <w:p>
      <w:pPr>
        <w:spacing w:after="0"/>
        <w:ind w:left="0"/>
        <w:jc w:val="both"/>
      </w:pPr>
      <w:r>
        <w:rPr>
          <w:rFonts w:ascii="Times New Roman"/>
          <w:b w:val="false"/>
          <w:i w:val="false"/>
          <w:color w:val="000000"/>
          <w:sz w:val="28"/>
        </w:rPr>
        <w:t>
      2) передача иностранным участником (акционером) совместного предприятия по добыче урана национальной компании в области урана или совместно с ним созданному юридическому лицу технологии конверсии и обогащения урана до формы гексафторида урана, обогащенного до пяти процентов, на следующих условиях:</w:t>
      </w:r>
    </w:p>
    <w:bookmarkEnd w:id="149"/>
    <w:bookmarkStart w:name="z277" w:id="150"/>
    <w:p>
      <w:pPr>
        <w:spacing w:after="0"/>
        <w:ind w:left="0"/>
        <w:jc w:val="both"/>
      </w:pPr>
      <w:r>
        <w:rPr>
          <w:rFonts w:ascii="Times New Roman"/>
          <w:b w:val="false"/>
          <w:i w:val="false"/>
          <w:color w:val="000000"/>
          <w:sz w:val="28"/>
        </w:rPr>
        <w:t>
      внедрение и локализация технологии конверсии и обогащения урана до формы гексафторида урана, обогащенного до пяти процентов, на территории Республики Казахстан совместно с национальной компанией в области урана путем строительства завода без наложения ограничений по рынку сбыта продукции такого завода;</w:t>
      </w:r>
    </w:p>
    <w:bookmarkEnd w:id="150"/>
    <w:bookmarkStart w:name="z278" w:id="151"/>
    <w:p>
      <w:pPr>
        <w:spacing w:after="0"/>
        <w:ind w:left="0"/>
        <w:jc w:val="both"/>
      </w:pPr>
      <w:r>
        <w:rPr>
          <w:rFonts w:ascii="Times New Roman"/>
          <w:b w:val="false"/>
          <w:i w:val="false"/>
          <w:color w:val="000000"/>
          <w:sz w:val="28"/>
        </w:rPr>
        <w:t>
      обеспечение иностранным участником (акционером) совместного предприятия по добыче урана гарантированного рынка сбыта продукции завода по конверсии и обогащению урана до формы гексафторида урана, обогащенного до пяти процентов, в размере не менее пятидесяти процентов от годовой мощности завода путем заключения долгосрочного контракта о гарантированном закупе продукции на весь период продления добычи урана.</w:t>
      </w:r>
    </w:p>
    <w:bookmarkEnd w:id="151"/>
    <w:bookmarkStart w:name="z279" w:id="152"/>
    <w:p>
      <w:pPr>
        <w:spacing w:after="0"/>
        <w:ind w:left="0"/>
        <w:jc w:val="both"/>
      </w:pPr>
      <w:r>
        <w:rPr>
          <w:rFonts w:ascii="Times New Roman"/>
          <w:b w:val="false"/>
          <w:i w:val="false"/>
          <w:color w:val="000000"/>
          <w:sz w:val="28"/>
        </w:rPr>
        <w:t>
      Обязательства, перечисленные в подпункте 2) части первой настоящего пункта, должны быть закреплены в соглашениях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152"/>
    <w:bookmarkStart w:name="z280" w:id="153"/>
    <w:p>
      <w:pPr>
        <w:spacing w:after="0"/>
        <w:ind w:left="0"/>
        <w:jc w:val="both"/>
      </w:pPr>
      <w:r>
        <w:rPr>
          <w:rFonts w:ascii="Times New Roman"/>
          <w:b w:val="false"/>
          <w:i w:val="false"/>
          <w:color w:val="000000"/>
          <w:sz w:val="28"/>
        </w:rPr>
        <w:t>
      В случаях неисполнения или несвоевременного исполнения обязательств, указанных в подпункте 2) части первой настоящего пункта, иностранный участник (акционер) совместного предприятия по добыче урана обязан выплатить неустойку в соответствии с условиями соглашения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176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84" w:id="154"/>
    <w:p>
      <w:pPr>
        <w:spacing w:after="0"/>
        <w:ind w:left="0"/>
        <w:jc w:val="both"/>
      </w:pPr>
      <w:r>
        <w:rPr>
          <w:rFonts w:ascii="Times New Roman"/>
          <w:b w:val="false"/>
          <w:i w:val="false"/>
          <w:color w:val="000000"/>
          <w:sz w:val="28"/>
        </w:rPr>
        <w:t>
      "7. В период добычи урана допускается проведение доизучения (доразведки) участка добычи с целью уточнения геологического строения и запасов месторождения урана только национальной компанией в области урана и (или) юридическим лицом, не менее девяноста процентов голосующих акций (долей участия в уставном капитале) в котором прямо или косвенно принадлежат национальной компании в области урана.</w:t>
      </w:r>
    </w:p>
    <w:bookmarkEnd w:id="154"/>
    <w:bookmarkStart w:name="z285" w:id="155"/>
    <w:p>
      <w:pPr>
        <w:spacing w:after="0"/>
        <w:ind w:left="0"/>
        <w:jc w:val="both"/>
      </w:pPr>
      <w:r>
        <w:rPr>
          <w:rFonts w:ascii="Times New Roman"/>
          <w:b w:val="false"/>
          <w:i w:val="false"/>
          <w:color w:val="000000"/>
          <w:sz w:val="28"/>
        </w:rPr>
        <w:t>
      В случае, если недропользователем, не являющимся юридическим лицом, не менее девяноста процентов голосующих акций (долей участия в уставном капитале) в котором прямо или косвенно принадлежат национальной компании в области урана, начиная с 1 января 2024 года, проводилось (проводилась) доизучение (доразведка) участка добычи с целью уточнения геологического строения и запасов месторождения урана, по результатам которого (которой) подтвержден прирост запасов уполномоченным органом по изучению недр, национальная компания в области урана возмещает такому недропользователю затраты, понесенные на доизучение (доразведку).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затраты, понесенные на доизучение (доразведку), должны быть подтверждены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Start w:name="z287" w:id="156"/>
    <w:p>
      <w:pPr>
        <w:spacing w:after="0"/>
        <w:ind w:left="0"/>
        <w:jc w:val="both"/>
      </w:pPr>
      <w:r>
        <w:rPr>
          <w:rFonts w:ascii="Times New Roman"/>
          <w:b w:val="false"/>
          <w:i w:val="false"/>
          <w:color w:val="000000"/>
          <w:sz w:val="28"/>
        </w:rPr>
        <w:t>
      дополнить пунктом 9 следующего содержания:</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Увеличение объемов добычи и (или) запасов, закрепленных в контракте на добычу урана или проекте разработки месторождения, допускается при закреплении в контракте на добычу урана одного из обязательств,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5-1 статьи 173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186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после слова "полностью" дополнить словами "или частично";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3 слова ", 6) и 7)" заменить словами "и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1</w:t>
      </w:r>
      <w:r>
        <w:rPr>
          <w:rFonts w:ascii="Times New Roman"/>
          <w:b w:val="false"/>
          <w:i w:val="false"/>
          <w:color w:val="000000"/>
          <w:sz w:val="28"/>
        </w:rPr>
        <w:t xml:space="preserve"> статьи 187:</w:t>
      </w:r>
    </w:p>
    <w:bookmarkStart w:name="z293" w:id="157"/>
    <w:p>
      <w:pPr>
        <w:spacing w:after="0"/>
        <w:ind w:left="0"/>
        <w:jc w:val="both"/>
      </w:pPr>
      <w:r>
        <w:rPr>
          <w:rFonts w:ascii="Times New Roman"/>
          <w:b w:val="false"/>
          <w:i w:val="false"/>
          <w:color w:val="000000"/>
          <w:sz w:val="28"/>
        </w:rPr>
        <w:t>
      слова "Лицо, заинтересованное" заменить словами "Лицо и (или) национальная компания в области урана, заинтересованные";</w:t>
      </w:r>
    </w:p>
    <w:bookmarkEnd w:id="157"/>
    <w:bookmarkStart w:name="z294" w:id="158"/>
    <w:p>
      <w:pPr>
        <w:spacing w:after="0"/>
        <w:ind w:left="0"/>
        <w:jc w:val="both"/>
      </w:pPr>
      <w:r>
        <w:rPr>
          <w:rFonts w:ascii="Times New Roman"/>
          <w:b w:val="false"/>
          <w:i w:val="false"/>
          <w:color w:val="000000"/>
          <w:sz w:val="28"/>
        </w:rPr>
        <w:t xml:space="preserve">
      слово "подает" заменить словом "подают"; </w:t>
      </w:r>
    </w:p>
    <w:bookmarkEnd w:id="158"/>
    <w:bookmarkStart w:name="z295" w:id="159"/>
    <w:p>
      <w:pPr>
        <w:spacing w:after="0"/>
        <w:ind w:left="0"/>
        <w:jc w:val="both"/>
      </w:pPr>
      <w:r>
        <w:rPr>
          <w:rFonts w:ascii="Times New Roman"/>
          <w:b w:val="false"/>
          <w:i w:val="false"/>
          <w:color w:val="000000"/>
          <w:sz w:val="28"/>
        </w:rPr>
        <w:t>
      дополнить частью второй следующего содержания:</w:t>
      </w:r>
    </w:p>
    <w:bookmarkEnd w:id="159"/>
    <w:bookmarkStart w:name="z296" w:id="160"/>
    <w:p>
      <w:pPr>
        <w:spacing w:after="0"/>
        <w:ind w:left="0"/>
        <w:jc w:val="both"/>
      </w:pPr>
      <w:r>
        <w:rPr>
          <w:rFonts w:ascii="Times New Roman"/>
          <w:b w:val="false"/>
          <w:i w:val="false"/>
          <w:color w:val="000000"/>
          <w:sz w:val="28"/>
        </w:rPr>
        <w:t>
      "По территориям с урановыми оруденениями и (или) залежами урана в недрах, определенным в программе управления государственным фондом недр для целей проведения операций по разведке урана, заявителем может выступать только национальная компания в области урана.";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3</w:t>
      </w:r>
      <w:r>
        <w:rPr>
          <w:rFonts w:ascii="Times New Roman"/>
          <w:b w:val="false"/>
          <w:i w:val="false"/>
          <w:color w:val="000000"/>
          <w:sz w:val="28"/>
        </w:rPr>
        <w:t xml:space="preserve"> статьи 193 дополнить частью второй следующего содержания:</w:t>
      </w:r>
    </w:p>
    <w:bookmarkStart w:name="z298" w:id="161"/>
    <w:p>
      <w:pPr>
        <w:spacing w:after="0"/>
        <w:ind w:left="0"/>
        <w:jc w:val="both"/>
      </w:pPr>
      <w:r>
        <w:rPr>
          <w:rFonts w:ascii="Times New Roman"/>
          <w:b w:val="false"/>
          <w:i w:val="false"/>
          <w:color w:val="000000"/>
          <w:sz w:val="28"/>
        </w:rPr>
        <w:t>
      "Если участок разведки содержит урановые оруденения и (или) залежи урана, продление срока лицензии допускается при условии отказа недропользователем от части участка разведки по соответствующим блокам, содержащей урановое оруденение и (или) залежи урана, за исключением случаев комплексной минерализации руд других твердых полезных ископаемых и урана в качестве попутного полезного компонента, и (или) проведения операций по разведке национальной компанией в области урана.";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1</w:t>
      </w:r>
      <w:r>
        <w:rPr>
          <w:rFonts w:ascii="Times New Roman"/>
          <w:b w:val="false"/>
          <w:i w:val="false"/>
          <w:color w:val="000000"/>
          <w:sz w:val="28"/>
        </w:rPr>
        <w:t xml:space="preserve"> статьи 201 дополнить частью второй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обнаружения месторождения урана владелец лицензии на разведку твердых полезных ископаемых не обладает исключительным правом на предоставление участка добычи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70 и </w:t>
      </w:r>
      <w:r>
        <w:rPr>
          <w:rFonts w:ascii="Times New Roman"/>
          <w:b w:val="false"/>
          <w:i w:val="false"/>
          <w:color w:val="000000"/>
          <w:sz w:val="28"/>
        </w:rPr>
        <w:t>пункта 2</w:t>
      </w:r>
      <w:r>
        <w:rPr>
          <w:rFonts w:ascii="Times New Roman"/>
          <w:b w:val="false"/>
          <w:i w:val="false"/>
          <w:color w:val="000000"/>
          <w:sz w:val="28"/>
        </w:rPr>
        <w:t xml:space="preserve"> статьи 160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303" w:id="162"/>
    <w:p>
      <w:pPr>
        <w:spacing w:after="0"/>
        <w:ind w:left="0"/>
        <w:jc w:val="both"/>
      </w:pPr>
      <w:r>
        <w:rPr>
          <w:rFonts w:ascii="Times New Roman"/>
          <w:b w:val="false"/>
          <w:i w:val="false"/>
          <w:color w:val="000000"/>
          <w:sz w:val="28"/>
        </w:rPr>
        <w:t>
      абзац девятый после слова "углеводородам" дополнить словами "и урану";</w:t>
      </w:r>
    </w:p>
    <w:bookmarkEnd w:id="162"/>
    <w:bookmarkStart w:name="z304" w:id="163"/>
    <w:p>
      <w:pPr>
        <w:spacing w:after="0"/>
        <w:ind w:left="0"/>
        <w:jc w:val="both"/>
      </w:pPr>
      <w:r>
        <w:rPr>
          <w:rFonts w:ascii="Times New Roman"/>
          <w:b w:val="false"/>
          <w:i w:val="false"/>
          <w:color w:val="000000"/>
          <w:sz w:val="28"/>
        </w:rPr>
        <w:t>
      абзац тридцать шестой изложить в следующей редакции:</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статьями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статьи 176, </w:t>
      </w:r>
      <w:r>
        <w:rPr>
          <w:rFonts w:ascii="Times New Roman"/>
          <w:b w:val="false"/>
          <w:i w:val="false"/>
          <w:color w:val="000000"/>
          <w:sz w:val="28"/>
        </w:rPr>
        <w:t>статьями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w:t>
      </w:r>
      <w:r>
        <w:rPr>
          <w:rFonts w:ascii="Times New Roman"/>
          <w:b w:val="false"/>
          <w:i w:val="false"/>
          <w:color w:val="000000"/>
          <w:sz w:val="28"/>
        </w:rPr>
        <w:t xml:space="preserve"> цифры "2026" заменить цифрами "2030";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12</w:t>
      </w:r>
      <w:r>
        <w:rPr>
          <w:rFonts w:ascii="Times New Roman"/>
          <w:b w:val="false"/>
          <w:i w:val="false"/>
          <w:color w:val="000000"/>
          <w:sz w:val="28"/>
        </w:rPr>
        <w:t xml:space="preserve"> цифры "2026" заменить цифрами "2030";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14 цифры "2026" заменить цифрами "2030";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14-1</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после слова "недропользование" дополнить словами "по твердым полезным ископаемым";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пункта 35</w:t>
      </w:r>
      <w:r>
        <w:rPr>
          <w:rFonts w:ascii="Times New Roman"/>
          <w:b w:val="false"/>
          <w:i w:val="false"/>
          <w:color w:val="000000"/>
          <w:sz w:val="28"/>
        </w:rPr>
        <w:t xml:space="preserve"> дополнить словами ", за исключением выделения участка (участков) недр, относящегося (относящихся) к истощающемуся (истощающимся) месторождению (месторождениям)";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Start w:name="z315" w:id="164"/>
    <w:p>
      <w:pPr>
        <w:spacing w:after="0"/>
        <w:ind w:left="0"/>
        <w:jc w:val="both"/>
      </w:pPr>
      <w:r>
        <w:rPr>
          <w:rFonts w:ascii="Times New Roman"/>
          <w:b w:val="false"/>
          <w:i w:val="false"/>
          <w:color w:val="000000"/>
          <w:sz w:val="28"/>
        </w:rPr>
        <w:t>
      дополнить частью второй следующего содержания:</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абзаца четвертого части первой настоящего пункта не применяются в отношении месторождений, соответствующих критерию,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1-2 статьи 36 настоящего Кодекса, при условии, если обязательства по неисполненному объему физических работ на дату подачи заявления будут предусмотрены в обязательствах последующих периодов.";</w:t>
      </w:r>
    </w:p>
    <w:bookmarkStart w:name="z317" w:id="165"/>
    <w:p>
      <w:pPr>
        <w:spacing w:after="0"/>
        <w:ind w:left="0"/>
        <w:jc w:val="both"/>
      </w:pPr>
      <w:r>
        <w:rPr>
          <w:rFonts w:ascii="Times New Roman"/>
          <w:b w:val="false"/>
          <w:i w:val="false"/>
          <w:color w:val="000000"/>
          <w:sz w:val="28"/>
        </w:rPr>
        <w:t>
      в абзаце третьем части десятой слово "седьмой" заменить словом "десятой";</w:t>
      </w:r>
    </w:p>
    <w:bookmarkEnd w:id="165"/>
    <w:bookmarkStart w:name="z318" w:id="166"/>
    <w:p>
      <w:pPr>
        <w:spacing w:after="0"/>
        <w:ind w:left="0"/>
        <w:jc w:val="both"/>
      </w:pPr>
      <w:r>
        <w:rPr>
          <w:rFonts w:ascii="Times New Roman"/>
          <w:b w:val="false"/>
          <w:i w:val="false"/>
          <w:color w:val="000000"/>
          <w:sz w:val="28"/>
        </w:rPr>
        <w:t>
      дополнить пунктами 41 и 42 следующего содержания:</w:t>
      </w:r>
    </w:p>
    <w:bookmarkEnd w:id="166"/>
    <w:bookmarkStart w:name="z319" w:id="167"/>
    <w:p>
      <w:pPr>
        <w:spacing w:after="0"/>
        <w:ind w:left="0"/>
        <w:jc w:val="both"/>
      </w:pPr>
      <w:r>
        <w:rPr>
          <w:rFonts w:ascii="Times New Roman"/>
          <w:b w:val="false"/>
          <w:i w:val="false"/>
          <w:color w:val="000000"/>
          <w:sz w:val="28"/>
        </w:rPr>
        <w:t>
      "41. Недропользователь, осуществляющий операции по недропользованию по углеводородам на участке добычи, вправе в течение подготовительного периода перейти на условия типового контракта на добычу углеводородов по сложному проекту при одновременном соблюдении следующих требований:</w:t>
      </w:r>
    </w:p>
    <w:bookmarkEnd w:id="167"/>
    <w:bookmarkStart w:name="z320" w:id="168"/>
    <w:p>
      <w:pPr>
        <w:spacing w:after="0"/>
        <w:ind w:left="0"/>
        <w:jc w:val="both"/>
      </w:pPr>
      <w:r>
        <w:rPr>
          <w:rFonts w:ascii="Times New Roman"/>
          <w:b w:val="false"/>
          <w:i w:val="false"/>
          <w:color w:val="000000"/>
          <w:sz w:val="28"/>
        </w:rPr>
        <w:t>
      1) заявление о переходе на условия типового контракта на добычу углеводородов по сложному проекту подано до 1 марта 2026 года;</w:t>
      </w:r>
    </w:p>
    <w:bookmarkEnd w:id="168"/>
    <w:bookmarkStart w:name="z321" w:id="169"/>
    <w:p>
      <w:pPr>
        <w:spacing w:after="0"/>
        <w:ind w:left="0"/>
        <w:jc w:val="both"/>
      </w:pPr>
      <w:r>
        <w:rPr>
          <w:rFonts w:ascii="Times New Roman"/>
          <w:b w:val="false"/>
          <w:i w:val="false"/>
          <w:color w:val="000000"/>
          <w:sz w:val="28"/>
        </w:rPr>
        <w:t xml:space="preserve">
      2)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 </w:t>
      </w:r>
    </w:p>
    <w:bookmarkEnd w:id="169"/>
    <w:bookmarkStart w:name="z322" w:id="170"/>
    <w:p>
      <w:pPr>
        <w:spacing w:after="0"/>
        <w:ind w:left="0"/>
        <w:jc w:val="both"/>
      </w:pPr>
      <w:r>
        <w:rPr>
          <w:rFonts w:ascii="Times New Roman"/>
          <w:b w:val="false"/>
          <w:i w:val="false"/>
          <w:color w:val="000000"/>
          <w:sz w:val="28"/>
        </w:rPr>
        <w:t>
      3) участок добычи (месторождение) соответствует одному из следующих условий:</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относится к проектам на суше с не менее чем одним из параметров,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1-2 статьи 36 настоящего Кодекса;</w:t>
      </w:r>
    </w:p>
    <w:bookmarkStart w:name="z324" w:id="171"/>
    <w:p>
      <w:pPr>
        <w:spacing w:after="0"/>
        <w:ind w:left="0"/>
        <w:jc w:val="both"/>
      </w:pPr>
      <w:r>
        <w:rPr>
          <w:rFonts w:ascii="Times New Roman"/>
          <w:b w:val="false"/>
          <w:i w:val="false"/>
          <w:color w:val="000000"/>
          <w:sz w:val="28"/>
        </w:rPr>
        <w:t>
      содержит запасы месторождения углеводородов в совокупности со следующими показателями:</w:t>
      </w:r>
    </w:p>
    <w:bookmarkEnd w:id="171"/>
    <w:bookmarkStart w:name="z325" w:id="172"/>
    <w:p>
      <w:pPr>
        <w:spacing w:after="0"/>
        <w:ind w:left="0"/>
        <w:jc w:val="both"/>
      </w:pPr>
      <w:r>
        <w:rPr>
          <w:rFonts w:ascii="Times New Roman"/>
          <w:b w:val="false"/>
          <w:i w:val="false"/>
          <w:color w:val="000000"/>
          <w:sz w:val="28"/>
        </w:rPr>
        <w:t>
      плотность нефти составляет не менее 880 кг/м</w:t>
      </w:r>
      <w:r>
        <w:rPr>
          <w:rFonts w:ascii="Times New Roman"/>
          <w:b w:val="false"/>
          <w:i w:val="false"/>
          <w:color w:val="000000"/>
          <w:vertAlign w:val="superscript"/>
        </w:rPr>
        <w:t>3</w:t>
      </w:r>
      <w:r>
        <w:rPr>
          <w:rFonts w:ascii="Times New Roman"/>
          <w:b w:val="false"/>
          <w:i w:val="false"/>
          <w:color w:val="000000"/>
          <w:sz w:val="28"/>
        </w:rPr>
        <w:t xml:space="preserve"> в пластовых условиях;</w:t>
      </w:r>
    </w:p>
    <w:bookmarkEnd w:id="172"/>
    <w:bookmarkStart w:name="z326" w:id="173"/>
    <w:p>
      <w:pPr>
        <w:spacing w:after="0"/>
        <w:ind w:left="0"/>
        <w:jc w:val="both"/>
      </w:pPr>
      <w:r>
        <w:rPr>
          <w:rFonts w:ascii="Times New Roman"/>
          <w:b w:val="false"/>
          <w:i w:val="false"/>
          <w:color w:val="000000"/>
          <w:sz w:val="28"/>
        </w:rPr>
        <w:t xml:space="preserve">
      верхняя граница (кровля) нефтяной залежи находится на глубине более одной тысячи метров. </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 переходе на условия типового контракта на добычу углеводородов по сложному проекту в соответствии с настоящим пунктом рассматривается в соответствии с частями шестой – двенадцатой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помимо документов, указанных в части пятой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 к заявлению прилагается утвержденный недропользователем и получивший положительное заключение государственной экспертизы недр отчет по подсчету геологических запасов, подтверждающий соответствие участка добычи (месторождения) требованиям подпункта 3) части первой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переходе на условия типового контракта на добычу углеводородов по сложному проекту в соответствии с настоящим пунктом в контракте устанавливается срок периода добычи, предусмотренный </w:t>
      </w:r>
      <w:r>
        <w:rPr>
          <w:rFonts w:ascii="Times New Roman"/>
          <w:b w:val="false"/>
          <w:i w:val="false"/>
          <w:color w:val="000000"/>
          <w:sz w:val="28"/>
        </w:rPr>
        <w:t>пунктом 1-1</w:t>
      </w:r>
      <w:r>
        <w:rPr>
          <w:rFonts w:ascii="Times New Roman"/>
          <w:b w:val="false"/>
          <w:i w:val="false"/>
          <w:color w:val="000000"/>
          <w:sz w:val="28"/>
        </w:rPr>
        <w:t xml:space="preserve"> статьи 119 настоящего Кодекса, за вычетом фактического срока добычи по такому контракту.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Обладатели права недропользования по действующим на дату подачи заявления, указанного в настоящем пункте, лицензиям на геологическое изучение недр, выданным до 1 января 2025 года, границы участков недр которых полностью находятся на территории участков недр, расположенных в пределах малоизученных территорий согласно программе управления государственным фондом недр, вправе заключить типовой контракт на разведку и добычу углеводородов, предусмотренный подпунктом 3-1) </w:t>
      </w:r>
      <w:r>
        <w:rPr>
          <w:rFonts w:ascii="Times New Roman"/>
          <w:b w:val="false"/>
          <w:i w:val="false"/>
          <w:color w:val="000000"/>
          <w:sz w:val="28"/>
        </w:rPr>
        <w:t>пункта 1-1</w:t>
      </w:r>
      <w:r>
        <w:rPr>
          <w:rFonts w:ascii="Times New Roman"/>
          <w:b w:val="false"/>
          <w:i w:val="false"/>
          <w:color w:val="000000"/>
          <w:sz w:val="28"/>
        </w:rPr>
        <w:t xml:space="preserve"> статьи 36 настоящего Кодекса, путем подачи заявления в компетентный орган до истечения срока действия лицензии на геологическое изучение недр по соответствующему участку недр.</w:t>
      </w:r>
    </w:p>
    <w:bookmarkStart w:name="z331" w:id="174"/>
    <w:p>
      <w:pPr>
        <w:spacing w:after="0"/>
        <w:ind w:left="0"/>
        <w:jc w:val="both"/>
      </w:pPr>
      <w:r>
        <w:rPr>
          <w:rFonts w:ascii="Times New Roman"/>
          <w:b w:val="false"/>
          <w:i w:val="false"/>
          <w:color w:val="000000"/>
          <w:sz w:val="28"/>
        </w:rPr>
        <w:t>
      В случае заключения контракта на разведку и добычу углеводородов на участке недр, расположенном в пределах малоизученных территорий, в соответствии с настоящим пунктом ранее выданная лицензия на геологическое изучение недр прекращает свое действие с даты заключения контракта.</w:t>
      </w:r>
    </w:p>
    <w:bookmarkEnd w:id="174"/>
    <w:bookmarkStart w:name="z332" w:id="175"/>
    <w:p>
      <w:pPr>
        <w:spacing w:after="0"/>
        <w:ind w:left="0"/>
        <w:jc w:val="both"/>
      </w:pPr>
      <w:r>
        <w:rPr>
          <w:rFonts w:ascii="Times New Roman"/>
          <w:b w:val="false"/>
          <w:i w:val="false"/>
          <w:color w:val="000000"/>
          <w:sz w:val="28"/>
        </w:rPr>
        <w:t>
      Для целей настоящего пункта период разведки закрепляется сроком на шесть лет, уменьшенным на фактический срок действующей лицензии на геологическое изучение недр на дату подачи заявления о переходе на контрактный режим недропользования для участков недр, расположенных в пределах малоизученных территорий.</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Последующее продление периода разведки по контракту на разведку и добычу углеводородов на участке недр, расположенном в пределах малоизученных территорий, допускается в порядке и на условиях, которые предусмотрены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за исключением положений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117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работ периода разведки должна включать минимальные требования по видам и объему работ, указанные в подпунктах 1) и 2) пункта 3-1 </w:t>
      </w:r>
      <w:r>
        <w:rPr>
          <w:rFonts w:ascii="Times New Roman"/>
          <w:b w:val="false"/>
          <w:i w:val="false"/>
          <w:color w:val="000000"/>
          <w:sz w:val="28"/>
        </w:rPr>
        <w:t>статьи 95</w:t>
      </w:r>
      <w:r>
        <w:rPr>
          <w:rFonts w:ascii="Times New Roman"/>
          <w:b w:val="false"/>
          <w:i w:val="false"/>
          <w:color w:val="000000"/>
          <w:sz w:val="28"/>
        </w:rPr>
        <w:t xml:space="preserve"> настоящего Кодекса. При заключении контракта на недропользование компетентный орган вправе устанавливать более высокие минимальные требования по объемам и видам работ.</w:t>
      </w:r>
    </w:p>
    <w:bookmarkStart w:name="z335" w:id="176"/>
    <w:p>
      <w:pPr>
        <w:spacing w:after="0"/>
        <w:ind w:left="0"/>
        <w:jc w:val="both"/>
      </w:pPr>
      <w:r>
        <w:rPr>
          <w:rFonts w:ascii="Times New Roman"/>
          <w:b w:val="false"/>
          <w:i w:val="false"/>
          <w:color w:val="000000"/>
          <w:sz w:val="28"/>
        </w:rPr>
        <w:t>
      Фактически выполненные работы на участке недр, расположенном в пределах малоизученных территорий, по действующей лицензии на геологическое изучение недр, на основании которой недропользователем осуществляется переход на контрактный режим недропользования в соответствии с настоящим пунктом, могут учитываться в счет выполнения соответствующих видов работ на данном участке недр, предусмотренных программой работ периода разведки по контракту на недропользование.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заключении контракта на разведку и добычу углеводородов на участке недр, расположенном в пределах малоизученных территорий, участок разведки определяется в соответствии с требованиями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лицо, указанное в части первой настоящего пункта, обладает двумя и более лицензиями на геологическое изучение недр, границы участков которых полностью расположены в пределах участков недр, расположенных на малоизученных территориях, такое лицо вправе заключить один или несколько отдельных типовых контрактов на разведку и добычу углеводородов на участке недр, расположенном в пределах малоизученных территорий, на основании соответствующей лицензии на геологическое изучение недр в соответствии с требованиями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Start w:name="z338" w:id="177"/>
    <w:p>
      <w:pPr>
        <w:spacing w:after="0"/>
        <w:ind w:left="0"/>
        <w:jc w:val="both"/>
      </w:pPr>
      <w:r>
        <w:rPr>
          <w:rFonts w:ascii="Times New Roman"/>
          <w:b w:val="false"/>
          <w:i w:val="false"/>
          <w:color w:val="000000"/>
          <w:sz w:val="28"/>
        </w:rPr>
        <w:t>
      По контрактам на недропользование, заключенным в соответствии с настоящим пунктом, запрещается переход права недропользования и (или) объектов, связанных с правом недропользования, в течение периода разведки, определенного согласно части третьей настоящего пункта.</w:t>
      </w:r>
    </w:p>
    <w:bookmarkEnd w:id="177"/>
    <w:bookmarkStart w:name="z339" w:id="178"/>
    <w:p>
      <w:pPr>
        <w:spacing w:after="0"/>
        <w:ind w:left="0"/>
        <w:jc w:val="both"/>
      </w:pPr>
      <w:r>
        <w:rPr>
          <w:rFonts w:ascii="Times New Roman"/>
          <w:b w:val="false"/>
          <w:i w:val="false"/>
          <w:color w:val="000000"/>
          <w:sz w:val="28"/>
        </w:rPr>
        <w:t>
      При заключении контракта на разведку и добычу углеводородов на участке недр, расположенном в пределах малоизученных территорий, недропользователь уплачивает подписной бонус в сумме, равной стартовому размеру подписного бонуса, определяемого в соответствии с налоговым законодательством Республики Казахстан.</w:t>
      </w:r>
    </w:p>
    <w:bookmarkEnd w:id="178"/>
    <w:bookmarkStart w:name="z340" w:id="179"/>
    <w:p>
      <w:pPr>
        <w:spacing w:after="0"/>
        <w:ind w:left="0"/>
        <w:jc w:val="both"/>
      </w:pPr>
      <w:r>
        <w:rPr>
          <w:rFonts w:ascii="Times New Roman"/>
          <w:b w:val="false"/>
          <w:i w:val="false"/>
          <w:color w:val="000000"/>
          <w:sz w:val="28"/>
        </w:rPr>
        <w:t>
      Участок недр, расположенный в пределах малоизученных территорий, должен быть свободен от недропользования по углеводородам.</w:t>
      </w:r>
    </w:p>
    <w:bookmarkEnd w:id="179"/>
    <w:bookmarkStart w:name="z341" w:id="180"/>
    <w:p>
      <w:pPr>
        <w:spacing w:after="0"/>
        <w:ind w:left="0"/>
        <w:jc w:val="both"/>
      </w:pPr>
      <w:r>
        <w:rPr>
          <w:rFonts w:ascii="Times New Roman"/>
          <w:b w:val="false"/>
          <w:i w:val="false"/>
          <w:color w:val="000000"/>
          <w:sz w:val="28"/>
        </w:rPr>
        <w:t>
      Заявление на заключение контракта на разведку и добычу углеводородов на участке недр, расположенном в пределах малоизученных территорий, должно содержать:</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сведения об обладателе лицензии на геологическое изучение недр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 статьи 96 настоящего Кодекса;</w:t>
      </w:r>
    </w:p>
    <w:bookmarkStart w:name="z343" w:id="181"/>
    <w:p>
      <w:pPr>
        <w:spacing w:after="0"/>
        <w:ind w:left="0"/>
        <w:jc w:val="both"/>
      </w:pPr>
      <w:r>
        <w:rPr>
          <w:rFonts w:ascii="Times New Roman"/>
          <w:b w:val="false"/>
          <w:i w:val="false"/>
          <w:color w:val="000000"/>
          <w:sz w:val="28"/>
        </w:rPr>
        <w:t>
      2) номер и дату выдачи лицензии на геологическое изучение недр, координаты границ участка недр по лицензии на геологическое изучение недр;</w:t>
      </w:r>
    </w:p>
    <w:bookmarkEnd w:id="181"/>
    <w:bookmarkStart w:name="z344" w:id="182"/>
    <w:p>
      <w:pPr>
        <w:spacing w:after="0"/>
        <w:ind w:left="0"/>
        <w:jc w:val="both"/>
      </w:pPr>
      <w:r>
        <w:rPr>
          <w:rFonts w:ascii="Times New Roman"/>
          <w:b w:val="false"/>
          <w:i w:val="false"/>
          <w:color w:val="000000"/>
          <w:sz w:val="28"/>
        </w:rPr>
        <w:t xml:space="preserve">
      3) координаты границ участка недр, запрашиваемые для заключения контракта на разведку и добычу углеводородов на участке недр, расположенном в пределах малоизученных территорий. </w:t>
      </w:r>
    </w:p>
    <w:bookmarkEnd w:id="182"/>
    <w:bookmarkStart w:name="z345" w:id="183"/>
    <w:p>
      <w:pPr>
        <w:spacing w:after="0"/>
        <w:ind w:left="0"/>
        <w:jc w:val="both"/>
      </w:pPr>
      <w:r>
        <w:rPr>
          <w:rFonts w:ascii="Times New Roman"/>
          <w:b w:val="false"/>
          <w:i w:val="false"/>
          <w:color w:val="000000"/>
          <w:sz w:val="28"/>
        </w:rPr>
        <w:t>
      К заявлению дополнительно прилагаются:</w:t>
      </w:r>
    </w:p>
    <w:bookmarkEnd w:id="183"/>
    <w:bookmarkStart w:name="z346" w:id="184"/>
    <w:p>
      <w:pPr>
        <w:spacing w:after="0"/>
        <w:ind w:left="0"/>
        <w:jc w:val="both"/>
      </w:pPr>
      <w:r>
        <w:rPr>
          <w:rFonts w:ascii="Times New Roman"/>
          <w:b w:val="false"/>
          <w:i w:val="false"/>
          <w:color w:val="000000"/>
          <w:sz w:val="28"/>
        </w:rPr>
        <w:t>
      1) подтверждение оплаты подписного бонуса и подписанный заявителем контракт на разведку и добычу углеводородов на участке недр, расположенном в пределах малоизученных территорий, соответствующий условиям типового контракта на разведку и добычу углеводородов на участке недр, расположенном в пределах малоизученных территорий;</w:t>
      </w:r>
    </w:p>
    <w:bookmarkEnd w:id="184"/>
    <w:bookmarkStart w:name="z347" w:id="185"/>
    <w:p>
      <w:pPr>
        <w:spacing w:after="0"/>
        <w:ind w:left="0"/>
        <w:jc w:val="both"/>
      </w:pPr>
      <w:r>
        <w:rPr>
          <w:rFonts w:ascii="Times New Roman"/>
          <w:b w:val="false"/>
          <w:i w:val="false"/>
          <w:color w:val="000000"/>
          <w:sz w:val="28"/>
        </w:rPr>
        <w:t>
      2) оригинал или нотариально засвидетельствованная копия лицензии на геологическое изучение недр;</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предусмотренные </w:t>
      </w:r>
      <w:r>
        <w:rPr>
          <w:rFonts w:ascii="Times New Roman"/>
          <w:b w:val="false"/>
          <w:i w:val="false"/>
          <w:color w:val="000000"/>
          <w:sz w:val="28"/>
        </w:rPr>
        <w:t>подпунктом 4-1)</w:t>
      </w:r>
      <w:r>
        <w:rPr>
          <w:rFonts w:ascii="Times New Roman"/>
          <w:b w:val="false"/>
          <w:i w:val="false"/>
          <w:color w:val="000000"/>
          <w:sz w:val="28"/>
        </w:rPr>
        <w:t xml:space="preserve"> пункта 3 статьи 96 настоящего Кодекса;</w:t>
      </w:r>
    </w:p>
    <w:bookmarkStart w:name="z349" w:id="186"/>
    <w:p>
      <w:pPr>
        <w:spacing w:after="0"/>
        <w:ind w:left="0"/>
        <w:jc w:val="both"/>
      </w:pPr>
      <w:r>
        <w:rPr>
          <w:rFonts w:ascii="Times New Roman"/>
          <w:b w:val="false"/>
          <w:i w:val="false"/>
          <w:color w:val="000000"/>
          <w:sz w:val="28"/>
        </w:rPr>
        <w:t>
      4) программа работ периода разведки;</w:t>
      </w:r>
    </w:p>
    <w:bookmarkEnd w:id="186"/>
    <w:bookmarkStart w:name="z350" w:id="187"/>
    <w:p>
      <w:pPr>
        <w:spacing w:after="0"/>
        <w:ind w:left="0"/>
        <w:jc w:val="both"/>
      </w:pPr>
      <w:r>
        <w:rPr>
          <w:rFonts w:ascii="Times New Roman"/>
          <w:b w:val="false"/>
          <w:i w:val="false"/>
          <w:color w:val="000000"/>
          <w:sz w:val="28"/>
        </w:rPr>
        <w:t>
      5) сведения о проведенных заявителем сейсморазведочных работах на участке недр по соответствующей лицензии на геологическое изучение недр.</w:t>
      </w:r>
    </w:p>
    <w:bookmarkEnd w:id="187"/>
    <w:bookmarkStart w:name="z351" w:id="188"/>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188"/>
    <w:bookmarkStart w:name="z352" w:id="189"/>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на участке недр, расположенном в пределах малоизученных территорий, или отказывает в заключении контракта.</w:t>
      </w:r>
    </w:p>
    <w:bookmarkEnd w:id="189"/>
    <w:bookmarkStart w:name="z353" w:id="190"/>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на участке недр, расположенном в пределах малоизученных территорий, в случае несоответствия заявления требованиям, установленным настоящим пунктом, или если запрашиваемый участок недр находится в пользовании по контракту на недропользование по углеводородам у иного лица.</w:t>
      </w:r>
    </w:p>
    <w:bookmarkEnd w:id="190"/>
    <w:bookmarkStart w:name="z354" w:id="191"/>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после устранения нарушений, указанных в отказе компетентного органа.</w:t>
      </w:r>
    </w:p>
    <w:bookmarkEnd w:id="191"/>
    <w:bookmarkStart w:name="z355" w:id="192"/>
    <w:p>
      <w:pPr>
        <w:spacing w:after="0"/>
        <w:ind w:left="0"/>
        <w:jc w:val="both"/>
      </w:pPr>
      <w:r>
        <w:rPr>
          <w:rFonts w:ascii="Times New Roman"/>
          <w:b w:val="false"/>
          <w:i w:val="false"/>
          <w:color w:val="000000"/>
          <w:sz w:val="28"/>
        </w:rPr>
        <w:t>
      В случае принятия решения о заключении контракта на разведку и добычу углеводородов на участке недр, расположенном в пределах малоизученных территорий, компетентный орган в течение двадцати рабочих дней заключает такой контракт и направляет заявителю его подписанный экземпляр.</w:t>
      </w:r>
    </w:p>
    <w:bookmarkEnd w:id="192"/>
    <w:bookmarkStart w:name="z356" w:id="193"/>
    <w:p>
      <w:pPr>
        <w:spacing w:after="0"/>
        <w:ind w:left="0"/>
        <w:jc w:val="both"/>
      </w:pPr>
      <w:r>
        <w:rPr>
          <w:rFonts w:ascii="Times New Roman"/>
          <w:b w:val="false"/>
          <w:i w:val="false"/>
          <w:color w:val="000000"/>
          <w:sz w:val="28"/>
        </w:rPr>
        <w:t xml:space="preserve">
      Заявления на заключение контракта на разведку и добычу углеводородов на участке недр, расположенном в пределах малоизученных территорий, поданные разными обладателями лицензии на геологическое изучение недр на участках недр, границы которых частично или полностью совпадают, рассматриваются в порядке очередности их поступления. </w:t>
      </w:r>
    </w:p>
    <w:bookmarkEnd w:id="193"/>
    <w:bookmarkStart w:name="z357" w:id="194"/>
    <w:p>
      <w:pPr>
        <w:spacing w:after="0"/>
        <w:ind w:left="0"/>
        <w:jc w:val="both"/>
      </w:pPr>
      <w:r>
        <w:rPr>
          <w:rFonts w:ascii="Times New Roman"/>
          <w:b w:val="false"/>
          <w:i w:val="false"/>
          <w:color w:val="000000"/>
          <w:sz w:val="28"/>
        </w:rPr>
        <w:t>
      Если два и более заявления на заключение контракта на разведку и добычу углеводородов на участке недр, расположенном в пределах малоизученных территорий, поданы разными обладателями лицензии на геологическое изучение недр на участках недр, границы которых частично или полностью совпадают, в один и тот же день, очередность (приоритет) рассмотрения заявлений определяется по ранее выданной лицензии на геологическое изучение недр.".</w:t>
      </w:r>
    </w:p>
    <w:bookmarkEnd w:id="194"/>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21)</w:t>
      </w:r>
      <w:r>
        <w:rPr>
          <w:rFonts w:ascii="Times New Roman"/>
          <w:b w:val="false"/>
          <w:i w:val="false"/>
          <w:color w:val="000000"/>
          <w:sz w:val="28"/>
        </w:rPr>
        <w:t xml:space="preserve"> статьи 1, который вводится в действие с 3 июня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35)</w:t>
      </w:r>
      <w:r>
        <w:rPr>
          <w:rFonts w:ascii="Times New Roman"/>
          <w:b w:val="false"/>
          <w:i w:val="false"/>
          <w:color w:val="000000"/>
          <w:sz w:val="28"/>
        </w:rPr>
        <w:t xml:space="preserve">, абзацев первого, третьего – десятого </w:t>
      </w:r>
      <w:r>
        <w:rPr>
          <w:rFonts w:ascii="Times New Roman"/>
          <w:b w:val="false"/>
          <w:i w:val="false"/>
          <w:color w:val="000000"/>
          <w:sz w:val="28"/>
        </w:rPr>
        <w:t>подпункта 39)</w:t>
      </w:r>
      <w:r>
        <w:rPr>
          <w:rFonts w:ascii="Times New Roman"/>
          <w:b w:val="false"/>
          <w:i w:val="false"/>
          <w:color w:val="000000"/>
          <w:sz w:val="28"/>
        </w:rPr>
        <w:t xml:space="preserve">, абзацев первого, шестого и седьмого </w:t>
      </w:r>
      <w:r>
        <w:rPr>
          <w:rFonts w:ascii="Times New Roman"/>
          <w:b w:val="false"/>
          <w:i w:val="false"/>
          <w:color w:val="000000"/>
          <w:sz w:val="28"/>
        </w:rPr>
        <w:t>подпункта 40)</w:t>
      </w:r>
      <w:r>
        <w:rPr>
          <w:rFonts w:ascii="Times New Roman"/>
          <w:b w:val="false"/>
          <w:i w:val="false"/>
          <w:color w:val="000000"/>
          <w:sz w:val="28"/>
        </w:rPr>
        <w:t xml:space="preserve">, абзацев первого, второго, четвертого – девятого </w:t>
      </w:r>
      <w:r>
        <w:rPr>
          <w:rFonts w:ascii="Times New Roman"/>
          <w:b w:val="false"/>
          <w:i w:val="false"/>
          <w:color w:val="000000"/>
          <w:sz w:val="28"/>
        </w:rPr>
        <w:t>подпункта 45)</w:t>
      </w:r>
      <w:r>
        <w:rPr>
          <w:rFonts w:ascii="Times New Roman"/>
          <w:b w:val="false"/>
          <w:i w:val="false"/>
          <w:color w:val="000000"/>
          <w:sz w:val="28"/>
        </w:rPr>
        <w:t xml:space="preserve"> и абзацев первого, пятого – двадцатого </w:t>
      </w:r>
      <w:r>
        <w:rPr>
          <w:rFonts w:ascii="Times New Roman"/>
          <w:b w:val="false"/>
          <w:i w:val="false"/>
          <w:color w:val="000000"/>
          <w:sz w:val="28"/>
        </w:rPr>
        <w:t>подпункта 46)</w:t>
      </w:r>
      <w:r>
        <w:rPr>
          <w:rFonts w:ascii="Times New Roman"/>
          <w:b w:val="false"/>
          <w:i w:val="false"/>
          <w:color w:val="000000"/>
          <w:sz w:val="28"/>
        </w:rPr>
        <w:t xml:space="preserve"> статьи 1, которые вводятся в действие с 1 января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