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d560a" w14:textId="96d56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Республикой Казахстан и Королевством Марокко о выдаче</w:t>
      </w:r>
    </w:p>
    <w:p>
      <w:pPr>
        <w:spacing w:after="0"/>
        <w:ind w:left="0"/>
        <w:jc w:val="both"/>
      </w:pPr>
      <w:r>
        <w:rPr>
          <w:rFonts w:ascii="Times New Roman"/>
          <w:b w:val="false"/>
          <w:i w:val="false"/>
          <w:color w:val="000000"/>
          <w:sz w:val="28"/>
        </w:rPr>
        <w:t>Закон Республики Казахстан от 13 ноября 2025 года № 227-VIII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Республикой Казахстан и Королевством Марокко о выдаче, совершенное в Рабате 12 декабря 2024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6" w:id="1"/>
    <w:p>
      <w:pPr>
        <w:spacing w:after="0"/>
        <w:ind w:left="0"/>
        <w:jc w:val="both"/>
      </w:pPr>
      <w:r>
        <w:rPr>
          <w:rFonts w:ascii="Times New Roman"/>
          <w:b w:val="false"/>
          <w:i w:val="false"/>
          <w:color w:val="000000"/>
          <w:sz w:val="28"/>
        </w:rPr>
        <w:t xml:space="preserve">
      </w:t>
      </w:r>
      <w:r>
        <w:rPr>
          <w:rFonts w:ascii="Times New Roman"/>
          <w:b w:val="false"/>
          <w:i/>
          <w:color w:val="000000"/>
          <w:sz w:val="28"/>
        </w:rPr>
        <w:t>неофициальный перевод</w:t>
      </w:r>
    </w:p>
    <w:bookmarkEnd w:id="1"/>
    <w:bookmarkStart w:name="z7" w:id="2"/>
    <w:p>
      <w:pPr>
        <w:spacing w:after="0"/>
        <w:ind w:left="0"/>
        <w:jc w:val="left"/>
      </w:pPr>
      <w:r>
        <w:rPr>
          <w:rFonts w:ascii="Times New Roman"/>
          <w:b/>
          <w:i w:val="false"/>
          <w:color w:val="000000"/>
        </w:rPr>
        <w:t xml:space="preserve"> Соглашение</w:t>
      </w:r>
      <w:r>
        <w:br/>
      </w:r>
      <w:r>
        <w:rPr>
          <w:rFonts w:ascii="Times New Roman"/>
          <w:b/>
          <w:i w:val="false"/>
          <w:color w:val="000000"/>
        </w:rPr>
        <w:t>между Республикой Казахстан и Королевством Марокко о выдаче</w:t>
      </w:r>
    </w:p>
    <w:bookmarkEnd w:id="2"/>
    <w:bookmarkStart w:name="z8" w:id="3"/>
    <w:p>
      <w:pPr>
        <w:spacing w:after="0"/>
        <w:ind w:left="0"/>
        <w:jc w:val="both"/>
      </w:pPr>
      <w:r>
        <w:rPr>
          <w:rFonts w:ascii="Times New Roman"/>
          <w:b w:val="false"/>
          <w:i w:val="false"/>
          <w:color w:val="000000"/>
          <w:sz w:val="28"/>
        </w:rPr>
        <w:t>
      Республика Казахстан и Королевство Марокко, далее именуемые "Стороны",</w:t>
      </w:r>
    </w:p>
    <w:bookmarkEnd w:id="3"/>
    <w:bookmarkStart w:name="z9" w:id="4"/>
    <w:p>
      <w:pPr>
        <w:spacing w:after="0"/>
        <w:ind w:left="0"/>
        <w:jc w:val="both"/>
      </w:pPr>
      <w:r>
        <w:rPr>
          <w:rFonts w:ascii="Times New Roman"/>
          <w:b w:val="false"/>
          <w:i w:val="false"/>
          <w:color w:val="000000"/>
          <w:sz w:val="28"/>
        </w:rPr>
        <w:t>
      стремясь к более эффективному сотрудничеству двух Сторон в борьбе с преступностью путем заключения Соглашения о выдаче,</w:t>
      </w:r>
    </w:p>
    <w:bookmarkEnd w:id="4"/>
    <w:bookmarkStart w:name="z10" w:id="5"/>
    <w:p>
      <w:pPr>
        <w:spacing w:after="0"/>
        <w:ind w:left="0"/>
        <w:jc w:val="both"/>
      </w:pPr>
      <w:r>
        <w:rPr>
          <w:rFonts w:ascii="Times New Roman"/>
          <w:b w:val="false"/>
          <w:i w:val="false"/>
          <w:color w:val="000000"/>
          <w:sz w:val="28"/>
        </w:rPr>
        <w:t>
      должным образом соблюдая права человека и верховенство закона,</w:t>
      </w:r>
    </w:p>
    <w:bookmarkEnd w:id="5"/>
    <w:bookmarkStart w:name="z11" w:id="6"/>
    <w:p>
      <w:pPr>
        <w:spacing w:after="0"/>
        <w:ind w:left="0"/>
        <w:jc w:val="both"/>
      </w:pPr>
      <w:r>
        <w:rPr>
          <w:rFonts w:ascii="Times New Roman"/>
          <w:b w:val="false"/>
          <w:i w:val="false"/>
          <w:color w:val="000000"/>
          <w:sz w:val="28"/>
        </w:rPr>
        <w:t>
      осознавая взаимное признание суверенитета, национальной безопасности, общественного порядка и других общественных интересов,</w:t>
      </w:r>
    </w:p>
    <w:bookmarkEnd w:id="6"/>
    <w:bookmarkStart w:name="z12" w:id="7"/>
    <w:p>
      <w:pPr>
        <w:spacing w:after="0"/>
        <w:ind w:left="0"/>
        <w:jc w:val="both"/>
      </w:pPr>
      <w:r>
        <w:rPr>
          <w:rFonts w:ascii="Times New Roman"/>
          <w:b w:val="false"/>
          <w:i w:val="false"/>
          <w:color w:val="000000"/>
          <w:sz w:val="28"/>
        </w:rPr>
        <w:t>
      согласились о нижеследующем:</w:t>
      </w:r>
    </w:p>
    <w:bookmarkEnd w:id="7"/>
    <w:bookmarkStart w:name="z13" w:id="8"/>
    <w:p>
      <w:pPr>
        <w:spacing w:after="0"/>
        <w:ind w:left="0"/>
        <w:jc w:val="left"/>
      </w:pPr>
      <w:r>
        <w:rPr>
          <w:rFonts w:ascii="Times New Roman"/>
          <w:b/>
          <w:i w:val="false"/>
          <w:color w:val="000000"/>
        </w:rPr>
        <w:t xml:space="preserve"> Статья 1</w:t>
      </w:r>
    </w:p>
    <w:bookmarkEnd w:id="8"/>
    <w:bookmarkStart w:name="z14" w:id="9"/>
    <w:p>
      <w:pPr>
        <w:spacing w:after="0"/>
        <w:ind w:left="0"/>
        <w:jc w:val="left"/>
      </w:pPr>
      <w:r>
        <w:rPr>
          <w:rFonts w:ascii="Times New Roman"/>
          <w:b/>
          <w:i w:val="false"/>
          <w:color w:val="000000"/>
        </w:rPr>
        <w:t xml:space="preserve"> Обязательство выдачи</w:t>
      </w:r>
    </w:p>
    <w:bookmarkEnd w:id="9"/>
    <w:bookmarkStart w:name="z15" w:id="10"/>
    <w:p>
      <w:pPr>
        <w:spacing w:after="0"/>
        <w:ind w:left="0"/>
        <w:jc w:val="both"/>
      </w:pPr>
      <w:r>
        <w:rPr>
          <w:rFonts w:ascii="Times New Roman"/>
          <w:b w:val="false"/>
          <w:i w:val="false"/>
          <w:color w:val="000000"/>
          <w:sz w:val="28"/>
        </w:rPr>
        <w:t>
      Стороны в соответствии с положениями настоящего Соглашения и своим законодательством по запросу выдают друг другу любое лицо, которое разыскивается Запрашивающей Стороной в целях осуществления уголовного преследования или приведения в исполнение вступившего в законную силу приговора суда за преступления, влекущие выдачу.</w:t>
      </w:r>
    </w:p>
    <w:bookmarkEnd w:id="10"/>
    <w:bookmarkStart w:name="z16" w:id="11"/>
    <w:p>
      <w:pPr>
        <w:spacing w:after="0"/>
        <w:ind w:left="0"/>
        <w:jc w:val="left"/>
      </w:pPr>
      <w:r>
        <w:rPr>
          <w:rFonts w:ascii="Times New Roman"/>
          <w:b/>
          <w:i w:val="false"/>
          <w:color w:val="000000"/>
        </w:rPr>
        <w:t xml:space="preserve"> Статья 2</w:t>
      </w:r>
    </w:p>
    <w:bookmarkEnd w:id="11"/>
    <w:bookmarkStart w:name="z17" w:id="12"/>
    <w:p>
      <w:pPr>
        <w:spacing w:after="0"/>
        <w:ind w:left="0"/>
        <w:jc w:val="left"/>
      </w:pPr>
      <w:r>
        <w:rPr>
          <w:rFonts w:ascii="Times New Roman"/>
          <w:b/>
          <w:i w:val="false"/>
          <w:color w:val="000000"/>
        </w:rPr>
        <w:t xml:space="preserve"> Условия выдачи</w:t>
      </w:r>
    </w:p>
    <w:bookmarkEnd w:id="12"/>
    <w:bookmarkStart w:name="z18" w:id="13"/>
    <w:p>
      <w:pPr>
        <w:spacing w:after="0"/>
        <w:ind w:left="0"/>
        <w:jc w:val="both"/>
      </w:pPr>
      <w:r>
        <w:rPr>
          <w:rFonts w:ascii="Times New Roman"/>
          <w:b w:val="false"/>
          <w:i w:val="false"/>
          <w:color w:val="000000"/>
          <w:sz w:val="28"/>
        </w:rPr>
        <w:t>
      1. Выдача в целях уголовного преследования осуществляется за наказуемые деяния, за совершение которых предусматривается наказание в виде лишения свободы на срок не менее одного (1) года или более строгое наказание в соответствии с законодательством Сторон.</w:t>
      </w:r>
    </w:p>
    <w:bookmarkEnd w:id="13"/>
    <w:bookmarkStart w:name="z19" w:id="14"/>
    <w:p>
      <w:pPr>
        <w:spacing w:after="0"/>
        <w:ind w:left="0"/>
        <w:jc w:val="both"/>
      </w:pPr>
      <w:r>
        <w:rPr>
          <w:rFonts w:ascii="Times New Roman"/>
          <w:b w:val="false"/>
          <w:i w:val="false"/>
          <w:color w:val="000000"/>
          <w:sz w:val="28"/>
        </w:rPr>
        <w:t xml:space="preserve">
      2. Выдача в целях приведения в исполнение приговора суда, вынесенного судом Запрашивающей Стороны, осуществляется за преступления, предусмотренные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при условии, что на момент поступления запроса о выдаче неотбытый срок наказания составляет не менее шести (6) месяцев.</w:t>
      </w:r>
    </w:p>
    <w:bookmarkEnd w:id="14"/>
    <w:bookmarkStart w:name="z20" w:id="15"/>
    <w:p>
      <w:pPr>
        <w:spacing w:after="0"/>
        <w:ind w:left="0"/>
        <w:jc w:val="both"/>
      </w:pPr>
      <w:r>
        <w:rPr>
          <w:rFonts w:ascii="Times New Roman"/>
          <w:b w:val="false"/>
          <w:i w:val="false"/>
          <w:color w:val="000000"/>
          <w:sz w:val="28"/>
        </w:rPr>
        <w:t xml:space="preserve">
      3. Если запрос о выдаче включает в себя несколько отдельных преступлений, каждое из которых наказывается в соответствии с законодательством Сторон лишением свободы, но некоторые из них не соответствуют условиям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то Запрашиваемая Сторона вправе удовлетворить выдачу в отношении всех совершенных преступлений.</w:t>
      </w:r>
    </w:p>
    <w:bookmarkEnd w:id="15"/>
    <w:bookmarkStart w:name="z21" w:id="16"/>
    <w:p>
      <w:pPr>
        <w:spacing w:after="0"/>
        <w:ind w:left="0"/>
        <w:jc w:val="left"/>
      </w:pPr>
      <w:r>
        <w:rPr>
          <w:rFonts w:ascii="Times New Roman"/>
          <w:b/>
          <w:i w:val="false"/>
          <w:color w:val="000000"/>
        </w:rPr>
        <w:t xml:space="preserve"> Статья 3</w:t>
      </w:r>
    </w:p>
    <w:bookmarkEnd w:id="16"/>
    <w:bookmarkStart w:name="z22" w:id="17"/>
    <w:p>
      <w:pPr>
        <w:spacing w:after="0"/>
        <w:ind w:left="0"/>
        <w:jc w:val="left"/>
      </w:pPr>
      <w:r>
        <w:rPr>
          <w:rFonts w:ascii="Times New Roman"/>
          <w:b/>
          <w:i w:val="false"/>
          <w:color w:val="000000"/>
        </w:rPr>
        <w:t xml:space="preserve"> Обязательные основания для отказа в выдаче</w:t>
      </w:r>
    </w:p>
    <w:bookmarkEnd w:id="17"/>
    <w:bookmarkStart w:name="z23" w:id="18"/>
    <w:p>
      <w:pPr>
        <w:spacing w:after="0"/>
        <w:ind w:left="0"/>
        <w:jc w:val="both"/>
      </w:pPr>
      <w:r>
        <w:rPr>
          <w:rFonts w:ascii="Times New Roman"/>
          <w:b w:val="false"/>
          <w:i w:val="false"/>
          <w:color w:val="000000"/>
          <w:sz w:val="28"/>
        </w:rPr>
        <w:t>
      Выдача не осуществляется:</w:t>
      </w:r>
    </w:p>
    <w:bookmarkEnd w:id="18"/>
    <w:bookmarkStart w:name="z24" w:id="19"/>
    <w:p>
      <w:pPr>
        <w:spacing w:after="0"/>
        <w:ind w:left="0"/>
        <w:jc w:val="both"/>
      </w:pPr>
      <w:r>
        <w:rPr>
          <w:rFonts w:ascii="Times New Roman"/>
          <w:b w:val="false"/>
          <w:i w:val="false"/>
          <w:color w:val="000000"/>
          <w:sz w:val="28"/>
        </w:rPr>
        <w:t>
      a) если лицо, подлежащее выдаче, является гражданином Запрашиваемой Стороны. В этом случае Запрашиваемая Сторона в соответствии со своим законодательством и по запросу другой Стороны направляет материалы уголовного дела своим компетентным органам для осуществления уголовного преследования;</w:t>
      </w:r>
    </w:p>
    <w:bookmarkEnd w:id="19"/>
    <w:bookmarkStart w:name="z25" w:id="20"/>
    <w:p>
      <w:pPr>
        <w:spacing w:after="0"/>
        <w:ind w:left="0"/>
        <w:jc w:val="both"/>
      </w:pPr>
      <w:r>
        <w:rPr>
          <w:rFonts w:ascii="Times New Roman"/>
          <w:b w:val="false"/>
          <w:i w:val="false"/>
          <w:color w:val="000000"/>
          <w:sz w:val="28"/>
        </w:rPr>
        <w:t>
      b) если преступление, за которое запрашивается выдача, рассматривается Запрашиваемой Стороной как преступление политического характера в соответствии со своим законодательством. В целях настоящего Соглашения преступление политического характера не включает:</w:t>
      </w:r>
    </w:p>
    <w:bookmarkEnd w:id="20"/>
    <w:bookmarkStart w:name="z26" w:id="21"/>
    <w:p>
      <w:pPr>
        <w:spacing w:after="0"/>
        <w:ind w:left="0"/>
        <w:jc w:val="both"/>
      </w:pPr>
      <w:r>
        <w:rPr>
          <w:rFonts w:ascii="Times New Roman"/>
          <w:b w:val="false"/>
          <w:i w:val="false"/>
          <w:color w:val="000000"/>
          <w:sz w:val="28"/>
        </w:rPr>
        <w:t>
      i) преступление в рамках любых многосторонних международных договоров, участниками которых являются Стороны, из которых вытекает обязательство выдавать либо преследовать запрашиваемое лицо;</w:t>
      </w:r>
    </w:p>
    <w:bookmarkEnd w:id="21"/>
    <w:bookmarkStart w:name="z27" w:id="22"/>
    <w:p>
      <w:pPr>
        <w:spacing w:after="0"/>
        <w:ind w:left="0"/>
        <w:jc w:val="both"/>
      </w:pPr>
      <w:r>
        <w:rPr>
          <w:rFonts w:ascii="Times New Roman"/>
          <w:b w:val="false"/>
          <w:i w:val="false"/>
          <w:color w:val="000000"/>
          <w:sz w:val="28"/>
        </w:rPr>
        <w:t>
      ii) убийство Главы государства, членов его семьи, покушение либо сговор с целью совершения такого преступления;</w:t>
      </w:r>
    </w:p>
    <w:bookmarkEnd w:id="22"/>
    <w:bookmarkStart w:name="z28" w:id="23"/>
    <w:p>
      <w:pPr>
        <w:spacing w:after="0"/>
        <w:ind w:left="0"/>
        <w:jc w:val="both"/>
      </w:pPr>
      <w:r>
        <w:rPr>
          <w:rFonts w:ascii="Times New Roman"/>
          <w:b w:val="false"/>
          <w:i w:val="false"/>
          <w:color w:val="000000"/>
          <w:sz w:val="28"/>
        </w:rPr>
        <w:t>
      iii) любое преступление, связанное с терроризмом;</w:t>
      </w:r>
    </w:p>
    <w:bookmarkEnd w:id="23"/>
    <w:bookmarkStart w:name="z29" w:id="24"/>
    <w:p>
      <w:pPr>
        <w:spacing w:after="0"/>
        <w:ind w:left="0"/>
        <w:jc w:val="both"/>
      </w:pPr>
      <w:r>
        <w:rPr>
          <w:rFonts w:ascii="Times New Roman"/>
          <w:b w:val="false"/>
          <w:i w:val="false"/>
          <w:color w:val="000000"/>
          <w:sz w:val="28"/>
        </w:rPr>
        <w:t>
      с) когда по законодательству Запрашивающей Стороны преступление, в связи с которым направлен запрос о выдаче, наказывается смертной казнью, если только Запрашивающая Сторона не предоставит Запрашиваемой Стороне достаточных гарантий о том, что смертная казнь разыскиваемому лицу не будет назначена, а в случае назначения, не будет приведена в исполнение;</w:t>
      </w:r>
    </w:p>
    <w:bookmarkEnd w:id="24"/>
    <w:bookmarkStart w:name="z30" w:id="25"/>
    <w:p>
      <w:pPr>
        <w:spacing w:after="0"/>
        <w:ind w:left="0"/>
        <w:jc w:val="both"/>
      </w:pPr>
      <w:r>
        <w:rPr>
          <w:rFonts w:ascii="Times New Roman"/>
          <w:b w:val="false"/>
          <w:i w:val="false"/>
          <w:color w:val="000000"/>
          <w:sz w:val="28"/>
        </w:rPr>
        <w:t>
      d) если Запрашиваемая Сторона имеет основания полагать, что запрос о выдаче направлен в целях уголовного преследования или наказания лица по признаку расы, вероисповедания, национальности или положение этого лица может быть ухудшено в связи с такими фактами;</w:t>
      </w:r>
    </w:p>
    <w:bookmarkEnd w:id="25"/>
    <w:bookmarkStart w:name="z31" w:id="26"/>
    <w:p>
      <w:pPr>
        <w:spacing w:after="0"/>
        <w:ind w:left="0"/>
        <w:jc w:val="both"/>
      </w:pPr>
      <w:r>
        <w:rPr>
          <w:rFonts w:ascii="Times New Roman"/>
          <w:b w:val="false"/>
          <w:i w:val="false"/>
          <w:color w:val="000000"/>
          <w:sz w:val="28"/>
        </w:rPr>
        <w:t>
      е) если преступление, за которое запрашивается выдача, является воинским преступлением, которое не является преступлением по обычному уголовному праву;</w:t>
      </w:r>
    </w:p>
    <w:bookmarkEnd w:id="26"/>
    <w:bookmarkStart w:name="z32" w:id="27"/>
    <w:p>
      <w:pPr>
        <w:spacing w:after="0"/>
        <w:ind w:left="0"/>
        <w:jc w:val="both"/>
      </w:pPr>
      <w:r>
        <w:rPr>
          <w:rFonts w:ascii="Times New Roman"/>
          <w:b w:val="false"/>
          <w:i w:val="false"/>
          <w:color w:val="000000"/>
          <w:sz w:val="28"/>
        </w:rPr>
        <w:t>
      f) если в Запрашиваемой Стороне вынесено окончательное решение суда, применена амнистия или помилование в отношении разыскиваемого лица за то же преступление, за которое запрашивается выдача;</w:t>
      </w:r>
    </w:p>
    <w:bookmarkEnd w:id="27"/>
    <w:bookmarkStart w:name="z33" w:id="28"/>
    <w:p>
      <w:pPr>
        <w:spacing w:after="0"/>
        <w:ind w:left="0"/>
        <w:jc w:val="both"/>
      </w:pPr>
      <w:r>
        <w:rPr>
          <w:rFonts w:ascii="Times New Roman"/>
          <w:b w:val="false"/>
          <w:i w:val="false"/>
          <w:color w:val="000000"/>
          <w:sz w:val="28"/>
        </w:rPr>
        <w:t>
      g) в случае истечения срока давности уголовного преследования или приведения приговора суда в исполнение в соответствии с законодательством любой из Сторон;</w:t>
      </w:r>
    </w:p>
    <w:bookmarkEnd w:id="28"/>
    <w:bookmarkStart w:name="z34" w:id="29"/>
    <w:p>
      <w:pPr>
        <w:spacing w:after="0"/>
        <w:ind w:left="0"/>
        <w:jc w:val="both"/>
      </w:pPr>
      <w:r>
        <w:rPr>
          <w:rFonts w:ascii="Times New Roman"/>
          <w:b w:val="false"/>
          <w:i w:val="false"/>
          <w:color w:val="000000"/>
          <w:sz w:val="28"/>
        </w:rPr>
        <w:t>
      h) если лицу, в отношении которого поступил запрос о выдаче, Запрашиваемой Стороной предоставлено убежище;</w:t>
      </w:r>
    </w:p>
    <w:bookmarkEnd w:id="29"/>
    <w:bookmarkStart w:name="z35" w:id="30"/>
    <w:p>
      <w:pPr>
        <w:spacing w:after="0"/>
        <w:ind w:left="0"/>
        <w:jc w:val="both"/>
      </w:pPr>
      <w:r>
        <w:rPr>
          <w:rFonts w:ascii="Times New Roman"/>
          <w:b w:val="false"/>
          <w:i w:val="false"/>
          <w:color w:val="000000"/>
          <w:sz w:val="28"/>
        </w:rPr>
        <w:t>
      i) если выдача противоречит международным обязательствам или национальному законодательству Запрашиваемой Стороны.</w:t>
      </w:r>
    </w:p>
    <w:bookmarkEnd w:id="30"/>
    <w:bookmarkStart w:name="z36" w:id="31"/>
    <w:p>
      <w:pPr>
        <w:spacing w:after="0"/>
        <w:ind w:left="0"/>
        <w:jc w:val="left"/>
      </w:pPr>
      <w:r>
        <w:rPr>
          <w:rFonts w:ascii="Times New Roman"/>
          <w:b/>
          <w:i w:val="false"/>
          <w:color w:val="000000"/>
        </w:rPr>
        <w:t xml:space="preserve"> Статья 4</w:t>
      </w:r>
    </w:p>
    <w:bookmarkEnd w:id="31"/>
    <w:bookmarkStart w:name="z37" w:id="32"/>
    <w:p>
      <w:pPr>
        <w:spacing w:after="0"/>
        <w:ind w:left="0"/>
        <w:jc w:val="left"/>
      </w:pPr>
      <w:r>
        <w:rPr>
          <w:rFonts w:ascii="Times New Roman"/>
          <w:b/>
          <w:i w:val="false"/>
          <w:color w:val="000000"/>
        </w:rPr>
        <w:t xml:space="preserve"> Факультативные основания для отказа в выдаче</w:t>
      </w:r>
    </w:p>
    <w:bookmarkEnd w:id="32"/>
    <w:bookmarkStart w:name="z38" w:id="33"/>
    <w:p>
      <w:pPr>
        <w:spacing w:after="0"/>
        <w:ind w:left="0"/>
        <w:jc w:val="both"/>
      </w:pPr>
      <w:r>
        <w:rPr>
          <w:rFonts w:ascii="Times New Roman"/>
          <w:b w:val="false"/>
          <w:i w:val="false"/>
          <w:color w:val="000000"/>
          <w:sz w:val="28"/>
        </w:rPr>
        <w:t>
      В выдаче лица может быть отказано:</w:t>
      </w:r>
    </w:p>
    <w:bookmarkEnd w:id="33"/>
    <w:bookmarkStart w:name="z39" w:id="34"/>
    <w:p>
      <w:pPr>
        <w:spacing w:after="0"/>
        <w:ind w:left="0"/>
        <w:jc w:val="both"/>
      </w:pPr>
      <w:r>
        <w:rPr>
          <w:rFonts w:ascii="Times New Roman"/>
          <w:b w:val="false"/>
          <w:i w:val="false"/>
          <w:color w:val="000000"/>
          <w:sz w:val="28"/>
        </w:rPr>
        <w:t>
      a) если разыскиваемое за преступление лицо, в отношении которого поступил запрос о выдаче, на территории Запрашиваемой Стороны подвергается уголовному преследованию или если компетентный орган Запрашиваемой Стороны прекратил уголовное дело в соответствии с законодательством этой Стороны;</w:t>
      </w:r>
    </w:p>
    <w:bookmarkEnd w:id="34"/>
    <w:bookmarkStart w:name="z40" w:id="35"/>
    <w:p>
      <w:pPr>
        <w:spacing w:after="0"/>
        <w:ind w:left="0"/>
        <w:jc w:val="both"/>
      </w:pPr>
      <w:r>
        <w:rPr>
          <w:rFonts w:ascii="Times New Roman"/>
          <w:b w:val="false"/>
          <w:i w:val="false"/>
          <w:color w:val="000000"/>
          <w:sz w:val="28"/>
        </w:rPr>
        <w:t>
      b) если преступление, в отношении которого поступил запрос о выдаче лица, совершено за пределами территории любой из Сторон и законодательство Запрашиваемой Стороны не предусматривает юрисдикцию в отношении такого преступления, совершенного за пределами ее территории, при аналогичных обстоятельствах;</w:t>
      </w:r>
    </w:p>
    <w:bookmarkEnd w:id="35"/>
    <w:bookmarkStart w:name="z41" w:id="36"/>
    <w:p>
      <w:pPr>
        <w:spacing w:after="0"/>
        <w:ind w:left="0"/>
        <w:jc w:val="both"/>
      </w:pPr>
      <w:r>
        <w:rPr>
          <w:rFonts w:ascii="Times New Roman"/>
          <w:b w:val="false"/>
          <w:i w:val="false"/>
          <w:color w:val="000000"/>
          <w:sz w:val="28"/>
        </w:rPr>
        <w:t>
      c) если преступление, за которое запрашивается выдача, рассматривается в соответствии с законодательством Запрашиваемой Стороны как совершенное полностью или частично на территории Запрашиваемой Стороны или в пределах ее юрисдикции;</w:t>
      </w:r>
    </w:p>
    <w:bookmarkEnd w:id="36"/>
    <w:bookmarkStart w:name="z42" w:id="37"/>
    <w:p>
      <w:pPr>
        <w:spacing w:after="0"/>
        <w:ind w:left="0"/>
        <w:jc w:val="both"/>
      </w:pPr>
      <w:r>
        <w:rPr>
          <w:rFonts w:ascii="Times New Roman"/>
          <w:b w:val="false"/>
          <w:i w:val="false"/>
          <w:color w:val="000000"/>
          <w:sz w:val="28"/>
        </w:rPr>
        <w:t>
      d) когда разыскиваемое лицо отбыло наказание, было оправдано или осуждено в третьем государстве за то же преступление, за которое запрашивается выдача;</w:t>
      </w:r>
    </w:p>
    <w:bookmarkEnd w:id="37"/>
    <w:bookmarkStart w:name="z43" w:id="38"/>
    <w:p>
      <w:pPr>
        <w:spacing w:after="0"/>
        <w:ind w:left="0"/>
        <w:jc w:val="both"/>
      </w:pPr>
      <w:r>
        <w:rPr>
          <w:rFonts w:ascii="Times New Roman"/>
          <w:b w:val="false"/>
          <w:i w:val="false"/>
          <w:color w:val="000000"/>
          <w:sz w:val="28"/>
        </w:rPr>
        <w:t>
      e) когда лицо осуждено заочно, если только Запрашивающая Сторона не предоставит Запрашиваемой Стороне гарантии того, что данное лицо в целях обеспечения его права на защиту имеет право на повторное судебное разбирательство.</w:t>
      </w:r>
    </w:p>
    <w:bookmarkEnd w:id="38"/>
    <w:bookmarkStart w:name="z44" w:id="39"/>
    <w:p>
      <w:pPr>
        <w:spacing w:after="0"/>
        <w:ind w:left="0"/>
        <w:jc w:val="left"/>
      </w:pPr>
      <w:r>
        <w:rPr>
          <w:rFonts w:ascii="Times New Roman"/>
          <w:b/>
          <w:i w:val="false"/>
          <w:color w:val="000000"/>
        </w:rPr>
        <w:t xml:space="preserve"> Статья 5</w:t>
      </w:r>
    </w:p>
    <w:bookmarkEnd w:id="39"/>
    <w:bookmarkStart w:name="z45" w:id="40"/>
    <w:p>
      <w:pPr>
        <w:spacing w:after="0"/>
        <w:ind w:left="0"/>
        <w:jc w:val="left"/>
      </w:pPr>
      <w:r>
        <w:rPr>
          <w:rFonts w:ascii="Times New Roman"/>
          <w:b/>
          <w:i w:val="false"/>
          <w:color w:val="000000"/>
        </w:rPr>
        <w:t xml:space="preserve"> Запрос и подтверждающие документы</w:t>
      </w:r>
    </w:p>
    <w:bookmarkEnd w:id="40"/>
    <w:bookmarkStart w:name="z46" w:id="41"/>
    <w:p>
      <w:pPr>
        <w:spacing w:after="0"/>
        <w:ind w:left="0"/>
        <w:jc w:val="both"/>
      </w:pPr>
      <w:r>
        <w:rPr>
          <w:rFonts w:ascii="Times New Roman"/>
          <w:b w:val="false"/>
          <w:i w:val="false"/>
          <w:color w:val="000000"/>
          <w:sz w:val="28"/>
        </w:rPr>
        <w:t>
      1. Запрос о выдаче составляется в письменной форме и передается по дипломатическим каналам.</w:t>
      </w:r>
    </w:p>
    <w:bookmarkEnd w:id="41"/>
    <w:bookmarkStart w:name="z47" w:id="42"/>
    <w:p>
      <w:pPr>
        <w:spacing w:after="0"/>
        <w:ind w:left="0"/>
        <w:jc w:val="both"/>
      </w:pPr>
      <w:r>
        <w:rPr>
          <w:rFonts w:ascii="Times New Roman"/>
          <w:b w:val="false"/>
          <w:i w:val="false"/>
          <w:color w:val="000000"/>
          <w:sz w:val="28"/>
        </w:rPr>
        <w:t>
      2. Запрос о выдаче должен содержать:</w:t>
      </w:r>
    </w:p>
    <w:bookmarkEnd w:id="42"/>
    <w:bookmarkStart w:name="z48" w:id="43"/>
    <w:p>
      <w:pPr>
        <w:spacing w:after="0"/>
        <w:ind w:left="0"/>
        <w:jc w:val="both"/>
      </w:pPr>
      <w:r>
        <w:rPr>
          <w:rFonts w:ascii="Times New Roman"/>
          <w:b w:val="false"/>
          <w:i w:val="false"/>
          <w:color w:val="000000"/>
          <w:sz w:val="28"/>
        </w:rPr>
        <w:t>
      a) решение об аресте, выданное судебным органом Запрашивающей Стороны, или любые другие документы, имеющие такую же силу, и если запрос касается ранее осужденного лица - оригинал либо заверенную копию окончательного судебного решения;</w:t>
      </w:r>
    </w:p>
    <w:bookmarkEnd w:id="43"/>
    <w:bookmarkStart w:name="z49" w:id="44"/>
    <w:p>
      <w:pPr>
        <w:spacing w:after="0"/>
        <w:ind w:left="0"/>
        <w:jc w:val="both"/>
      </w:pPr>
      <w:r>
        <w:rPr>
          <w:rFonts w:ascii="Times New Roman"/>
          <w:b w:val="false"/>
          <w:i w:val="false"/>
          <w:color w:val="000000"/>
          <w:sz w:val="28"/>
        </w:rPr>
        <w:t>
      b) информацию об обстоятельствах преступления, по которому направлен запрос о выдаче с указанием даты и места его совершения;</w:t>
      </w:r>
    </w:p>
    <w:bookmarkEnd w:id="44"/>
    <w:bookmarkStart w:name="z50" w:id="45"/>
    <w:p>
      <w:pPr>
        <w:spacing w:after="0"/>
        <w:ind w:left="0"/>
        <w:jc w:val="both"/>
      </w:pPr>
      <w:r>
        <w:rPr>
          <w:rFonts w:ascii="Times New Roman"/>
          <w:b w:val="false"/>
          <w:i w:val="false"/>
          <w:color w:val="000000"/>
          <w:sz w:val="28"/>
        </w:rPr>
        <w:t>
      c) описание лица, которое разыскивается, и любую информацию, которая может помочь установить его личность, местонахождение и гражданство;</w:t>
      </w:r>
    </w:p>
    <w:bookmarkEnd w:id="45"/>
    <w:bookmarkStart w:name="z51" w:id="46"/>
    <w:p>
      <w:pPr>
        <w:spacing w:after="0"/>
        <w:ind w:left="0"/>
        <w:jc w:val="both"/>
      </w:pPr>
      <w:r>
        <w:rPr>
          <w:rFonts w:ascii="Times New Roman"/>
          <w:b w:val="false"/>
          <w:i w:val="false"/>
          <w:color w:val="000000"/>
          <w:sz w:val="28"/>
        </w:rPr>
        <w:t>
      d) информацию касательно срока действия приговора суда, подлежащего исполнению, если лицо приговорено к лишению свободы;</w:t>
      </w:r>
    </w:p>
    <w:bookmarkEnd w:id="46"/>
    <w:bookmarkStart w:name="z52" w:id="47"/>
    <w:p>
      <w:pPr>
        <w:spacing w:after="0"/>
        <w:ind w:left="0"/>
        <w:jc w:val="both"/>
      </w:pPr>
      <w:r>
        <w:rPr>
          <w:rFonts w:ascii="Times New Roman"/>
          <w:b w:val="false"/>
          <w:i w:val="false"/>
          <w:color w:val="000000"/>
          <w:sz w:val="28"/>
        </w:rPr>
        <w:t>
      e) выписки из соответствующих законодательных актов, на основании которых деяние признается преступлением с указанием предусмотренной законом меры наказания за данное преступление, а также статей закона относительно сроков давности;</w:t>
      </w:r>
    </w:p>
    <w:bookmarkEnd w:id="47"/>
    <w:bookmarkStart w:name="z53" w:id="48"/>
    <w:p>
      <w:pPr>
        <w:spacing w:after="0"/>
        <w:ind w:left="0"/>
        <w:jc w:val="both"/>
      </w:pPr>
      <w:r>
        <w:rPr>
          <w:rFonts w:ascii="Times New Roman"/>
          <w:b w:val="false"/>
          <w:i w:val="false"/>
          <w:color w:val="000000"/>
          <w:sz w:val="28"/>
        </w:rPr>
        <w:t>
      f) если это применимо, копию постановления о квалификации деяния подозреваемого или обвинительного акта.</w:t>
      </w:r>
    </w:p>
    <w:bookmarkEnd w:id="48"/>
    <w:bookmarkStart w:name="z54" w:id="49"/>
    <w:p>
      <w:pPr>
        <w:spacing w:after="0"/>
        <w:ind w:left="0"/>
        <w:jc w:val="both"/>
      </w:pPr>
      <w:r>
        <w:rPr>
          <w:rFonts w:ascii="Times New Roman"/>
          <w:b w:val="false"/>
          <w:i w:val="false"/>
          <w:color w:val="000000"/>
          <w:sz w:val="28"/>
        </w:rPr>
        <w:t>
      3. Документы, прилагаемые к запросу о выдаче, должны быть подписаны должностным лицом и скреплены печатью компетентного органа Запрашивающей Стороны.</w:t>
      </w:r>
    </w:p>
    <w:bookmarkEnd w:id="49"/>
    <w:bookmarkStart w:name="z55" w:id="50"/>
    <w:p>
      <w:pPr>
        <w:spacing w:after="0"/>
        <w:ind w:left="0"/>
        <w:jc w:val="both"/>
      </w:pPr>
      <w:r>
        <w:rPr>
          <w:rFonts w:ascii="Times New Roman"/>
          <w:b w:val="false"/>
          <w:i w:val="false"/>
          <w:color w:val="000000"/>
          <w:sz w:val="28"/>
        </w:rPr>
        <w:t>
      4. За исключением случаев, когда в настоящем Соглашении предусмотрено иное, процедуры, касающиеся выдачи и временного ареста, регулируются исключительно законодательством Запрашиваемой Стороны.</w:t>
      </w:r>
    </w:p>
    <w:bookmarkEnd w:id="50"/>
    <w:bookmarkStart w:name="z56" w:id="51"/>
    <w:p>
      <w:pPr>
        <w:spacing w:after="0"/>
        <w:ind w:left="0"/>
        <w:jc w:val="both"/>
      </w:pPr>
      <w:r>
        <w:rPr>
          <w:rFonts w:ascii="Times New Roman"/>
          <w:b w:val="false"/>
          <w:i w:val="false"/>
          <w:color w:val="000000"/>
          <w:sz w:val="28"/>
        </w:rPr>
        <w:t>
      5. Если Запрашиваемая Сторона считает, что информация, предоставленная для целей настоящего Соглашения, недостаточна для того, чтобы принять решение по запросу о выдаче, предоставление дополнительной информации может быть запрошено в течение времени, установленного Запрашиваемой Стороной.</w:t>
      </w:r>
    </w:p>
    <w:bookmarkEnd w:id="51"/>
    <w:bookmarkStart w:name="z57" w:id="52"/>
    <w:p>
      <w:pPr>
        <w:spacing w:after="0"/>
        <w:ind w:left="0"/>
        <w:jc w:val="both"/>
      </w:pPr>
      <w:r>
        <w:rPr>
          <w:rFonts w:ascii="Times New Roman"/>
          <w:b w:val="false"/>
          <w:i w:val="false"/>
          <w:color w:val="000000"/>
          <w:sz w:val="28"/>
        </w:rPr>
        <w:t>
      6. Запрос о выдаче может быть передан с использованием технических средств коммуникаций. Оригиналы запросов должны быть направлены одновременно почтой.</w:t>
      </w:r>
    </w:p>
    <w:bookmarkEnd w:id="52"/>
    <w:bookmarkStart w:name="z58" w:id="53"/>
    <w:p>
      <w:pPr>
        <w:spacing w:after="0"/>
        <w:ind w:left="0"/>
        <w:jc w:val="left"/>
      </w:pPr>
      <w:r>
        <w:rPr>
          <w:rFonts w:ascii="Times New Roman"/>
          <w:b/>
          <w:i w:val="false"/>
          <w:color w:val="000000"/>
        </w:rPr>
        <w:t xml:space="preserve"> Статья 6</w:t>
      </w:r>
    </w:p>
    <w:bookmarkEnd w:id="53"/>
    <w:bookmarkStart w:name="z59" w:id="54"/>
    <w:p>
      <w:pPr>
        <w:spacing w:after="0"/>
        <w:ind w:left="0"/>
        <w:jc w:val="left"/>
      </w:pPr>
      <w:r>
        <w:rPr>
          <w:rFonts w:ascii="Times New Roman"/>
          <w:b/>
          <w:i w:val="false"/>
          <w:color w:val="000000"/>
        </w:rPr>
        <w:t xml:space="preserve"> Предварительный арест</w:t>
      </w:r>
    </w:p>
    <w:bookmarkEnd w:id="54"/>
    <w:bookmarkStart w:name="z60" w:id="55"/>
    <w:p>
      <w:pPr>
        <w:spacing w:after="0"/>
        <w:ind w:left="0"/>
        <w:jc w:val="both"/>
      </w:pPr>
      <w:r>
        <w:rPr>
          <w:rFonts w:ascii="Times New Roman"/>
          <w:b w:val="false"/>
          <w:i w:val="false"/>
          <w:color w:val="000000"/>
          <w:sz w:val="28"/>
        </w:rPr>
        <w:t>
      1. В случае срочности центральный орган Запрашивающей Стороны вправе направить запрос о предварительном аресте разыскиваемого лица. Центральный орган Запрашиваемой Стороны принимает решение по запросу о предварительном аресте в соответствии со своим законодательством. Запрашивающая Сторона незамедлительно уведомляется о результатах рассмотрения ее запроса.</w:t>
      </w:r>
    </w:p>
    <w:bookmarkEnd w:id="55"/>
    <w:bookmarkStart w:name="z61" w:id="56"/>
    <w:p>
      <w:pPr>
        <w:spacing w:after="0"/>
        <w:ind w:left="0"/>
        <w:jc w:val="both"/>
      </w:pPr>
      <w:r>
        <w:rPr>
          <w:rFonts w:ascii="Times New Roman"/>
          <w:b w:val="false"/>
          <w:i w:val="false"/>
          <w:color w:val="000000"/>
          <w:sz w:val="28"/>
        </w:rPr>
        <w:t xml:space="preserve">
      2. В запросе о предварительном аресте указываются информация об обстоятельствах совершенного разыскиваемым лицом преступления с указанием даты и места его совершения, описание разыскиваемого лица, если известно - его местонахождение и гражданство, гарантия того, что запрос о выдаче разыскиваемого лица будет представлен с приложением одного из документов, предусмотренных в </w:t>
      </w:r>
      <w:r>
        <w:rPr>
          <w:rFonts w:ascii="Times New Roman"/>
          <w:b w:val="false"/>
          <w:i w:val="false"/>
          <w:color w:val="000000"/>
          <w:sz w:val="28"/>
        </w:rPr>
        <w:t>подпунктах а)</w:t>
      </w:r>
      <w:r>
        <w:rPr>
          <w:rFonts w:ascii="Times New Roman"/>
          <w:b w:val="false"/>
          <w:i w:val="false"/>
          <w:color w:val="000000"/>
          <w:sz w:val="28"/>
        </w:rPr>
        <w:t xml:space="preserve">, </w:t>
      </w:r>
      <w:r>
        <w:rPr>
          <w:rFonts w:ascii="Times New Roman"/>
          <w:b w:val="false"/>
          <w:i w:val="false"/>
          <w:color w:val="000000"/>
          <w:sz w:val="28"/>
        </w:rPr>
        <w:t>е)</w:t>
      </w:r>
      <w:r>
        <w:rPr>
          <w:rFonts w:ascii="Times New Roman"/>
          <w:b w:val="false"/>
          <w:i w:val="false"/>
          <w:color w:val="000000"/>
          <w:sz w:val="28"/>
        </w:rPr>
        <w:t xml:space="preserve"> и </w:t>
      </w:r>
      <w:r>
        <w:rPr>
          <w:rFonts w:ascii="Times New Roman"/>
          <w:b w:val="false"/>
          <w:i w:val="false"/>
          <w:color w:val="000000"/>
          <w:sz w:val="28"/>
        </w:rPr>
        <w:t>f)</w:t>
      </w:r>
      <w:r>
        <w:rPr>
          <w:rFonts w:ascii="Times New Roman"/>
          <w:b w:val="false"/>
          <w:i w:val="false"/>
          <w:color w:val="000000"/>
          <w:sz w:val="28"/>
        </w:rPr>
        <w:t xml:space="preserve"> пункта 2 статьи 5 настоящего Соглашения.</w:t>
      </w:r>
    </w:p>
    <w:bookmarkEnd w:id="56"/>
    <w:bookmarkStart w:name="z62" w:id="57"/>
    <w:p>
      <w:pPr>
        <w:spacing w:after="0"/>
        <w:ind w:left="0"/>
        <w:jc w:val="both"/>
      </w:pPr>
      <w:r>
        <w:rPr>
          <w:rFonts w:ascii="Times New Roman"/>
          <w:b w:val="false"/>
          <w:i w:val="false"/>
          <w:color w:val="000000"/>
          <w:sz w:val="28"/>
        </w:rPr>
        <w:t>
      3. Запрос о предварительном аресте направляется центральному органу Запрашиваемой Стороны непосредственно или через Международную организацию уголовной полиции (ИНТЕРПОЛ). Такой запрос может быть передан с использованием технических средств коммуникаций. Оригинал запроса должен быть направлен одновременно почтой либо по дипломатическим каналам.</w:t>
      </w:r>
    </w:p>
    <w:bookmarkEnd w:id="57"/>
    <w:bookmarkStart w:name="z63" w:id="58"/>
    <w:p>
      <w:pPr>
        <w:spacing w:after="0"/>
        <w:ind w:left="0"/>
        <w:jc w:val="both"/>
      </w:pPr>
      <w:r>
        <w:rPr>
          <w:rFonts w:ascii="Times New Roman"/>
          <w:b w:val="false"/>
          <w:i w:val="false"/>
          <w:color w:val="000000"/>
          <w:sz w:val="28"/>
        </w:rPr>
        <w:t xml:space="preserve">
      4. Арестованное лицо подлежит освобождению, если в течение сорока (40) суток после ареста Запрашиваемая Сторона не получит запрос о выдаче и документы, указанные в </w:t>
      </w:r>
      <w:r>
        <w:rPr>
          <w:rFonts w:ascii="Times New Roman"/>
          <w:b w:val="false"/>
          <w:i w:val="false"/>
          <w:color w:val="000000"/>
          <w:sz w:val="28"/>
        </w:rPr>
        <w:t>статье 5</w:t>
      </w:r>
      <w:r>
        <w:rPr>
          <w:rFonts w:ascii="Times New Roman"/>
          <w:b w:val="false"/>
          <w:i w:val="false"/>
          <w:color w:val="000000"/>
          <w:sz w:val="28"/>
        </w:rPr>
        <w:t xml:space="preserve"> настоящего Соглашения. Освобождение не должно препятствовать повторному аресту и выдаче, если запрос о выдаче впоследствии будет получен.</w:t>
      </w:r>
    </w:p>
    <w:bookmarkEnd w:id="58"/>
    <w:bookmarkStart w:name="z64" w:id="59"/>
    <w:p>
      <w:pPr>
        <w:spacing w:after="0"/>
        <w:ind w:left="0"/>
        <w:jc w:val="left"/>
      </w:pPr>
      <w:r>
        <w:rPr>
          <w:rFonts w:ascii="Times New Roman"/>
          <w:b/>
          <w:i w:val="false"/>
          <w:color w:val="000000"/>
        </w:rPr>
        <w:t xml:space="preserve"> Статья 7</w:t>
      </w:r>
      <w:r>
        <w:br/>
      </w:r>
      <w:r>
        <w:rPr>
          <w:rFonts w:ascii="Times New Roman"/>
          <w:b/>
          <w:i w:val="false"/>
          <w:color w:val="000000"/>
        </w:rPr>
        <w:t>Специальное правило</w:t>
      </w:r>
    </w:p>
    <w:bookmarkEnd w:id="59"/>
    <w:bookmarkStart w:name="z65" w:id="60"/>
    <w:p>
      <w:pPr>
        <w:spacing w:after="0"/>
        <w:ind w:left="0"/>
        <w:jc w:val="both"/>
      </w:pPr>
      <w:r>
        <w:rPr>
          <w:rFonts w:ascii="Times New Roman"/>
          <w:b w:val="false"/>
          <w:i w:val="false"/>
          <w:color w:val="000000"/>
          <w:sz w:val="28"/>
        </w:rPr>
        <w:t>
      1. Лицо, выданное в соответствии с настоящим Соглашением, не подлежит уголовному преследованию, осуждению, не может быть подвергнуто наказанию или ограничению личной свободы каким-либо образом на территории Запрашивающей Стороны за преступление, совершенное до его выдачи, за исключением преступления, по которому выдача удовлетворена, кроме следующих случаев:</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 если Запрашиваемая Сторона дает на это согласие. Для этого направляется соответствующий запрос, который должен сопровождаться документами, предусмотренными в </w:t>
      </w:r>
      <w:r>
        <w:rPr>
          <w:rFonts w:ascii="Times New Roman"/>
          <w:b w:val="false"/>
          <w:i w:val="false"/>
          <w:color w:val="000000"/>
          <w:sz w:val="28"/>
        </w:rPr>
        <w:t>статье 5</w:t>
      </w:r>
      <w:r>
        <w:rPr>
          <w:rFonts w:ascii="Times New Roman"/>
          <w:b w:val="false"/>
          <w:i w:val="false"/>
          <w:color w:val="000000"/>
          <w:sz w:val="28"/>
        </w:rPr>
        <w:t xml:space="preserve"> настоящего Соглашения, и протоколом о любом заявлении, сделанном в этой связи выданным лицом. Согласие дается в тех случаях, когда преступление, в связи с которым запрашивается выдача, является основанием для выдачи в соответствии с настоящим Соглашением;</w:t>
      </w:r>
    </w:p>
    <w:bookmarkStart w:name="z67" w:id="61"/>
    <w:p>
      <w:pPr>
        <w:spacing w:after="0"/>
        <w:ind w:left="0"/>
        <w:jc w:val="both"/>
      </w:pPr>
      <w:r>
        <w:rPr>
          <w:rFonts w:ascii="Times New Roman"/>
          <w:b w:val="false"/>
          <w:i w:val="false"/>
          <w:color w:val="000000"/>
          <w:sz w:val="28"/>
        </w:rPr>
        <w:t>
      b) если лицо имело возможность покинуть территорию Запрашивающей Стороны, но не сделало этого в течение тридцати (30) суток после окончательного освобождения от ответственности за преступление, в связи с которым это лицо было выдано, или если лицо добровольно возвратилось на территорию Запрашивающей Стороны.</w:t>
      </w:r>
    </w:p>
    <w:bookmarkEnd w:id="61"/>
    <w:bookmarkStart w:name="z68" w:id="62"/>
    <w:p>
      <w:pPr>
        <w:spacing w:after="0"/>
        <w:ind w:left="0"/>
        <w:jc w:val="both"/>
      </w:pPr>
      <w:r>
        <w:rPr>
          <w:rFonts w:ascii="Times New Roman"/>
          <w:b w:val="false"/>
          <w:i w:val="false"/>
          <w:color w:val="000000"/>
          <w:sz w:val="28"/>
        </w:rPr>
        <w:t>
      2. Если квалификация преступления, за которое выдано лицо, была изменена, то выданное лицо не подлежит уголовному преследованию или судебному разбирательству, за исключением случаев, когда преступление в его измененной квалификации подпадает под выдачу в соответствии с настоящим Соглашением и связано с теми же фактами, которые являются предметом запроса о выдаче.</w:t>
      </w:r>
    </w:p>
    <w:bookmarkEnd w:id="62"/>
    <w:bookmarkStart w:name="z69" w:id="63"/>
    <w:p>
      <w:pPr>
        <w:spacing w:after="0"/>
        <w:ind w:left="0"/>
        <w:jc w:val="left"/>
      </w:pPr>
      <w:r>
        <w:rPr>
          <w:rFonts w:ascii="Times New Roman"/>
          <w:b/>
          <w:i w:val="false"/>
          <w:color w:val="000000"/>
        </w:rPr>
        <w:t xml:space="preserve"> Статья 8</w:t>
      </w:r>
    </w:p>
    <w:bookmarkEnd w:id="63"/>
    <w:bookmarkStart w:name="z70" w:id="64"/>
    <w:p>
      <w:pPr>
        <w:spacing w:after="0"/>
        <w:ind w:left="0"/>
        <w:jc w:val="left"/>
      </w:pPr>
      <w:r>
        <w:rPr>
          <w:rFonts w:ascii="Times New Roman"/>
          <w:b/>
          <w:i w:val="false"/>
          <w:color w:val="000000"/>
        </w:rPr>
        <w:t xml:space="preserve"> Передача лица в третье государство</w:t>
      </w:r>
    </w:p>
    <w:bookmarkEnd w:id="64"/>
    <w:bookmarkStart w:name="z71" w:id="65"/>
    <w:p>
      <w:pPr>
        <w:spacing w:after="0"/>
        <w:ind w:left="0"/>
        <w:jc w:val="both"/>
      </w:pPr>
      <w:r>
        <w:rPr>
          <w:rFonts w:ascii="Times New Roman"/>
          <w:b w:val="false"/>
          <w:i w:val="false"/>
          <w:color w:val="000000"/>
          <w:sz w:val="28"/>
        </w:rPr>
        <w:t>
      Запрашивающая Сторона не вправе без согласия Запрашиваемой Стороны передавать третьему государству лицо, которое было выдано Запрашивающей Стороне и запрошено указанным третьим государством в отношении преступлений, совершенных до его выдачи.</w:t>
      </w:r>
    </w:p>
    <w:bookmarkEnd w:id="65"/>
    <w:bookmarkStart w:name="z72" w:id="66"/>
    <w:p>
      <w:pPr>
        <w:spacing w:after="0"/>
        <w:ind w:left="0"/>
        <w:jc w:val="left"/>
      </w:pPr>
      <w:r>
        <w:rPr>
          <w:rFonts w:ascii="Times New Roman"/>
          <w:b/>
          <w:i w:val="false"/>
          <w:color w:val="000000"/>
        </w:rPr>
        <w:t xml:space="preserve"> Статья 9</w:t>
      </w:r>
      <w:r>
        <w:br/>
      </w:r>
      <w:r>
        <w:rPr>
          <w:rFonts w:ascii="Times New Roman"/>
          <w:b/>
          <w:i w:val="false"/>
          <w:color w:val="000000"/>
        </w:rPr>
        <w:t>Конкурирующие запросы</w:t>
      </w:r>
    </w:p>
    <w:bookmarkEnd w:id="66"/>
    <w:bookmarkStart w:name="z73" w:id="67"/>
    <w:p>
      <w:pPr>
        <w:spacing w:after="0"/>
        <w:ind w:left="0"/>
        <w:jc w:val="both"/>
      </w:pPr>
      <w:r>
        <w:rPr>
          <w:rFonts w:ascii="Times New Roman"/>
          <w:b w:val="false"/>
          <w:i w:val="false"/>
          <w:color w:val="000000"/>
          <w:sz w:val="28"/>
        </w:rPr>
        <w:t>
      Если выдача одного и того же лица запрашивается одновременно более чем одним государством за одно и то же или за разные преступления, Запрашиваемая Сторона принимает решение по своему усмотрению с учетом всех обстоятельств, особенно гражданства разыскиваемого лица, возможности последующей экстрадиции между запрашивающими государствами, даты получения запросов о выдаче, тяжести совершенных преступлений и места их совершения.</w:t>
      </w:r>
    </w:p>
    <w:bookmarkEnd w:id="67"/>
    <w:bookmarkStart w:name="z74" w:id="68"/>
    <w:p>
      <w:pPr>
        <w:spacing w:after="0"/>
        <w:ind w:left="0"/>
        <w:jc w:val="left"/>
      </w:pPr>
      <w:r>
        <w:rPr>
          <w:rFonts w:ascii="Times New Roman"/>
          <w:b/>
          <w:i w:val="false"/>
          <w:color w:val="000000"/>
        </w:rPr>
        <w:t xml:space="preserve"> Статья 10</w:t>
      </w:r>
    </w:p>
    <w:bookmarkEnd w:id="68"/>
    <w:bookmarkStart w:name="z75" w:id="69"/>
    <w:p>
      <w:pPr>
        <w:spacing w:after="0"/>
        <w:ind w:left="0"/>
        <w:jc w:val="left"/>
      </w:pPr>
      <w:r>
        <w:rPr>
          <w:rFonts w:ascii="Times New Roman"/>
          <w:b/>
          <w:i w:val="false"/>
          <w:color w:val="000000"/>
        </w:rPr>
        <w:t xml:space="preserve"> Решение по запросу о выдаче</w:t>
      </w:r>
    </w:p>
    <w:bookmarkEnd w:id="69"/>
    <w:bookmarkStart w:name="z76" w:id="70"/>
    <w:p>
      <w:pPr>
        <w:spacing w:after="0"/>
        <w:ind w:left="0"/>
        <w:jc w:val="both"/>
      </w:pPr>
      <w:r>
        <w:rPr>
          <w:rFonts w:ascii="Times New Roman"/>
          <w:b w:val="false"/>
          <w:i w:val="false"/>
          <w:color w:val="000000"/>
          <w:sz w:val="28"/>
        </w:rPr>
        <w:t>
      1. Центральный орган Запрашиваемой Стороны незамедлительно информирует центральный орган Запрашивающей Стороны о своем решении в отношении запроса о выдаче.</w:t>
      </w:r>
    </w:p>
    <w:bookmarkEnd w:id="70"/>
    <w:bookmarkStart w:name="z77" w:id="71"/>
    <w:p>
      <w:pPr>
        <w:spacing w:after="0"/>
        <w:ind w:left="0"/>
        <w:jc w:val="both"/>
      </w:pPr>
      <w:r>
        <w:rPr>
          <w:rFonts w:ascii="Times New Roman"/>
          <w:b w:val="false"/>
          <w:i w:val="false"/>
          <w:color w:val="000000"/>
          <w:sz w:val="28"/>
        </w:rPr>
        <w:t>
      2. Причины принятия решения об отказе должны быть обоснованы.</w:t>
      </w:r>
    </w:p>
    <w:bookmarkEnd w:id="71"/>
    <w:bookmarkStart w:name="z78" w:id="72"/>
    <w:p>
      <w:pPr>
        <w:spacing w:after="0"/>
        <w:ind w:left="0"/>
        <w:jc w:val="both"/>
      </w:pPr>
      <w:r>
        <w:rPr>
          <w:rFonts w:ascii="Times New Roman"/>
          <w:b w:val="false"/>
          <w:i w:val="false"/>
          <w:color w:val="000000"/>
          <w:sz w:val="28"/>
        </w:rPr>
        <w:t>
      3. В случае принятия положительного решения по запросу о выдаче центральные органы Сторон согласовывают наиболее подходящий способ, место и дату для передачи.</w:t>
      </w:r>
    </w:p>
    <w:bookmarkEnd w:id="72"/>
    <w:bookmarkStart w:name="z79" w:id="73"/>
    <w:p>
      <w:pPr>
        <w:spacing w:after="0"/>
        <w:ind w:left="0"/>
        <w:jc w:val="both"/>
      </w:pPr>
      <w:r>
        <w:rPr>
          <w:rFonts w:ascii="Times New Roman"/>
          <w:b w:val="false"/>
          <w:i w:val="false"/>
          <w:color w:val="000000"/>
          <w:sz w:val="28"/>
        </w:rPr>
        <w:t xml:space="preserve">
      4. За исключением случая, предусмотренного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Запрашиваемая Сторона может освободить лицо, подлежащее выдаче, если в течение тридцати (30) суток с момента согласованной Сторонами даты, такое лицо не передано. Такое освобождение не должно препятствовать повторному аресту и выдаче этого лица за то же самое преступление.</w:t>
      </w:r>
    </w:p>
    <w:bookmarkEnd w:id="73"/>
    <w:bookmarkStart w:name="z80" w:id="74"/>
    <w:p>
      <w:pPr>
        <w:spacing w:after="0"/>
        <w:ind w:left="0"/>
        <w:jc w:val="both"/>
      </w:pPr>
      <w:r>
        <w:rPr>
          <w:rFonts w:ascii="Times New Roman"/>
          <w:b w:val="false"/>
          <w:i w:val="false"/>
          <w:color w:val="000000"/>
          <w:sz w:val="28"/>
        </w:rPr>
        <w:t xml:space="preserve">
      5. Если обстоятельства, не зависящие от Сторон, не позволяют Сторонам передать или принять выданное лицо, об этом уведомляется другая Сторона. В таком случае Стороны договариваются о новой дате передачи выданного лица, к которому применяются положения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74"/>
    <w:bookmarkStart w:name="z81" w:id="75"/>
    <w:p>
      <w:pPr>
        <w:spacing w:after="0"/>
        <w:ind w:left="0"/>
        <w:jc w:val="left"/>
      </w:pPr>
      <w:r>
        <w:rPr>
          <w:rFonts w:ascii="Times New Roman"/>
          <w:b/>
          <w:i w:val="false"/>
          <w:color w:val="000000"/>
        </w:rPr>
        <w:t xml:space="preserve"> Статья 11</w:t>
      </w:r>
    </w:p>
    <w:bookmarkEnd w:id="75"/>
    <w:bookmarkStart w:name="z82" w:id="76"/>
    <w:p>
      <w:pPr>
        <w:spacing w:after="0"/>
        <w:ind w:left="0"/>
        <w:jc w:val="left"/>
      </w:pPr>
      <w:r>
        <w:rPr>
          <w:rFonts w:ascii="Times New Roman"/>
          <w:b/>
          <w:i w:val="false"/>
          <w:color w:val="000000"/>
        </w:rPr>
        <w:t xml:space="preserve"> Отсрочка выдачи или выдача на время</w:t>
      </w:r>
    </w:p>
    <w:bookmarkEnd w:id="76"/>
    <w:bookmarkStart w:name="z83" w:id="77"/>
    <w:p>
      <w:pPr>
        <w:spacing w:after="0"/>
        <w:ind w:left="0"/>
        <w:jc w:val="both"/>
      </w:pPr>
      <w:r>
        <w:rPr>
          <w:rFonts w:ascii="Times New Roman"/>
          <w:b w:val="false"/>
          <w:i w:val="false"/>
          <w:color w:val="000000"/>
          <w:sz w:val="28"/>
        </w:rPr>
        <w:t>
      1. После принятия решения по запросу о выдаче Запрашиваемая Сторона вправе отложить передачу выданного лица, в отношении которого на территории Запрашиваемой Стороны осуществляется уголовное преследование или оно отбывает наказание за совершение иного преступления, чем то, за которое запрашивается выдача. В таком случае Запрашиваемая Сторона незамедлительно уведомляет об этом Запрашивающую Сторону.</w:t>
      </w:r>
    </w:p>
    <w:bookmarkEnd w:id="77"/>
    <w:bookmarkStart w:name="z84" w:id="78"/>
    <w:p>
      <w:pPr>
        <w:spacing w:after="0"/>
        <w:ind w:left="0"/>
        <w:jc w:val="both"/>
      </w:pPr>
      <w:r>
        <w:rPr>
          <w:rFonts w:ascii="Times New Roman"/>
          <w:b w:val="false"/>
          <w:i w:val="false"/>
          <w:color w:val="000000"/>
          <w:sz w:val="28"/>
        </w:rPr>
        <w:t>
      2. Вместо отсрочки передачи выданного лица Запрашиваемая Сторона может временно выдать его Запрашивающей Стороне в соответствии с условиями, согласованными Сторонами.</w:t>
      </w:r>
    </w:p>
    <w:bookmarkEnd w:id="78"/>
    <w:bookmarkStart w:name="z85" w:id="79"/>
    <w:p>
      <w:pPr>
        <w:spacing w:after="0"/>
        <w:ind w:left="0"/>
        <w:jc w:val="left"/>
      </w:pPr>
      <w:r>
        <w:rPr>
          <w:rFonts w:ascii="Times New Roman"/>
          <w:b/>
          <w:i w:val="false"/>
          <w:color w:val="000000"/>
        </w:rPr>
        <w:t xml:space="preserve"> Статья 12</w:t>
      </w:r>
    </w:p>
    <w:bookmarkEnd w:id="79"/>
    <w:bookmarkStart w:name="z86" w:id="80"/>
    <w:p>
      <w:pPr>
        <w:spacing w:after="0"/>
        <w:ind w:left="0"/>
        <w:jc w:val="left"/>
      </w:pPr>
      <w:r>
        <w:rPr>
          <w:rFonts w:ascii="Times New Roman"/>
          <w:b/>
          <w:i w:val="false"/>
          <w:color w:val="000000"/>
        </w:rPr>
        <w:t xml:space="preserve"> Уведомление о результатах уголовного преследования</w:t>
      </w:r>
    </w:p>
    <w:bookmarkEnd w:id="80"/>
    <w:bookmarkStart w:name="z87" w:id="81"/>
    <w:p>
      <w:pPr>
        <w:spacing w:after="0"/>
        <w:ind w:left="0"/>
        <w:jc w:val="both"/>
      </w:pPr>
      <w:r>
        <w:rPr>
          <w:rFonts w:ascii="Times New Roman"/>
          <w:b w:val="false"/>
          <w:i w:val="false"/>
          <w:color w:val="000000"/>
          <w:sz w:val="28"/>
        </w:rPr>
        <w:t>
      Запрашивающая Сторона информирует Запрашиваемую Сторону о результатах уголовного преследования, осуществленного в отношении выданного лица, и по запросу Запрашиваемой Стороны предоставляет копию окончательного решения.</w:t>
      </w:r>
    </w:p>
    <w:bookmarkEnd w:id="81"/>
    <w:bookmarkStart w:name="z88" w:id="82"/>
    <w:p>
      <w:pPr>
        <w:spacing w:after="0"/>
        <w:ind w:left="0"/>
        <w:jc w:val="left"/>
      </w:pPr>
      <w:r>
        <w:rPr>
          <w:rFonts w:ascii="Times New Roman"/>
          <w:b/>
          <w:i w:val="false"/>
          <w:color w:val="000000"/>
        </w:rPr>
        <w:t xml:space="preserve"> Статья 13</w:t>
      </w:r>
    </w:p>
    <w:bookmarkEnd w:id="82"/>
    <w:bookmarkStart w:name="z89" w:id="83"/>
    <w:p>
      <w:pPr>
        <w:spacing w:after="0"/>
        <w:ind w:left="0"/>
        <w:jc w:val="left"/>
      </w:pPr>
      <w:r>
        <w:rPr>
          <w:rFonts w:ascii="Times New Roman"/>
          <w:b/>
          <w:i w:val="false"/>
          <w:color w:val="000000"/>
        </w:rPr>
        <w:t xml:space="preserve"> Изъятие и передача предметов</w:t>
      </w:r>
    </w:p>
    <w:bookmarkEnd w:id="83"/>
    <w:bookmarkStart w:name="z90" w:id="84"/>
    <w:p>
      <w:pPr>
        <w:spacing w:after="0"/>
        <w:ind w:left="0"/>
        <w:jc w:val="both"/>
      </w:pPr>
      <w:r>
        <w:rPr>
          <w:rFonts w:ascii="Times New Roman"/>
          <w:b w:val="false"/>
          <w:i w:val="false"/>
          <w:color w:val="000000"/>
          <w:sz w:val="28"/>
        </w:rPr>
        <w:t>
      1. Запрашиваемая Сторона в соответствии со своим законодательством без ущерба правам третьих лиц и по запросу Запрашивающей Стороны может изымать и передавать Запрашивающей Стороне предметы, которые:</w:t>
      </w:r>
    </w:p>
    <w:bookmarkEnd w:id="84"/>
    <w:bookmarkStart w:name="z91" w:id="85"/>
    <w:p>
      <w:pPr>
        <w:spacing w:after="0"/>
        <w:ind w:left="0"/>
        <w:jc w:val="both"/>
      </w:pPr>
      <w:r>
        <w:rPr>
          <w:rFonts w:ascii="Times New Roman"/>
          <w:b w:val="false"/>
          <w:i w:val="false"/>
          <w:color w:val="000000"/>
          <w:sz w:val="28"/>
        </w:rPr>
        <w:t>
      a) могут потребоваться в качестве доказательства, имеющего отношение к преступлению, за которое запрашивается выдача;</w:t>
      </w:r>
    </w:p>
    <w:bookmarkEnd w:id="85"/>
    <w:bookmarkStart w:name="z92" w:id="86"/>
    <w:p>
      <w:pPr>
        <w:spacing w:after="0"/>
        <w:ind w:left="0"/>
        <w:jc w:val="both"/>
      </w:pPr>
      <w:r>
        <w:rPr>
          <w:rFonts w:ascii="Times New Roman"/>
          <w:b w:val="false"/>
          <w:i w:val="false"/>
          <w:color w:val="000000"/>
          <w:sz w:val="28"/>
        </w:rPr>
        <w:t>
      b) были приобретены в результате совершения преступления, за которое запрашивается выдача, и находились в собственности разыскиваемого лица.</w:t>
      </w:r>
    </w:p>
    <w:bookmarkEnd w:id="86"/>
    <w:bookmarkStart w:name="z93" w:id="87"/>
    <w:p>
      <w:pPr>
        <w:spacing w:after="0"/>
        <w:ind w:left="0"/>
        <w:jc w:val="both"/>
      </w:pPr>
      <w:r>
        <w:rPr>
          <w:rFonts w:ascii="Times New Roman"/>
          <w:b w:val="false"/>
          <w:i w:val="false"/>
          <w:color w:val="000000"/>
          <w:sz w:val="28"/>
        </w:rPr>
        <w:t xml:space="preserve">
      2. Предметы, перечисленные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могут быть переданы даже если в удовлетворении запроса о выдаче отказано или передача выданного лица не может быть осуществлена в связи со смертью, болезнью или побегом этого лица.</w:t>
      </w:r>
    </w:p>
    <w:bookmarkEnd w:id="87"/>
    <w:bookmarkStart w:name="z94" w:id="88"/>
    <w:p>
      <w:pPr>
        <w:spacing w:after="0"/>
        <w:ind w:left="0"/>
        <w:jc w:val="both"/>
      </w:pPr>
      <w:r>
        <w:rPr>
          <w:rFonts w:ascii="Times New Roman"/>
          <w:b w:val="false"/>
          <w:i w:val="false"/>
          <w:color w:val="000000"/>
          <w:sz w:val="28"/>
        </w:rPr>
        <w:t>
      3. Если указанные предметы подлежат изъятию или конфискации на территории Запрашиваемой Стороны в связи с находящимся в его производстве уголовным делом, Запрашиваемая Сторона может передать эти предметы при условии возврата.</w:t>
      </w:r>
    </w:p>
    <w:bookmarkEnd w:id="88"/>
    <w:bookmarkStart w:name="z95" w:id="89"/>
    <w:p>
      <w:pPr>
        <w:spacing w:after="0"/>
        <w:ind w:left="0"/>
        <w:jc w:val="both"/>
      </w:pPr>
      <w:r>
        <w:rPr>
          <w:rFonts w:ascii="Times New Roman"/>
          <w:b w:val="false"/>
          <w:i w:val="false"/>
          <w:color w:val="000000"/>
          <w:sz w:val="28"/>
        </w:rPr>
        <w:t>
      4. Любые права, которыми обладает Запрашиваемая Сторона или третьи лица в отношении предметов, сохраняются. При предъявлении таких прав переданные предметы возвращаются как можно скорее после завершения разбирательства без каких-либо претензий Запрашиваемой Стороне.</w:t>
      </w:r>
    </w:p>
    <w:bookmarkEnd w:id="89"/>
    <w:bookmarkStart w:name="z96" w:id="90"/>
    <w:p>
      <w:pPr>
        <w:spacing w:after="0"/>
        <w:ind w:left="0"/>
        <w:jc w:val="left"/>
      </w:pPr>
      <w:r>
        <w:rPr>
          <w:rFonts w:ascii="Times New Roman"/>
          <w:b/>
          <w:i w:val="false"/>
          <w:color w:val="000000"/>
        </w:rPr>
        <w:t xml:space="preserve"> Статья 14</w:t>
      </w:r>
    </w:p>
    <w:bookmarkEnd w:id="90"/>
    <w:bookmarkStart w:name="z97" w:id="91"/>
    <w:p>
      <w:pPr>
        <w:spacing w:after="0"/>
        <w:ind w:left="0"/>
        <w:jc w:val="left"/>
      </w:pPr>
      <w:r>
        <w:rPr>
          <w:rFonts w:ascii="Times New Roman"/>
          <w:b/>
          <w:i w:val="false"/>
          <w:color w:val="000000"/>
        </w:rPr>
        <w:t xml:space="preserve"> Транзит</w:t>
      </w:r>
    </w:p>
    <w:bookmarkEnd w:id="91"/>
    <w:bookmarkStart w:name="z98" w:id="92"/>
    <w:p>
      <w:pPr>
        <w:spacing w:after="0"/>
        <w:ind w:left="0"/>
        <w:jc w:val="both"/>
      </w:pPr>
      <w:r>
        <w:rPr>
          <w:rFonts w:ascii="Times New Roman"/>
          <w:b w:val="false"/>
          <w:i w:val="false"/>
          <w:color w:val="000000"/>
          <w:sz w:val="28"/>
        </w:rPr>
        <w:t>
      1. Любая из Сторон вправе разрешить транзит через свою территорию лиц, выданных третьим государством, при условии, что транзит не противоречит ее национальному законодательству и не ущемляет ее интересы.</w:t>
      </w:r>
    </w:p>
    <w:bookmarkEnd w:id="92"/>
    <w:bookmarkStart w:name="z99" w:id="93"/>
    <w:p>
      <w:pPr>
        <w:spacing w:after="0"/>
        <w:ind w:left="0"/>
        <w:jc w:val="both"/>
      </w:pPr>
      <w:r>
        <w:rPr>
          <w:rFonts w:ascii="Times New Roman"/>
          <w:b w:val="false"/>
          <w:i w:val="false"/>
          <w:color w:val="000000"/>
          <w:sz w:val="28"/>
        </w:rPr>
        <w:t>
      2. Запрос о транзите должен содержать данные лица, подлежащего транзитной перевозке, включая данные о гражданстве, если они известны, краткое описание обстоятельств совершенного разыскиваемым лицом преступления с указанием даты и места его совершения, а также сопровождаться копией документа, подтверждающего выдачу лица третьим государством.</w:t>
      </w:r>
    </w:p>
    <w:bookmarkEnd w:id="93"/>
    <w:bookmarkStart w:name="z100" w:id="94"/>
    <w:p>
      <w:pPr>
        <w:spacing w:after="0"/>
        <w:ind w:left="0"/>
        <w:jc w:val="both"/>
      </w:pPr>
      <w:r>
        <w:rPr>
          <w:rFonts w:ascii="Times New Roman"/>
          <w:b w:val="false"/>
          <w:i w:val="false"/>
          <w:color w:val="000000"/>
          <w:sz w:val="28"/>
        </w:rPr>
        <w:t>
      3. Сторона транзита может отказать в удовлетворении запроса о транзите, если перевозимое лицо является ее гражданином.</w:t>
      </w:r>
    </w:p>
    <w:bookmarkEnd w:id="94"/>
    <w:bookmarkStart w:name="z101" w:id="95"/>
    <w:p>
      <w:pPr>
        <w:spacing w:after="0"/>
        <w:ind w:left="0"/>
        <w:jc w:val="both"/>
      </w:pPr>
      <w:r>
        <w:rPr>
          <w:rFonts w:ascii="Times New Roman"/>
          <w:b w:val="false"/>
          <w:i w:val="false"/>
          <w:color w:val="000000"/>
          <w:sz w:val="28"/>
        </w:rPr>
        <w:t>
      4. Разрешение на транзит не требуется при условии беспосадочного полета воздушного транспорта над территорией Стороны транзита. Если незапланированная посадка была выполнена на территории Стороны транзита, она может потребовать, чтобы другая Сторона предоставила запрос о транзите, предусмотренный настоящей статьей.</w:t>
      </w:r>
    </w:p>
    <w:bookmarkEnd w:id="95"/>
    <w:bookmarkStart w:name="z102" w:id="96"/>
    <w:p>
      <w:pPr>
        <w:spacing w:after="0"/>
        <w:ind w:left="0"/>
        <w:jc w:val="both"/>
      </w:pPr>
      <w:r>
        <w:rPr>
          <w:rFonts w:ascii="Times New Roman"/>
          <w:b w:val="false"/>
          <w:i w:val="false"/>
          <w:color w:val="000000"/>
          <w:sz w:val="28"/>
        </w:rPr>
        <w:t>
      5. Разрешение на транзит лица включает в себя содержание под стражей перевозимого лица во время транзита.</w:t>
      </w:r>
    </w:p>
    <w:bookmarkEnd w:id="96"/>
    <w:bookmarkStart w:name="z103" w:id="97"/>
    <w:p>
      <w:pPr>
        <w:spacing w:after="0"/>
        <w:ind w:left="0"/>
        <w:jc w:val="both"/>
      </w:pPr>
      <w:r>
        <w:rPr>
          <w:rFonts w:ascii="Times New Roman"/>
          <w:b w:val="false"/>
          <w:i w:val="false"/>
          <w:color w:val="000000"/>
          <w:sz w:val="28"/>
        </w:rPr>
        <w:t xml:space="preserve">
      6. Если перевозимое лицо содержится под стражей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настоящей статьи, Сторона транзита может его освободить, если транзитная перевозка лица не была осуществлена в течение пятнадцати (15) суток после его прибытия.</w:t>
      </w:r>
    </w:p>
    <w:bookmarkEnd w:id="97"/>
    <w:bookmarkStart w:name="z104" w:id="98"/>
    <w:p>
      <w:pPr>
        <w:spacing w:after="0"/>
        <w:ind w:left="0"/>
        <w:jc w:val="both"/>
      </w:pPr>
      <w:r>
        <w:rPr>
          <w:rFonts w:ascii="Times New Roman"/>
          <w:b w:val="false"/>
          <w:i w:val="false"/>
          <w:color w:val="000000"/>
          <w:sz w:val="28"/>
        </w:rPr>
        <w:t>
      7. Запрашивающая Сторона обязана возместить другой Стороне любые расходы, понесенные другой Стороной в связи с транзитом.</w:t>
      </w:r>
    </w:p>
    <w:bookmarkEnd w:id="98"/>
    <w:bookmarkStart w:name="z105" w:id="99"/>
    <w:p>
      <w:pPr>
        <w:spacing w:after="0"/>
        <w:ind w:left="0"/>
        <w:jc w:val="left"/>
      </w:pPr>
      <w:r>
        <w:rPr>
          <w:rFonts w:ascii="Times New Roman"/>
          <w:b/>
          <w:i w:val="false"/>
          <w:color w:val="000000"/>
        </w:rPr>
        <w:t xml:space="preserve"> Статья 15</w:t>
      </w:r>
    </w:p>
    <w:bookmarkEnd w:id="99"/>
    <w:bookmarkStart w:name="z106" w:id="100"/>
    <w:p>
      <w:pPr>
        <w:spacing w:after="0"/>
        <w:ind w:left="0"/>
        <w:jc w:val="left"/>
      </w:pPr>
      <w:r>
        <w:rPr>
          <w:rFonts w:ascii="Times New Roman"/>
          <w:b/>
          <w:i w:val="false"/>
          <w:color w:val="000000"/>
        </w:rPr>
        <w:t xml:space="preserve"> Центральные органы</w:t>
      </w:r>
    </w:p>
    <w:bookmarkEnd w:id="100"/>
    <w:bookmarkStart w:name="z107" w:id="101"/>
    <w:p>
      <w:pPr>
        <w:spacing w:after="0"/>
        <w:ind w:left="0"/>
        <w:jc w:val="both"/>
      </w:pPr>
      <w:r>
        <w:rPr>
          <w:rFonts w:ascii="Times New Roman"/>
          <w:b w:val="false"/>
          <w:i w:val="false"/>
          <w:color w:val="000000"/>
          <w:sz w:val="28"/>
        </w:rPr>
        <w:t>
      1. Для целей настоящего Соглашения Стороны взаимодействуют по дипломатическим каналам или непосредственно через центральные органы. Центральным органом для Республики Казахстан является Генеральная прокуратура, для Королевства Марокко - Министерство юстиции.</w:t>
      </w:r>
    </w:p>
    <w:bookmarkEnd w:id="101"/>
    <w:bookmarkStart w:name="z108" w:id="102"/>
    <w:p>
      <w:pPr>
        <w:spacing w:after="0"/>
        <w:ind w:left="0"/>
        <w:jc w:val="both"/>
      </w:pPr>
      <w:r>
        <w:rPr>
          <w:rFonts w:ascii="Times New Roman"/>
          <w:b w:val="false"/>
          <w:i w:val="false"/>
          <w:color w:val="000000"/>
          <w:sz w:val="28"/>
        </w:rPr>
        <w:t>
      2. О любых изменениях и дополнениях относительно центральных органов каждая Сторона информирует другую Сторону по дипломатическим каналам.</w:t>
      </w:r>
    </w:p>
    <w:bookmarkEnd w:id="102"/>
    <w:bookmarkStart w:name="z109" w:id="103"/>
    <w:p>
      <w:pPr>
        <w:spacing w:after="0"/>
        <w:ind w:left="0"/>
        <w:jc w:val="left"/>
      </w:pPr>
      <w:r>
        <w:rPr>
          <w:rFonts w:ascii="Times New Roman"/>
          <w:b/>
          <w:i w:val="false"/>
          <w:color w:val="000000"/>
        </w:rPr>
        <w:t xml:space="preserve"> Статья 16</w:t>
      </w:r>
    </w:p>
    <w:bookmarkEnd w:id="103"/>
    <w:bookmarkStart w:name="z110" w:id="104"/>
    <w:p>
      <w:pPr>
        <w:spacing w:after="0"/>
        <w:ind w:left="0"/>
        <w:jc w:val="left"/>
      </w:pPr>
      <w:r>
        <w:rPr>
          <w:rFonts w:ascii="Times New Roman"/>
          <w:b/>
          <w:i w:val="false"/>
          <w:color w:val="000000"/>
        </w:rPr>
        <w:t xml:space="preserve"> Расходы</w:t>
      </w:r>
    </w:p>
    <w:bookmarkEnd w:id="104"/>
    <w:bookmarkStart w:name="z111" w:id="105"/>
    <w:p>
      <w:pPr>
        <w:spacing w:after="0"/>
        <w:ind w:left="0"/>
        <w:jc w:val="both"/>
      </w:pPr>
      <w:r>
        <w:rPr>
          <w:rFonts w:ascii="Times New Roman"/>
          <w:b w:val="false"/>
          <w:i w:val="false"/>
          <w:color w:val="000000"/>
          <w:sz w:val="28"/>
        </w:rPr>
        <w:t>
      Расходы, связанные с процедурами, касающимися выдачи на территории Запрашиваемой Стороны, покрываются этой Стороной.</w:t>
      </w:r>
    </w:p>
    <w:bookmarkEnd w:id="105"/>
    <w:bookmarkStart w:name="z112" w:id="106"/>
    <w:p>
      <w:pPr>
        <w:spacing w:after="0"/>
        <w:ind w:left="0"/>
        <w:jc w:val="both"/>
      </w:pPr>
      <w:r>
        <w:rPr>
          <w:rFonts w:ascii="Times New Roman"/>
          <w:b w:val="false"/>
          <w:i w:val="false"/>
          <w:color w:val="000000"/>
          <w:sz w:val="28"/>
        </w:rPr>
        <w:t>
      Расходы на транспортировку и транзитную перевозку в связи с передачей лица, подлежащего выдаче, а также изъятых предметов несет Запрашивающая Сторона.</w:t>
      </w:r>
    </w:p>
    <w:bookmarkEnd w:id="106"/>
    <w:bookmarkStart w:name="z113" w:id="107"/>
    <w:p>
      <w:pPr>
        <w:spacing w:after="0"/>
        <w:ind w:left="0"/>
        <w:jc w:val="left"/>
      </w:pPr>
      <w:r>
        <w:rPr>
          <w:rFonts w:ascii="Times New Roman"/>
          <w:b/>
          <w:i w:val="false"/>
          <w:color w:val="000000"/>
        </w:rPr>
        <w:t xml:space="preserve"> Статья 17</w:t>
      </w:r>
    </w:p>
    <w:bookmarkEnd w:id="107"/>
    <w:bookmarkStart w:name="z114" w:id="108"/>
    <w:p>
      <w:pPr>
        <w:spacing w:after="0"/>
        <w:ind w:left="0"/>
        <w:jc w:val="left"/>
      </w:pPr>
      <w:r>
        <w:rPr>
          <w:rFonts w:ascii="Times New Roman"/>
          <w:b/>
          <w:i w:val="false"/>
          <w:color w:val="000000"/>
        </w:rPr>
        <w:t xml:space="preserve"> Язык</w:t>
      </w:r>
    </w:p>
    <w:bookmarkEnd w:id="108"/>
    <w:bookmarkStart w:name="z115" w:id="109"/>
    <w:p>
      <w:pPr>
        <w:spacing w:after="0"/>
        <w:ind w:left="0"/>
        <w:jc w:val="both"/>
      </w:pPr>
      <w:r>
        <w:rPr>
          <w:rFonts w:ascii="Times New Roman"/>
          <w:b w:val="false"/>
          <w:i w:val="false"/>
          <w:color w:val="000000"/>
          <w:sz w:val="28"/>
        </w:rPr>
        <w:t>
      1. В рамках настоящего Соглашения запросы и подтверждающие документы сопровождаются переводом на язык Запрашиваемой Стороны или на английский язык.</w:t>
      </w:r>
    </w:p>
    <w:bookmarkEnd w:id="109"/>
    <w:bookmarkStart w:name="z116" w:id="110"/>
    <w:p>
      <w:pPr>
        <w:spacing w:after="0"/>
        <w:ind w:left="0"/>
        <w:jc w:val="both"/>
      </w:pPr>
      <w:r>
        <w:rPr>
          <w:rFonts w:ascii="Times New Roman"/>
          <w:b w:val="false"/>
          <w:i w:val="false"/>
          <w:color w:val="000000"/>
          <w:sz w:val="28"/>
        </w:rPr>
        <w:t>
      2. Ответы на запросы, а также подтверждающие документы сопровождаются переводом на язык Запрашивающей Стороны или на английский язык.</w:t>
      </w:r>
    </w:p>
    <w:bookmarkEnd w:id="110"/>
    <w:bookmarkStart w:name="z117" w:id="111"/>
    <w:p>
      <w:pPr>
        <w:spacing w:after="0"/>
        <w:ind w:left="0"/>
        <w:jc w:val="left"/>
      </w:pPr>
      <w:r>
        <w:rPr>
          <w:rFonts w:ascii="Times New Roman"/>
          <w:b/>
          <w:i w:val="false"/>
          <w:color w:val="000000"/>
        </w:rPr>
        <w:t xml:space="preserve"> Статья 18</w:t>
      </w:r>
    </w:p>
    <w:bookmarkEnd w:id="111"/>
    <w:bookmarkStart w:name="z118" w:id="112"/>
    <w:p>
      <w:pPr>
        <w:spacing w:after="0"/>
        <w:ind w:left="0"/>
        <w:jc w:val="left"/>
      </w:pPr>
      <w:r>
        <w:rPr>
          <w:rFonts w:ascii="Times New Roman"/>
          <w:b/>
          <w:i w:val="false"/>
          <w:color w:val="000000"/>
        </w:rPr>
        <w:t xml:space="preserve"> Освобождение документов от сертификации и легализации</w:t>
      </w:r>
    </w:p>
    <w:bookmarkEnd w:id="112"/>
    <w:bookmarkStart w:name="z119" w:id="113"/>
    <w:p>
      <w:pPr>
        <w:spacing w:after="0"/>
        <w:ind w:left="0"/>
        <w:jc w:val="both"/>
      </w:pPr>
      <w:r>
        <w:rPr>
          <w:rFonts w:ascii="Times New Roman"/>
          <w:b w:val="false"/>
          <w:i w:val="false"/>
          <w:color w:val="000000"/>
          <w:sz w:val="28"/>
        </w:rPr>
        <w:t>
      Для целей настоящего Соглашения любые документы, направленные центральными органами Сторон, скрепленные подписью и гербовой печатью, освобождаются от любой другой дальнейшей сертификации и легализации.</w:t>
      </w:r>
    </w:p>
    <w:bookmarkEnd w:id="113"/>
    <w:bookmarkStart w:name="z120" w:id="114"/>
    <w:p>
      <w:pPr>
        <w:spacing w:after="0"/>
        <w:ind w:left="0"/>
        <w:jc w:val="left"/>
      </w:pPr>
      <w:r>
        <w:rPr>
          <w:rFonts w:ascii="Times New Roman"/>
          <w:b/>
          <w:i w:val="false"/>
          <w:color w:val="000000"/>
        </w:rPr>
        <w:t xml:space="preserve"> Статья 19</w:t>
      </w:r>
    </w:p>
    <w:bookmarkEnd w:id="114"/>
    <w:bookmarkStart w:name="z121" w:id="115"/>
    <w:p>
      <w:pPr>
        <w:spacing w:after="0"/>
        <w:ind w:left="0"/>
        <w:jc w:val="left"/>
      </w:pPr>
      <w:r>
        <w:rPr>
          <w:rFonts w:ascii="Times New Roman"/>
          <w:b/>
          <w:i w:val="false"/>
          <w:color w:val="000000"/>
        </w:rPr>
        <w:t xml:space="preserve"> Соотношение настоящего соглашения с другими международными договорами</w:t>
      </w:r>
    </w:p>
    <w:bookmarkEnd w:id="115"/>
    <w:bookmarkStart w:name="z122" w:id="116"/>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любых других международных договоров, участницами которых они являются.</w:t>
      </w:r>
    </w:p>
    <w:bookmarkEnd w:id="116"/>
    <w:bookmarkStart w:name="z123" w:id="117"/>
    <w:p>
      <w:pPr>
        <w:spacing w:after="0"/>
        <w:ind w:left="0"/>
        <w:jc w:val="left"/>
      </w:pPr>
      <w:r>
        <w:rPr>
          <w:rFonts w:ascii="Times New Roman"/>
          <w:b/>
          <w:i w:val="false"/>
          <w:color w:val="000000"/>
        </w:rPr>
        <w:t xml:space="preserve"> Статья 20</w:t>
      </w:r>
    </w:p>
    <w:bookmarkEnd w:id="117"/>
    <w:bookmarkStart w:name="z124" w:id="118"/>
    <w:p>
      <w:pPr>
        <w:spacing w:after="0"/>
        <w:ind w:left="0"/>
        <w:jc w:val="left"/>
      </w:pPr>
      <w:r>
        <w:rPr>
          <w:rFonts w:ascii="Times New Roman"/>
          <w:b/>
          <w:i w:val="false"/>
          <w:color w:val="000000"/>
        </w:rPr>
        <w:t xml:space="preserve"> Урегулирование споров</w:t>
      </w:r>
    </w:p>
    <w:bookmarkEnd w:id="118"/>
    <w:bookmarkStart w:name="z125" w:id="119"/>
    <w:p>
      <w:pPr>
        <w:spacing w:after="0"/>
        <w:ind w:left="0"/>
        <w:jc w:val="both"/>
      </w:pPr>
      <w:r>
        <w:rPr>
          <w:rFonts w:ascii="Times New Roman"/>
          <w:b w:val="false"/>
          <w:i w:val="false"/>
          <w:color w:val="000000"/>
          <w:sz w:val="28"/>
        </w:rPr>
        <w:t>
      Любые споры, возникающие в связи с толкованием или реализацией настоящего Соглашения, разрешаются путем переговоров между центральными органами Сторон.</w:t>
      </w:r>
    </w:p>
    <w:bookmarkEnd w:id="119"/>
    <w:bookmarkStart w:name="z126" w:id="120"/>
    <w:p>
      <w:pPr>
        <w:spacing w:after="0"/>
        <w:ind w:left="0"/>
        <w:jc w:val="left"/>
      </w:pPr>
      <w:r>
        <w:rPr>
          <w:rFonts w:ascii="Times New Roman"/>
          <w:b/>
          <w:i w:val="false"/>
          <w:color w:val="000000"/>
        </w:rPr>
        <w:t xml:space="preserve"> Статья 21</w:t>
      </w:r>
    </w:p>
    <w:bookmarkEnd w:id="120"/>
    <w:bookmarkStart w:name="z127" w:id="121"/>
    <w:p>
      <w:pPr>
        <w:spacing w:after="0"/>
        <w:ind w:left="0"/>
        <w:jc w:val="left"/>
      </w:pPr>
      <w:r>
        <w:rPr>
          <w:rFonts w:ascii="Times New Roman"/>
          <w:b/>
          <w:i w:val="false"/>
          <w:color w:val="000000"/>
        </w:rPr>
        <w:t xml:space="preserve"> Применение соглашения</w:t>
      </w:r>
    </w:p>
    <w:bookmarkEnd w:id="121"/>
    <w:bookmarkStart w:name="z128" w:id="122"/>
    <w:p>
      <w:pPr>
        <w:spacing w:after="0"/>
        <w:ind w:left="0"/>
        <w:jc w:val="both"/>
      </w:pPr>
      <w:r>
        <w:rPr>
          <w:rFonts w:ascii="Times New Roman"/>
          <w:b w:val="false"/>
          <w:i w:val="false"/>
          <w:color w:val="000000"/>
          <w:sz w:val="28"/>
        </w:rPr>
        <w:t>
      Настоящее Соглашение применяется к запросам, направленным после его вступления в силу, даже если соответствующие преступления совершены до этой даты.</w:t>
      </w:r>
    </w:p>
    <w:bookmarkEnd w:id="122"/>
    <w:bookmarkStart w:name="z129" w:id="123"/>
    <w:p>
      <w:pPr>
        <w:spacing w:after="0"/>
        <w:ind w:left="0"/>
        <w:jc w:val="left"/>
      </w:pPr>
      <w:r>
        <w:rPr>
          <w:rFonts w:ascii="Times New Roman"/>
          <w:b/>
          <w:i w:val="false"/>
          <w:color w:val="000000"/>
        </w:rPr>
        <w:t xml:space="preserve"> Статья 22</w:t>
      </w:r>
    </w:p>
    <w:bookmarkEnd w:id="123"/>
    <w:bookmarkStart w:name="z130" w:id="124"/>
    <w:p>
      <w:pPr>
        <w:spacing w:after="0"/>
        <w:ind w:left="0"/>
        <w:jc w:val="left"/>
      </w:pPr>
      <w:r>
        <w:rPr>
          <w:rFonts w:ascii="Times New Roman"/>
          <w:b/>
          <w:i w:val="false"/>
          <w:color w:val="000000"/>
        </w:rPr>
        <w:t xml:space="preserve"> Заключительные положения</w:t>
      </w:r>
    </w:p>
    <w:bookmarkEnd w:id="124"/>
    <w:bookmarkStart w:name="z131" w:id="125"/>
    <w:p>
      <w:pPr>
        <w:spacing w:after="0"/>
        <w:ind w:left="0"/>
        <w:jc w:val="both"/>
      </w:pPr>
      <w:r>
        <w:rPr>
          <w:rFonts w:ascii="Times New Roman"/>
          <w:b w:val="false"/>
          <w:i w:val="false"/>
          <w:color w:val="000000"/>
          <w:sz w:val="28"/>
        </w:rPr>
        <w:t>
      1. Настоящее Соглашение подлежит ратификации.</w:t>
      </w:r>
    </w:p>
    <w:bookmarkEnd w:id="125"/>
    <w:bookmarkStart w:name="z132" w:id="126"/>
    <w:p>
      <w:pPr>
        <w:spacing w:after="0"/>
        <w:ind w:left="0"/>
        <w:jc w:val="both"/>
      </w:pPr>
      <w:r>
        <w:rPr>
          <w:rFonts w:ascii="Times New Roman"/>
          <w:b w:val="false"/>
          <w:i w:val="false"/>
          <w:color w:val="000000"/>
          <w:sz w:val="28"/>
        </w:rPr>
        <w:t>
      2. Настоящее Соглашение заключается на неопределенный срок и вступает в силу по истечении тридцати (30)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126"/>
    <w:bookmarkStart w:name="z133" w:id="127"/>
    <w:p>
      <w:pPr>
        <w:spacing w:after="0"/>
        <w:ind w:left="0"/>
        <w:jc w:val="both"/>
      </w:pPr>
      <w:r>
        <w:rPr>
          <w:rFonts w:ascii="Times New Roman"/>
          <w:b w:val="false"/>
          <w:i w:val="false"/>
          <w:color w:val="000000"/>
          <w:sz w:val="28"/>
        </w:rPr>
        <w:t xml:space="preserve">
      3. В настоящее Соглашение по взаимному согласию Сторон могут вноситься изменения и дополнения, оформляемые отдельными протоколами, которые являются неотъемлемыми частями настоящего Соглашения и вступают в силу в порядке, установленном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127"/>
    <w:bookmarkStart w:name="z134" w:id="128"/>
    <w:p>
      <w:pPr>
        <w:spacing w:after="0"/>
        <w:ind w:left="0"/>
        <w:jc w:val="both"/>
      </w:pPr>
      <w:r>
        <w:rPr>
          <w:rFonts w:ascii="Times New Roman"/>
          <w:b w:val="false"/>
          <w:i w:val="false"/>
          <w:color w:val="000000"/>
          <w:sz w:val="28"/>
        </w:rPr>
        <w:t>
      4. Настоящее Соглашение прекращает свое действие по истечении ста восьмидесяти (180) дней с даты получения по дипломатическим каналам одной из Сторон письменного уведомления другой Стороны о ее намерении прекратить действие настоящего Соглашения.</w:t>
      </w:r>
    </w:p>
    <w:bookmarkEnd w:id="128"/>
    <w:bookmarkStart w:name="z135" w:id="129"/>
    <w:p>
      <w:pPr>
        <w:spacing w:after="0"/>
        <w:ind w:left="0"/>
        <w:jc w:val="both"/>
      </w:pPr>
      <w:r>
        <w:rPr>
          <w:rFonts w:ascii="Times New Roman"/>
          <w:b w:val="false"/>
          <w:i w:val="false"/>
          <w:color w:val="000000"/>
          <w:sz w:val="28"/>
        </w:rPr>
        <w:t>
      5. В случае прекращения действия настоящего Соглашения любая процедура, начатая в период его действия, остается в силе до ее полного выполнения.</w:t>
      </w:r>
    </w:p>
    <w:bookmarkEnd w:id="1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6" w:id="130"/>
    <w:p>
      <w:pPr>
        <w:spacing w:after="0"/>
        <w:ind w:left="0"/>
        <w:jc w:val="both"/>
      </w:pPr>
      <w:r>
        <w:rPr>
          <w:rFonts w:ascii="Times New Roman"/>
          <w:b w:val="false"/>
          <w:i w:val="false"/>
          <w:color w:val="000000"/>
          <w:sz w:val="28"/>
        </w:rPr>
        <w:t>
      В УДОСТОВЕРЕНИЕ ЧЕГО нижеподписавшиеся, будучи должным образом уполномоченные, подписали настоящее Соглашение.</w:t>
      </w:r>
    </w:p>
    <w:bookmarkEnd w:id="1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7" w:id="131"/>
    <w:p>
      <w:pPr>
        <w:spacing w:after="0"/>
        <w:ind w:left="0"/>
        <w:jc w:val="both"/>
      </w:pPr>
      <w:r>
        <w:rPr>
          <w:rFonts w:ascii="Times New Roman"/>
          <w:b w:val="false"/>
          <w:i w:val="false"/>
          <w:color w:val="000000"/>
          <w:sz w:val="28"/>
        </w:rPr>
        <w:t>
      Совершено в Рабате 12 декабря 2024 года в двух подлинных экземплярах каждый на казахском, арабском и английском языках, причем все тексты являются равно аутентичными.</w:t>
      </w:r>
    </w:p>
    <w:bookmarkEnd w:id="131"/>
    <w:bookmarkStart w:name="z138" w:id="132"/>
    <w:p>
      <w:pPr>
        <w:spacing w:after="0"/>
        <w:ind w:left="0"/>
        <w:jc w:val="both"/>
      </w:pPr>
      <w:r>
        <w:rPr>
          <w:rFonts w:ascii="Times New Roman"/>
          <w:b w:val="false"/>
          <w:i w:val="false"/>
          <w:color w:val="000000"/>
          <w:sz w:val="28"/>
        </w:rPr>
        <w:t>
      В случае расхождений между текстами Стороны обращаются к тексту на английском языке.</w:t>
      </w:r>
    </w:p>
    <w:bookmarkEnd w:id="1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9" w:id="1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 Республику Казахстан </w:t>
      </w:r>
      <w:r>
        <w:rPr>
          <w:rFonts w:ascii="Times New Roman"/>
          <w:b w:val="false"/>
          <w:i w:val="false"/>
          <w:color w:val="000000"/>
          <w:sz w:val="28"/>
        </w:rPr>
        <w:t xml:space="preserve">                        </w:t>
      </w:r>
      <w:r>
        <w:rPr>
          <w:rFonts w:ascii="Times New Roman"/>
          <w:b/>
          <w:i w:val="false"/>
          <w:color w:val="000000"/>
          <w:sz w:val="28"/>
        </w:rPr>
        <w:t>      За Королевство Марокко</w:t>
      </w:r>
    </w:p>
    <w:bookmarkEnd w:id="133"/>
    <w:bookmarkStart w:name="z140" w:id="134"/>
    <w:p>
      <w:pPr>
        <w:spacing w:after="0"/>
        <w:ind w:left="0"/>
        <w:jc w:val="both"/>
      </w:pPr>
      <w:r>
        <w:rPr>
          <w:rFonts w:ascii="Times New Roman"/>
          <w:b w:val="false"/>
          <w:i w:val="false"/>
          <w:color w:val="000000"/>
          <w:sz w:val="28"/>
        </w:rPr>
        <w:t>
      Аутентичность текста Соглашения между Республикой Казахстан и Королевством Марокко о выдаче, подписанного в городе Рабат 12 декабря 2024 года на казахском, арабском и английском языках, с текстом на русском языке подтверждаю.</w:t>
      </w:r>
    </w:p>
    <w:bookmarkEnd w:id="1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Начальника Службы</w:t>
            </w:r>
          </w:p>
          <w:p>
            <w:pPr>
              <w:spacing w:after="20"/>
              <w:ind w:left="20"/>
              <w:jc w:val="both"/>
            </w:pPr>
          </w:p>
          <w:p>
            <w:pPr>
              <w:spacing w:after="20"/>
              <w:ind w:left="20"/>
              <w:jc w:val="both"/>
            </w:pPr>
            <w:r>
              <w:rPr>
                <w:rFonts w:ascii="Times New Roman"/>
                <w:b w:val="false"/>
                <w:i/>
                <w:color w:val="000000"/>
                <w:sz w:val="20"/>
              </w:rPr>
              <w:t>международно-правового сотрудничества</w:t>
            </w:r>
          </w:p>
          <w:p>
            <w:pPr>
              <w:spacing w:after="20"/>
              <w:ind w:left="20"/>
              <w:jc w:val="both"/>
            </w:pPr>
            <w:r>
              <w:rPr>
                <w:rFonts w:ascii="Times New Roman"/>
                <w:b w:val="false"/>
                <w:i/>
                <w:color w:val="000000"/>
                <w:sz w:val="20"/>
              </w:rPr>
              <w:t>Генеральной прокуратуры</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Райханов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