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d0d0" w14:textId="75cd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долевого участия в жилищном строительстве, автомобильных дорог и оказания услуг по перевозке лиц с инвалидностью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2025 года № 204-VIII ЗРК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 следующего содержания: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Отношения, связанные с приобретением права собственности или иных вещных прав физического, юридического лица и (или) лица, осуществляющего деятельность в соответствии с договором о совместной деятельности (простое товарищество, консорциум), на квартиру и (или) нежилое помещение или индивидуальный жилой дом, или их долю в сфере долевого участия в жилищном строительстве в строящемся многоквартирном жилом доме или комплексе индивидуальных жилых домов, регулируются Законом Республики Казахстан "О долевом участии в жилищном строительстве".";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380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Запрещается заключение любых договоров, связанных с приобретением права собственности или иных вещных прав физического, юридического лица и (или) лица, осуществляющего деятельность в соответствии с договором о совместной деятельности (простое товарищество, консорциум), на квартиру и (или) нежилое помещение или индивидуальный жилой дом, или их долю в сфере долевого участия в жилищном строительстве в строящемся многоквартирном жилом доме или комплексе индивидуальных жилых домов, без соблюдения требований Закона Республики Казахстан "О долевом участии в жилищном строительстве".";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390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 следующего содержания: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Запрещается заключение предварительного договора, связанного с приобретением права собственности или иных вещных прав физического, юридического лица и (или) лица, осуществляющего деятельность в соответствии с договором о совместной деятельности (простое товарищество, консорциум), на квартиру и (или) нежилое помещение или индивидуальный жилой дом, или их долю в сфере долевого участия в жилищном строительстве в строящемся многоквартирном жилом доме или комплексе индивидуальных жилых домов, без соблюдения требований Закона Республики Казахстан "О долевом участии в жилищном строительстве".".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6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Не относится к договору строительного подряда сделка, предусматривающая приобретение права собственности или иных вещных прав физического, юридического лица и (или) лица, осуществляющего деятельность в соответствии с договором о совместной деятельности (простое товарищество, консорциум), на квартиру и (или) нежилое помещение или индивидуальный жилой дом, или их долю в сфере долевого участия в жилищном строительстве в строящемся многоквартирном жилом доме или комплексе индивидуальных жилых домов в порядке, установленном Законом Республики Казахстан "О долевом участии в жилищном строительстве".";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740: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2-1) после слов "за счет использования жилищных выплат," дополнить словами "единовременных пенсионных выплат из единого накопительного пенсионного фонда в целях улучшения жилищных условий и (или) оплаты лечения,";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2-4)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"2-4) на деньги, находящиеся на банковских счетах в жилищных строительных сберегательных банках в виде жилищных строительных сбережений, являющиеся предметом залога по выданным банковским займам;";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2-1) после слов "за счет использования жилищных выплат," дополнить словами "единовременных пенсионных выплат из единого накопительного пенсионного фонда в целях улучшения жилищных условий и (или) оплаты лечения,";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2-4)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"2-4) на деньги, находящиеся на банковских счетах в жилищных строительных сберегательных банках в виде жилищных строительных сбережений, являющиеся предметом залога по выданным банковским займам;".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дополнить словами "; лица, осуществляющие технический и авторский надзор на автомобильных дорогах".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161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виде выплат целевых накоплений из единого накопительного пенсионного фонда в целях улучшения жилищных условий и (или) оплаты образования" заменить словами "единовременных пенсионных выплат из единого накопительного пенсионного фонда в целях улучшения жилищных условий и (или) оплаты лечения, в виде выплат целевых накоплений из единого накопительного пенсионного фонда в целях улучшения жилищных условий и (или) оплаты образования, на деньги, находящиеся на банковских счетах в жилищных строительных сберегательных банках в виде жилищных строительных сбережений, являющиеся предметом залога по выданным банковским займам".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156 слова "в виде выплат целевых накоплений из единого накопительного пенсионного фонда в целях улучшения жилищных условий и (или) оплаты образования" заменить словами "единовременных пенсионных выплат из единого накопительного пенсионного фонда в целях улучшения жилищных условий и (или) оплаты лечения, в виде выплат целевых накоплений из единого накопительного пенсионного фонда в целях улучшения жилищных условий и (или) оплаты образования, на деньги, находящиеся на банковских счетах в жилищных строительных сберегательных банках в виде жилищных строительных сбережений, являющиеся предметом залога по выданным банковским займам".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Социальный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третий после слов "товаров и услуг" дополнить словами ", услуг по перевозке лиц с инвалидностью на инватакси";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двадцать четвертый после слов "поставщиков товаров и (или) услуг" дополнить словами ", услуг по перевозке лиц с инвалидностью на инватакси";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после слов "товаров и (или) услуг," дополнить словами "услуг по перевозке лиц с инвалидностью на инватакси,";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34-3) и 34-4) следующего содержания: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"34-3) возмещения стоимости услуг по перевозке лиц с инвалидностью на инватакси из средств местного бюджета согласно методике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34-4) организации услуг по перевозке лиц с инвалидностью на инватакси через портал социальных услуг или в соответствии с законодательством Республики Казахстан о государственных закупках;";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20-2) следующего содержания: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"20-2) организации услуг по перевозке лиц с инвалидностью на инватакси через портал социальных услуг или в соответствии с законодательством Республики Казахстан о государственных закупках;";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166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"товарам и услугам" дополнить словами ", услугам по перевозке лиц с инвалидностью на инватакси";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"товаров и услуг" дополнить словами ", услуг по перевозке лиц с инвалидностью на инватакси";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"товаров и (или) услуг" дополнить словами ", услуг по перевозке лиц с инвалидностью на инватакси";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"поставщиков товаров и (или) услуг" дополнить словами ", услуг по перевозке лиц с инвалидностью на инватакси";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Местные исполнительные органы осуществляют мониторинг: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заявленных поставщиком характеристик товаров и (или) услуг, предоставляемых лицам с инвалидностью через портал социальных услуг, на соответствие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 по перевозке лиц с инвалидностью на инватакси на соответствие требованиям в порядке, определяемом центральным исполнительным органом, осуществляющим руководство в области автомобильного транспорта.";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"товаров и услуг" дополнить словами ", услуг по перевозке лиц с инвалидностью на инватакси"; 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подпунктом 11) следующего содержания: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"11) состоят в государственном электронном реестре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и соответствуют требованиям, установленным центральным исполнительным органом, осуществляющим руководство в области автомобильного транспорта.";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подпунктов 1), 2), 3), 8), 9) и 10) части первой настоящего пункта не распространяются на услуги по перевозке лиц с инвалидностью на инватакси.";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 следующего содержания: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исключения из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уведомлениях".";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168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"товарами и услугами" дополнить словами ", услугами по перевозке лиц с инвалидностью на инватакси";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за исключением услуг по перевозке лиц с инвалидностью на инватакси";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"Заказы на оказание услуг по перевозке лиц с инвалидностью на инватакси осуществляют лица с инвалидностью, указанные в правилах оказания услуг по перевозке лиц с инвалидностью автомобильным транспортом, имеющие действующие заключения врачебно-консультативной комиссии, выданные на срок установления инвалидности через портал социальных услуг.";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Лицо с инвалидностью, указанное в части второй пункта 1 настоящей статьи, имеет право на возмещение стоимости услуг по перевозке лиц с инвалидностью на инватакси на основании методики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сумма, предоставляемая в качестве возмещения стоимости услуг по перевозке лиц с инвалидностью на инватакси, выплачивается в размере, определяемом местными исполнительными органами, за счет средств местного бюджета.";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"товаров и (или) услуг" дополнить словами ", за исключением услуг по перевозке лиц с инвалидностью на инватакси";</w:t>
      </w:r>
    </w:p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169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"товарами и услугами" дополнить словами ", услугами по перевозке лиц с инвалидностью на инватакси";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"товарами и услугами" дополнить словами ", услугами по перевозке лиц с инвалидностью на инватакси";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отсутствия поставщиков услуг по перевозке лиц с инвалидностью на инватакси по месту жительства на основании заключения комиссии;".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деятельности":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5-6 следующего содержания: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"5-6. Банку, организации, осуществляющей отдельные виды банковских операций, запрещается предоставление ипотечных займов на приобретение квартиры и (или) нежилого помещения или индивидуального жилого дома, или их доли в сфере долевого участия в жилищном строительстве в строящемся многоквартирном жилом доме или комплексе индивидуальных жилых домов за счет привлечения денег физического, юридического лица и (или) лица, осуществляющего деятельность в соответствии с договором о совместной деятельности (простое товарищество, консорциум), без разрешения на привлечение денег дольщиков или договора о предоставлении гарантии долевого участия в жилищном строительстве,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строительстве".";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слова "в виде выплат целевых накоплений из единого накопительного пенсионного фонда в целях улучшения жилищных условий и (или) оплаты образования" заменить словами "единовременных пенсионных выплат из единого накопительного пенсионного фонда в целях улучшения жилищных условий и (или) оплаты лечения, в виде выплат целевых накоплений из единого накопительного пенсионного фонда в целях улучшения жилищных условий и (или) оплаты образования, на деньги, находящиеся на банковских счетах в жилищных строительных сберегательных банках в виде жилищных строительных сбережений, являющиеся предметом залога по выданным банковским займам";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 счет использования жилищных выплат," дополнить словами "единовременных пенсионных выплат из единого накопительного пенсионного фонда в целях улучшения жилищных условий и (или) оплаты лечения,";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2-3) следующего содержания: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"2-3) на деньги, находящиеся на банковских счетах в жилищных строительных сберегательных банках в виде жилищных строительных сбережений, являющиеся предметом залога по выданным банковским займам;".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декабря 1995 года "Об ипотеке недвижимого имущества":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5-2 дополнить подпунктом 1-1) следующего содержания: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осуществлять банковские заемные операции: предоставление займов на условиях платности, срочности и возвратности для приобретения доли в сфере долевого участия в жилищном строительстве, являющейся обеспечением данного займа, в строящемся многоквартирном жилом доме или комплексе индивидуальных жилых домов, получившем договор о предоставлении гарантии долевого участия в жилищном строительстве согласно Закону Республики Казахстан "О долевом участии в жилищном строительстве";";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и на интернет-ресурсе залогодержателя".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10-2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10-37) и 10-38) следующего содержания: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"10-37) разрабатывает и утверждает правила субсидирования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10-38) осуществляет субсидирование ставки купонного вознаграждения по облигациям, выпущенным эмитентом для дальнейшей выдачи ипотечных жилищных займов в целях улучшения жилищных условий;";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7 статьи 52 исключить.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"О некоммерческих организациях":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после слов "многоквартирном жилом доме" дополнить словами "или комплексе индивидуальных жилых домов".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"Об архитектурной, градостроительной и строительной деятельности в Республике Казахстан":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3-4) следующего содержания: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"3-4) утверждает межрегиональные схемы территориального развития;";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исключить.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15-3) следующего содержания: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"15-3) единая база дорожно-строительных материалов и новых технологий – информационная система дорожного органа, содержащая информацию по дорожно-строительным материалам и новым технологиям;";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дополнить подпунктами 42-1) и 42-2) следующего содержания: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"42-1) утверждение правил формирования и ведения единой базы дорожно-строительных материалов и новых технологий;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42-2) утверждение порядка по обязательному повышению квалификации работников дорожной отрасли;";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5-1 следующего содержания: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Проектирование автомобильных дорог осуществляется с учетом единой базы дорожно-строительных материалов и новых технологий.";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19-3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4-1 следующего содержания: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Строительство, реконструкция и ремонт автомобильных дорог осуществляются с учетом единой базы дорожно-строительных материалов и новых технологий.";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статью 19-5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"Дорожно-строительные материалы должны применяться с учетом единой базы дорожно-строительных материалов и новых технологий.".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"17-2) инватакси – такси, предназначенное для оказания услуг по перевозке лиц с инвалидностью;"; 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17-3) следующего содержания: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"17-3) интеллектуальная транспортная система – комплекс взаимосвязанных автоматизированных систем, обеспечивающих управление, мониторинг и контроль за дорожным движением и перевозочной деятельностью, в том числе сертифицированных специальных контрольно-измерительных технических средств, приборов и оборудования, работающих в автоматическом режиме, фиксирующих правонарушения в области автомобильного транспорта и дорожного движения;";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часть вторую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"(если нормативные правовые акты уполномоченного органа не содержат иные требования к количеству боковых дверей инватакси)";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дополнить словом "(инватакси)";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в подпункте 7)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слова "такси, приспособленного для перевозки людей с инвалидностью, использующих специальные средства передвижения" заменить словом "инватакси".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"строящегося или" исключить;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"утвержденной проектной документации" заменить словами "утвержденном проекте строительства";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изложить в следующей редакции: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реклама строящихся многоквартирных жилых домов и (или) комплексов индивидуальных жилых домов, направленная на привлечение денег физических, юридических лиц и (или) лиц, осуществляющих деятельность в соответствии с договором о совместной деятельности (простое товарищество, консорциум), без соответствующего разрешения на привлечение денег дольщиков или договора о предоставлении гарантии долевого участия в жилищном строительстве, предусмотренного Законом Республики Казахстан "О долевом участии в жилищном строительстве", а также не соответствующих классификации жилых домов (жилых зданий) в утвержденном проекте строительства.".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февраля 2007 года "О бухгалтерском учете и финансовой отчетности":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 "хлебоприемные предприятия," дополнить словами "застройщики в сфере долевого участия в жилищном строительстве, уполномоченные компании, осуществляющие деятельность в соответствии с законодательством Республики Казахстан о долевом участии в жилищном строительстве,".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"Об исполнительном производстве и статусе судебных исполнителей":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 счет использования жилищных выплат," дополнить словами "единовременных пенсионных выплат из единого накопительного пенсионного фонда в целях улучшения жилищных условий и (или) оплаты лечения,";</w:t>
      </w:r>
    </w:p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деньги, находящиеся на банковских счетах в жилищных строительных сберегательных банках в виде жилищных строительных сбережений, являющиеся предметом залога по выданным банковским займам;";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 счет использования жилищных выплат," дополнить словами "единовременных пенсионных выплат из единого накопительного пенсионного фонда в целях улучшения жилищных условий и (или) оплаты лечения,";</w:t>
      </w:r>
    </w:p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деньги, находящиеся на банковских счетах в жилищных строительных сберегательных банках в виде жилищных строительных сбережений, являющиеся предметом залога по выданным банковским займам;";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"за счет использования жилищных выплат," дополнить словами "единовременных пенсионных выплат из единого накопительного пенсионного фонда в целях улучшения жилищных условий и (или) оплаты лечения,";</w:t>
      </w:r>
    </w:p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18-4) следующего содержания: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"18-4) деньги, находящиеся на банковских счетах в жилищных строительных сберегательных банках в виде жилищных строительных сбережений, являющиеся предметом залога по выданным банковским займам;".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2 строки 347-3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"надзор" дополнить словами ", в том числе на автомобильных дорогах".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противодействии коррупции":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дополнить словами "; лица, осуществляющие технический и авторский надзор на автомобильных дорогах".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2016 года "О долевом участии в жилищном строительстве": </w:t>
      </w:r>
    </w:p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слова "за счет привлечения денег физических и (или) юридических лиц" заменить словами "или комплексов индивидуальных жилых домов за счет привлечения денег дольщиков";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комплекс индивидуальных жилых домов – отдельно стоящие здания в количестве не менее пятидесяти, предназначенные для личного (семейного) проживания, высотой не более трех этажей с учетом мансарды и цокольного этажа, строительство которых предусмотрено проектно-сметной документацией;";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гарантия – обязательство Единого оператора жилищного строительства по организации завершения строительства многоквартирного жилого дома и (или) комплекса индивидуальных жилых домов при наступлении гарантийного случая и передаче доли в многоквартирном жилом доме и (или) комплексе индивидуальных жилых домов дольщикам по договорам о долевом участии в жилищном строительстве;";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 (или)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 (или)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bookmarkStart w:name="z15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заемные средства – средства, полученные в виде долгового обязательства, в том числе на условиях платности, срочности и возвратности;";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"многоквартирных жилых домов" дополнить словами "и (или)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"многоквартирного жилого дома" дополнить словами "или комплекса индивидуальных жилых домов";</w:t>
      </w:r>
    </w:p>
    <w:bookmarkEnd w:id="118"/>
    <w:bookmarkStart w:name="z15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"многоквартирном жилом доме" дополнить словами "или комплексе индивидуальных жилых домов";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"многоквартирного жилого дома" дополнить словами "или комплекса индивидуальных жилых домов";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"многоквартирном жилом доме" дополнить словами "или комплексе индивидуальных жилых домов";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18-2) следующего содержания: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"18-2) доля – квартира или нежилое помещение в многоквартирном жилом доме, или индивидуальный жилой дом с земельным участком в комплексе индивидуальных жилых домов, передаваемые дольщику в соответствии с договором о долевом участии в жилищном строительстве, входящие в состав построенного многоквартирного жилого дома или комплекса индивидуальных жилых домов;";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дольщик – физическое лицо (за исключением временно пребывающих иностранцев), юридическое лицо или лицо, осуществляющее деятельность в соответствии с договором о совместной деятельности (простое товарищество, консорциум), заключившее договор о долевом участии в жилищном строительстве с целью получения доли в многоквартирном жилом доме или комплексе индивидуальных жилых домов;";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"многоквартирного жилого дома" дополнить словами "или комплекса индивидуальных жилых домов";</w:t>
      </w:r>
    </w:p>
    <w:bookmarkEnd w:id="125"/>
    <w:bookmarkStart w:name="z17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"квартиры или нежилые помещения в многоквартирном жилом доме" заменить словами "долю в многоквартирном жилом доме или комплексе индивидуальных жилых домов";</w:t>
      </w:r>
    </w:p>
    <w:bookmarkEnd w:id="126"/>
    <w:bookmarkStart w:name="z1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27"/>
    <w:bookmarkStart w:name="z17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настоящего Закона также распространяются на отношения, возникающие при заимствовании местными исполнительными органами областей, городов республиканского значения, столицы, в соответствии с Бюджетным кодексом Республики Казахстан.";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"физических и юридических лиц" заменить словами "физических, юридических лиц и (или) лиц, осуществляющих деятельность в соответствии с договором о совместной деятельности (простое товарищество, консорциум),";</w:t>
      </w:r>
    </w:p>
    <w:bookmarkEnd w:id="129"/>
    <w:bookmarkStart w:name="z1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"многоквартирных жилых домов" дополнить словами "или комплекса индивидуальных жилых домов";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комплексе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11-3) следующего содержания:</w:t>
      </w:r>
    </w:p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"11-3) обеспечивает доступ к единой информационной системе долевого участия в жилищном строительстве банкам второго уровня для соблюдения требований Закона Республики Казахстан "О платежах и платежных системах";";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7:</w:t>
      </w:r>
    </w:p>
    <w:bookmarkStart w:name="z18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"физических и юридических лиц" заменить словами "физических, юридических лиц и (или) лиц, осуществляющих деятельность в соответствии с договором о совместной деятельности (простое товарищество, консорциум),";</w:t>
      </w:r>
    </w:p>
    <w:bookmarkEnd w:id="132"/>
    <w:bookmarkStart w:name="z18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"многоквартирных жилых домов" дополнить словами "или комплекса индивидуальных жилых домов";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"застройщик" дополнить словами "многоквартирного жилого дома";</w:t>
      </w:r>
    </w:p>
    <w:bookmarkEnd w:id="134"/>
    <w:bookmarkStart w:name="z18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135"/>
    <w:bookmarkStart w:name="z18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"трех" заменить словом "двух";</w:t>
      </w:r>
    </w:p>
    <w:bookmarkEnd w:id="136"/>
    <w:bookmarkStart w:name="z18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"восемнадцати" заменить словом "десяти";</w:t>
      </w:r>
    </w:p>
    <w:bookmarkEnd w:id="137"/>
    <w:bookmarkStart w:name="z18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"девяти" заменить словом "пяти";</w:t>
      </w:r>
    </w:p>
    <w:bookmarkEnd w:id="138"/>
    <w:bookmarkStart w:name="z19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"активы," дополнить словами "величина которых должна быть не менее десяти процентов от совокупных активов,";</w:t>
      </w:r>
    </w:p>
    <w:bookmarkEnd w:id="139"/>
    <w:bookmarkStart w:name="z19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"заемного" заменить словами "заемных средств";</w:t>
      </w:r>
    </w:p>
    <w:bookmarkEnd w:id="140"/>
    <w:bookmarkStart w:name="z19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41"/>
    <w:bookmarkStart w:name="z1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Для осуществления деятельности по организации долевого участия в жилищном строительстве способом получения гарантии Единого оператора застройщик комплекса индивидуальных жилых домов обязан соответствовать следующим требованиям:</w:t>
      </w:r>
    </w:p>
    <w:bookmarkEnd w:id="142"/>
    <w:bookmarkStart w:name="z1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опыт реализованных объектов строительства многоквартирных жилых домов и (или) комплекса индивидуальных жилых домов, в том числе в качестве заказчика, подрядчика (генерального подрядчика) в совокупности, не менее двух лет, общей площадью не менее десяти тысяч квадратных метров при строительстве в городах республиканского значения, столице и не менее пяти тысяч квадратных метров при строительстве в иных административно-территориальных единицах;</w:t>
      </w:r>
    </w:p>
    <w:bookmarkEnd w:id="143"/>
    <w:bookmarkStart w:name="z1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активы, величина которых должна быть не менее десяти процентов от совокупных активов, остающиеся после вычета краткосрочных и долгосрочных обязательств, за последние два финансовых года согласно его финансовой отчетности, подтвержденной аудиторским заключением;</w:t>
      </w:r>
    </w:p>
    <w:bookmarkEnd w:id="144"/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коэффициента, исчисленного путем соотношения заемных средств и собственного капитала, не должна превышать семи в течение всего срока строительства комплекса индивидуальных жилых домов до приемки его в эксплуатацию.";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"земельный участок" заменить словами "правоустанавливающий документ на земельный участок";</w:t>
      </w:r>
    </w:p>
    <w:bookmarkEnd w:id="146"/>
    <w:bookmarkStart w:name="z20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"многоквартирного жилого дома" дополнить словами "или комплекса индивидуальных жилых домов";</w:t>
      </w:r>
    </w:p>
    <w:bookmarkEnd w:id="147"/>
    <w:bookmarkStart w:name="z20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словами "или комплекса индивидуальных жилых домов";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"застройщик представляет Единому оператору" заменить словами "застройщик и уполномоченная компания представляют Единому оператору посредством информационных систем";</w:t>
      </w:r>
    </w:p>
    <w:bookmarkEnd w:id="149"/>
    <w:bookmarkStart w:name="z2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"уполномоченная компания представляет Единому оператору" исключить;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</w:p>
    <w:bookmarkEnd w:id="151"/>
    <w:bookmarkStart w:name="z20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Единым оператором допускается уменьшение обязательств по гарантии соразмерно разнице между стоимостью незавершенного строительства на момент выдачи гарантии Единого оператора и суммой незавершенного строительства на последнюю отчетную дату, подтвержденной отчетом об оценке.";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"застройщик" дополнить словами "многоквартирного жилого дома";</w:t>
      </w:r>
    </w:p>
    <w:bookmarkEnd w:id="153"/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"трех" заменить словом "двух";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"восемнадцати" заменить словом "десяти";</w:t>
      </w:r>
    </w:p>
    <w:bookmarkEnd w:id="155"/>
    <w:bookmarkStart w:name="z2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"девяти" заменить словом "пяти";</w:t>
      </w:r>
    </w:p>
    <w:bookmarkEnd w:id="156"/>
    <w:bookmarkStart w:name="z2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Для осуществления деятельности по организации долевого участия в жилищном строительстве способом участия в проекте банка второго уровня застройщик комплекса индивидуальных жилых домов обязан иметь опыт реализованных объектов строительства многоквартирных жилых домов и (или) комплекса индивидуальных жилых домов, в том числе в качестве заказчика, подрядчика (генерального подрядчика) в совокупности, не менее двух лет, общей площадью не менее десяти тысяч квадратных метров при строительстве в городах республиканского значения, столице и не менее пяти тысяч квадратных метров при строительстве в иных административно-территориальных единицах.";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"земельный участок" заменить словами "правоустанавливающий документ на земельный участок";</w:t>
      </w:r>
    </w:p>
    <w:bookmarkEnd w:id="159"/>
    <w:bookmarkStart w:name="z21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"многоквартирного жилого дома" дополнить словами "или комплекса индивидуальных жилых домов";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соответствии застройщика и уполномоченной компании требованиям, установленным настоящей статьей, застройщик и (или) уполномоченная компания обращаются в банк второго уровня для получения решения банка второго уровня о готовности финансирования строительства многоквартирного жилого дома или комплекса индивидуальных жилых домов на сумму, достаточную для завершения строительства.</w:t>
      </w:r>
    </w:p>
    <w:bookmarkEnd w:id="161"/>
    <w:bookmarkStart w:name="z22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Подтверждениями решения банка второго уровня о готовности финансирования строительства многоквартирного жилого дома или комплекса индивидуальных жилых домов являются заключенный кредитный договор банковского займа между банком второго уровня и уполномоченной компанией, справка о наличии ссудной задолженности на сумму, предусмотренную проектно-сметной документацией проекта строительства многоквартирного жилого дома или комплекса индивидуальных жилых домов, имеющей положительное заключение комплексной вневедомственной экспертизы, за вычетом стоимости незавершенного строительства.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готовности финансирования многоквартирного жилого дома или комплекса индивидуальных жилых домов банк второго уровня заключает трехсторонний договор с уполномоченной компанией и инжиниринговой компанией, которым предусматривается согласие уполномоченной компании на получение инжиниринговой компанией информации о проводимых операциях по банковским счетам уполномоченной компании,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настоящего Закона.";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Допускается использование денег дольщиков с банковского счета уполномоченной компании с учетом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только после получения разрешения на привлечение денег дольщиков.</w:t>
      </w:r>
    </w:p>
    <w:bookmarkStart w:name="z22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второго уровня вправе принимать решение об одновременном использовании денег дольщиков и заемных средств застройщика и (или) уполномоченной компании с банковских счетов.";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"многоквартирном жилом доме" дополнить словами "или комплексе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"пяти" заменить словом "трех";</w:t>
      </w:r>
    </w:p>
    <w:bookmarkEnd w:id="164"/>
    <w:bookmarkStart w:name="z23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"шестидесяти" заменить словами "тридцати шести";</w:t>
      </w:r>
    </w:p>
    <w:bookmarkEnd w:id="165"/>
    <w:bookmarkStart w:name="z23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"тридцати" заменить словом "восемнадцати";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"земельный участок" заменить словами "правоустанавливающий документ на земельный участок";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"письменной форме" дополнить словами "либо посредством удостоверения электронной цифровой подписью";</w:t>
      </w:r>
    </w:p>
    <w:bookmarkEnd w:id="167"/>
    <w:bookmarkStart w:name="z23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"многоквартирного жилого дома" дополнить словами "или комплекса индивидуальных жилых домов";</w:t>
      </w:r>
    </w:p>
    <w:bookmarkEnd w:id="168"/>
    <w:bookmarkStart w:name="z23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</w:t>
      </w:r>
    </w:p>
    <w:bookmarkEnd w:id="169"/>
    <w:bookmarkStart w:name="z23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договоре о долевом участии в жилищном строительстве указываются номер и дата выдачи разрешения на привлечение денег дольщиков или номер и дата заключенного договора о предоставлении гарантии.";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"подлежат" дополнить словом "обязательному";</w:t>
      </w:r>
    </w:p>
    <w:bookmarkEnd w:id="171"/>
    <w:bookmarkStart w:name="z24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"многоквартирного жилого дома" дополнить словами "или комплекса индивидуальных жилых домов";</w:t>
      </w:r>
    </w:p>
    <w:bookmarkEnd w:id="172"/>
    <w:bookmarkStart w:name="z24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 использованием единой информационной системы" заменить словами "через единую информационную систему";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"осуществляется" дополнить словами "через единую информационную систему долевого участия в жилищном строительстве";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"подлежат" дополнить словом "обязательному";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"многоквартирного жилого дома" дополнить словами "или комплекса индивидуальных жилых домов"; </w:t>
      </w:r>
    </w:p>
    <w:bookmarkEnd w:id="174"/>
    <w:bookmarkStart w:name="z24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"или комплексе индивидуальных жилых домов";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25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требовать от застройщика выплаты денег в результате фактического уменьшения приобретаемой общей площади по результатам технического обследования.";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"многоквартирном жилом доме" дополнить словами "или комплексе индивидуальных жилых домов"; </w:t>
      </w:r>
    </w:p>
    <w:bookmarkEnd w:id="177"/>
    <w:bookmarkStart w:name="z25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"многоквартирного жилого дома" дополнить словами "или комплекса индивидуальных жилых домов";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"многоквартирном жилом доме" дополнить словами "или комплексе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"многоквартирном жилом доме" дополнить словами "или комплексе индивидуальных жилых домов"; </w:t>
      </w:r>
    </w:p>
    <w:bookmarkEnd w:id="179"/>
    <w:bookmarkStart w:name="z26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"многоквартирного жилого дома" дополнить словами "или комплекса индивидуальных жилых домов";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"многоквартирном жилом доме" дополнить словами "или комплексе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"многоквартирного жилого дома" дополнить словами "или комплекса индивидуальных жилых домов";</w:t>
      </w:r>
    </w:p>
    <w:bookmarkEnd w:id="181"/>
    <w:bookmarkStart w:name="z26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"предусмотренную законодательством" заменить словами "установленную законами";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bookmarkStart w:name="z26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183"/>
    <w:bookmarkStart w:name="z26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Уполномоченной компании запрещается принимать оплату доли в многоквартирном жилом доме или комплексе индивидуальных жилых домов наличными деньгами дольщиков.";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"или комплексе индивидуальных жилых домов";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"многоквартирном жилом доме" дополнить словами "или комплексе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"многоквартирном жилом доме" дополнить словами "или комплексе индивидуальных жилых домов";</w:t>
      </w:r>
    </w:p>
    <w:bookmarkEnd w:id="186"/>
    <w:bookmarkStart w:name="z27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"многоквартирного жилого дома" дополнить словами "или комплекса индивидуальных жилых домов";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"многоквартирного жилого дома" дополнить словами "или комплекса индивидуальных жилых домов"; </w:t>
      </w:r>
    </w:p>
    <w:bookmarkEnd w:id="188"/>
    <w:bookmarkStart w:name="z27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"многоквартирном жилом доме" дополнить словами "или комплексе индивидуальных жилых домов";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"многоквартирного жилого дома" дополнить словами "или комплекса индивидуальных жилых домов"; </w:t>
      </w:r>
    </w:p>
    <w:bookmarkEnd w:id="190"/>
    <w:bookmarkStart w:name="z28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"многоквартирном жилом доме" дополнить словами "или комплексе индивидуальных жилых домов";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"пунктах 1 и 3 статьи 9 и пунктах 1 и 3 статьи 10 настоящего Закона" заменить словами "пунктах 1, 1-1, 3 и 5 статьи 9 или пунктах 1 и 3 статьи 10 настоящего Закона (в зависимости от способа организации долевого участия в жилищном строительстве)";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"пунктах 1 и 3 статьи 9 и пунктами 1 и 3 статьи 10 настоящего Закона" заменить словами "в пунктах 1, 1-1, 3 и 5 статьи 9 или пунктах 1 и 3 статьи 10 настоящего Закона (в зависимости от способа организации долевого участия в жилищном строительстве)";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9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"двадцать пять" заменить словом "пятьдесят";</w:t>
      </w:r>
    </w:p>
    <w:bookmarkEnd w:id="193"/>
    <w:bookmarkStart w:name="z29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"гарантии" заменить словами "безусловной и безотзывной гарантии";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"десяти" заменить словом "двадцати";</w:t>
      </w:r>
    </w:p>
    <w:bookmarkStart w:name="z29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195"/>
    <w:bookmarkStart w:name="z29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"Платежи в пользу подрядчика (генерального подрядчика) подлежат оплате за вычетом части суммы аванса, пропорциональной отношению стоимости договора подряда к размеру оплачиваемого в пользу подрядчика (генерального подрядчика) платежа.";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"многоквартирном жилом доме" дополнить словами "или комплексе индивидуальных жилых домов"; </w:t>
      </w:r>
    </w:p>
    <w:bookmarkEnd w:id="197"/>
    <w:bookmarkStart w:name="z3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"или комплекса индивидуальных жилых домов";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первом: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Закона," заменить словами "или комплекса индивидуальных жилых домов"; </w:t>
      </w:r>
    </w:p>
    <w:bookmarkStart w:name="z3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"или комплекса индивидуальных жилых домов";</w:t>
      </w:r>
    </w:p>
    <w:bookmarkEnd w:id="200"/>
    <w:bookmarkStart w:name="z3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изложить в следующей редакции:</w:t>
      </w:r>
    </w:p>
    <w:bookmarkEnd w:id="201"/>
    <w:bookmarkStart w:name="z3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перенос срока приема в эксплуатацию многоквартирного жилого дома или комплекса индивидуальных жилых домов не более чем на пять месяцев от срока, указанного в проектно-сметной документации объекта строительства.";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целях обеспечения целевого использования денег, направленных на строительство многоквартирного жилого дома или комплекса индивидуальных жилых домов, уполномоченная компания обязана открыть не более одного текущего счета в национальной валюте только в одном банке второго уровня.</w:t>
      </w:r>
    </w:p>
    <w:bookmarkEnd w:id="203"/>
    <w:bookmarkStart w:name="z3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компания вправе открыть в банке второго уровня, в котором открыт текущий счет в национальной валюте:</w:t>
      </w:r>
    </w:p>
    <w:bookmarkEnd w:id="204"/>
    <w:bookmarkStart w:name="z3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одного текущего счета в иностранной валюте;</w:t>
      </w:r>
    </w:p>
    <w:bookmarkEnd w:id="205"/>
    <w:bookmarkStart w:name="z3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более одного сберегательного счета в национальной валюте.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осуществление переводов денег между счетами уполномоченной компании, указанными в настоящем пункте, при условии дальнейшего соблюдения уполномоченной компанией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Start w:name="z3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долевого участия в жилищном строительстве способом получения гарантии Единого оператора уполномоченная компания обязана открыть текущий счет в иностранной валюте в банке второго уровня с кредитным рейтингом не ниже "B+", присвоенным одним из рейтинговых агентств. При наличии рейтингов от нескольких рейтинговых агентств применяется наименьший.";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многоквартирном жилом доме" дополнить словами "или комплексе индивидуальных жилых домов"; </w:t>
      </w:r>
    </w:p>
    <w:bookmarkEnd w:id="208"/>
    <w:bookmarkStart w:name="z3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второй, третьей и четвертой следующего содержания:</w:t>
      </w:r>
    </w:p>
    <w:bookmarkEnd w:id="209"/>
    <w:bookmarkStart w:name="z3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необходимости в процессе строительства приобретения строительных материалов, стоимостью выше установленной проектно-сметной документацией, допускается без корректировки проектно-сметной документации использование уполномоченной компанией средств в следующем порядке:</w:t>
      </w:r>
    </w:p>
    <w:bookmarkEnd w:id="210"/>
    <w:bookmarkStart w:name="z3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собственных денег, внесенных в соответствии с требованиями настоящего Закона;</w:t>
      </w:r>
    </w:p>
    <w:bookmarkEnd w:id="211"/>
    <w:bookmarkStart w:name="z3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денег, полученных в оплату долей в многоквартирном жилом доме или комплексе индивидуальных жилых домов, в том числе в разрезе поступлений от каждого дольщика;</w:t>
      </w:r>
    </w:p>
    <w:bookmarkEnd w:id="212"/>
    <w:bookmarkStart w:name="z3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заемных средств (при наличии), предоставленных в целях финансирования строительства многоквартирного жилого дома или комплекса индивидуальных жилых домов.</w:t>
      </w:r>
    </w:p>
    <w:bookmarkEnd w:id="213"/>
    <w:bookmarkStart w:name="z3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Уполномоченной компании запрещается использовать деньги дольщиков в случае наличия собственных денег, внесенных в соответствии с требованиями настоящего Закона.</w:t>
      </w:r>
    </w:p>
    <w:bookmarkEnd w:id="214"/>
    <w:bookmarkStart w:name="z3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стоимости материалов уполномоченная компания представляет Единому оператору соответствующую документацию об изменениях стоимости, утвержденную уполномоченной компанией и застройщиком и согласованную инжиниринговыми компаниями, осуществляющими авторский и технический надзоры.";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"многоквартирном жилом доме" дополнить словами "или комплексе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"многоквартирном жилом доме" дополнить словами "или комплексе индивидуальных жилых домов";</w:t>
      </w:r>
    </w:p>
    <w:bookmarkEnd w:id="216"/>
    <w:bookmarkStart w:name="z3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"или комплекса индивидуальных жилых домов";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"многоквартирном жилом доме" дополнить словами "или комплексе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bookmarkStart w:name="z3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"многоквартирного жилого дома" дополнить словами "или комплекса индивидуальных жилых домов";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эксплуатацию" заменить словами "или комплекса индивидуальных жилых домов в эксплуатацию, а в случае получения гарантии Единого оператора и возникновения в последующем гарантийного случая – до полного возмещения затрат Единого оператора по завершению строительства многоквартирного жилого дома 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аттестованных экспертов" исключить;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аттестованных экспертов" заменить словами ", аттестованных экспертов и специалистов, осуществляющих контроль за целевым использованием денег,";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Инжиниринговая компания обязана ежемесячно представлять отчет посредством информационных систем согласно форме, утвержденной уполномоченным органом, о результатах мониторинга за ходом строительства многоквартирного жилого дома или комплекса индивидуальных жилых домов в местный исполнительный орган вне зависимости от способа организации долевого участия в жилищном строительстве, а также Единому оператору или в банк второго уровня (в зависимости от способа организации долевого участия в жилищном строительстве).";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аттестованные эксперты" заменить словами ", аттестованные эксперты и специалисты, осуществляющие контроль за целевым использованием денег,";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аттестованные эксперты" заменить словами ", аттестованные эксперты и специалисты, осуществляющие контроль за целевым использованием денег,";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находиться в течение трех последних лет в трудовых, финансовых или прочих зависимых отношениях с застройщиком, уполномоченной компанией, Единым оператором и иными участниками долевого участия в жилищном строительстве, за исключением дольщиков.";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22:</w:t>
      </w:r>
    </w:p>
    <w:bookmarkStart w:name="z3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"физическим и юридическим лицам" заменить словами "физическим, юридическим лицам и (или) лицам, осуществляющим деятельность в соответствии с договором о совместной деятельности (простое товарищество, консорциум)";</w:t>
      </w:r>
    </w:p>
    <w:bookmarkEnd w:id="222"/>
    <w:bookmarkStart w:name="z3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словами "или комплекса индивидуальных жилых домов";</w:t>
      </w:r>
    </w:p>
    <w:bookmarkEnd w:id="223"/>
    <w:bookmarkStart w:name="z3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после слов "многоквартирного жилого дома" дополнить словами "или комплекса индивидуальных жилых домов"; 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предложение первое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"Распространение и (или) размещение рекламы о продаже квартир и (или) нежилых помещений или индивидуальных жилых домов, или их долей в строящемся многоквартирном жилом доме и (или) комплексе индивидуальных жилых домов допускаются исключительно с указанием номера и даты выдачи разрешения на привлечение денег дольщиков или номера и даты заключенного договора о предоставлении гарантии.";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24:</w:t>
      </w:r>
    </w:p>
    <w:bookmarkStart w:name="z3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словами "или комплекса индивидуальных жилых домов"; </w:t>
      </w:r>
    </w:p>
    <w:bookmarkEnd w:id="226"/>
    <w:bookmarkStart w:name="z3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второй дополнить словами "или комплексе индивидуальных жилых домов";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25:</w:t>
      </w:r>
    </w:p>
    <w:bookmarkStart w:name="z3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2):</w:t>
      </w:r>
    </w:p>
    <w:bookmarkEnd w:id="228"/>
    <w:bookmarkStart w:name="z3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"многоквартирного жилого дома" дополнить словами "или комплекса индивидуальных жилых домов"; </w:t>
      </w:r>
    </w:p>
    <w:bookmarkEnd w:id="229"/>
    <w:bookmarkStart w:name="z3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многоквартирном жилом доме" дополнить словами "или комплексе индивидуальных жилых домов"; </w:t>
      </w:r>
    </w:p>
    <w:bookmarkEnd w:id="230"/>
    <w:bookmarkStart w:name="z3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5-1) и 5-2) следующего содержания: </w:t>
      </w:r>
    </w:p>
    <w:bookmarkEnd w:id="231"/>
    <w:bookmarkStart w:name="z3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предоставляет застройщику, уполномоченной компании, подрядчику (генеральному подрядчику) возможность осуществить приобретение строительных материалов (при их наличии) в информационной системе закупок строительных материалов, а также приобретение товаров и оборудования, необходимых для строительства многоквартирного жилого дома или комплекса индивидуальных жилых домов, в том числе участниками специальной экономической зоны;</w:t>
      </w:r>
    </w:p>
    <w:bookmarkEnd w:id="232"/>
    <w:bookmarkStart w:name="z3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5-2) обеспечивает функционирование центра поддержки дольщиков для консультирования по законодательству Республики Казахстан о долевом участии в жилищном строительстве и практике его применения;";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 </w:t>
      </w:r>
      <w:r>
        <w:rPr>
          <w:rFonts w:ascii="Times New Roman"/>
          <w:b w:val="false"/>
          <w:i w:val="false"/>
          <w:color w:val="000000"/>
          <w:sz w:val="28"/>
        </w:rPr>
        <w:t>статье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"многоквартирного жилого дома" дополнить словами "или комплекса индивидуальных жилых домов";</w:t>
      </w:r>
    </w:p>
    <w:bookmarkEnd w:id="234"/>
    <w:bookmarkStart w:name="z36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 "многоквартирном жилом доме" дополнить словами "или комплексе индивидуальных жилых домов";</w:t>
      </w:r>
    </w:p>
    <w:bookmarkEnd w:id="235"/>
    <w:bookmarkStart w:name="z36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после слов "многоквартирного жилого дома" дополнить словами "или комплекса индивидуальных жилых домов";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"многоквартирного жилого дома" дополнить словами "или комплекса индивидуальных жилых домов";</w:t>
      </w:r>
    </w:p>
    <w:bookmarkEnd w:id="237"/>
    <w:bookmarkStart w:name="z3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3):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"инжиниринговой компанией" дополнить словами ", соответствующей требованиям,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настоящего Закона,";</w:t>
      </w:r>
    </w:p>
    <w:bookmarkStart w:name="z36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", а по объекту, по которому уполномоченной компанией строительство начато (ведется) на момент подачи заявки на заключение договора о предоставлении гарантии, заключить трехстороннее соглашение к заключенному между уполномоченной компанией и инжиниринговой компанией договору";</w:t>
      </w:r>
    </w:p>
    <w:bookmarkEnd w:id="239"/>
    <w:bookmarkStart w:name="z37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после слов "многоквартирного жилого дома" дополнить словами "или комплекса индивидуальных жилых домов";</w:t>
      </w:r>
    </w:p>
    <w:bookmarkEnd w:id="240"/>
    <w:bookmarkStart w:name="z37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"или комплекса индивидуальных жилых домов";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29:</w:t>
      </w:r>
    </w:p>
    <w:bookmarkStart w:name="z37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"многоквартирных жилых домов" дополнить словами "или комплекса индивидуальных жилых домов";</w:t>
      </w:r>
    </w:p>
    <w:bookmarkEnd w:id="242"/>
    <w:bookmarkStart w:name="z37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"или комплекса индивидуальных жилых домов";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 </w:t>
      </w:r>
      <w:r>
        <w:rPr>
          <w:rFonts w:ascii="Times New Roman"/>
          <w:b w:val="false"/>
          <w:i w:val="false"/>
          <w:color w:val="000000"/>
          <w:sz w:val="28"/>
        </w:rPr>
        <w:t>статье 30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Сумма гарантийного взноса подлежит пересмотру при удорожании проектной стоимости в связи с увеличением стоимости строительно-монтажных работ по результатам комплексной вневедомственной экспертизы на десять и более процентов в течение действия договора о предоставлении гарантии, а также при удорожании проектной стоимости в связи с:</w:t>
      </w:r>
    </w:p>
    <w:bookmarkEnd w:id="244"/>
    <w:bookmarkStart w:name="z37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удорожанием проекта строительства на стоимость устройства наружных инженерных сетей;</w:t>
      </w:r>
    </w:p>
    <w:bookmarkEnd w:id="245"/>
    <w:bookmarkStart w:name="z37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общим удорожанием строительных материалов и работ, предусмотренных проектно-сметной документацией.";</w:t>
      </w:r>
    </w:p>
    <w:bookmarkEnd w:id="246"/>
    <w:bookmarkStart w:name="z38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247"/>
    <w:bookmarkStart w:name="z38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досрочном расторжении договора о предоставлении гарантии Единый оператор возвращает часть гарантийного взноса уполномоченной компании, равную величине, исчисляемой пропорционально не истекшему на дату расчета сроку действия гарантии по договору о предоставлении гарантии.</w:t>
      </w:r>
    </w:p>
    <w:bookmarkEnd w:id="248"/>
    <w:bookmarkStart w:name="z38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договор о предоставлении гарантии может быть расторгнут только после расторжения всех договоров о долевом участии в жилищном строительстве и возврата внесенных денег по договору о долевом участии в жилищном строительстве дольщикам.";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 </w:t>
      </w:r>
      <w:r>
        <w:rPr>
          <w:rFonts w:ascii="Times New Roman"/>
          <w:b w:val="false"/>
          <w:i w:val="false"/>
          <w:color w:val="000000"/>
          <w:sz w:val="28"/>
        </w:rPr>
        <w:t>статье 31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первое:</w:t>
      </w:r>
    </w:p>
    <w:bookmarkEnd w:id="250"/>
    <w:bookmarkStart w:name="z38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"многоквартирного жилого дома" дополнить словами "или комплекса индивидуальных жилых домов";</w:t>
      </w:r>
    </w:p>
    <w:bookmarkEnd w:id="251"/>
    <w:bookmarkStart w:name="z38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"через информационную систему Единого оператора";</w:t>
      </w:r>
    </w:p>
    <w:bookmarkEnd w:id="252"/>
    <w:bookmarkStart w:name="z38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после слов "многоквартирного жилого дома" дополнить словами "или комплекса индивидуальных жилых домов";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 </w:t>
      </w:r>
      <w:r>
        <w:rPr>
          <w:rFonts w:ascii="Times New Roman"/>
          <w:b w:val="false"/>
          <w:i w:val="false"/>
          <w:color w:val="000000"/>
          <w:sz w:val="28"/>
        </w:rPr>
        <w:t>статье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254"/>
    <w:bookmarkStart w:name="z39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наличие судебных решений, вступивших в законную силу, в отношении имущества и обязательств застройщика, уполномоченной компании;";</w:t>
      </w:r>
    </w:p>
    <w:bookmarkEnd w:id="255"/>
    <w:bookmarkStart w:name="z39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после слов "многоквартирного жилого дома" дополнить словами "или комплекса индивидуальных жилых домов";</w:t>
      </w:r>
    </w:p>
    <w:bookmarkEnd w:id="256"/>
    <w:bookmarkStart w:name="z39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6), 7) и 8) следующего содержания:</w:t>
      </w:r>
    </w:p>
    <w:bookmarkEnd w:id="257"/>
    <w:bookmarkStart w:name="z39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случае, если за последние три года до даты подачи заявки на заключение договора о предоставлении гарантии по проекту застройщика, уполномоченной компании при осуществлении строительства многоквартирного жилого дома или комплекса индивидуальных жилых домов Единым оператором был объявлен гарантийный случай;</w:t>
      </w:r>
    </w:p>
    <w:bookmarkEnd w:id="258"/>
    <w:bookmarkStart w:name="z39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о заключении договора о предоставлении гарантии может повлечь за собой нарушение Единым оператором коэффициента максимального риска на одного заемщика (группы заемщиков), установленного нормативным правовым актом уполномоченного органа, осуществляющего государственное регулирование, контроль и надзор финансового рынка и финансовых организаций;</w:t>
      </w:r>
    </w:p>
    <w:bookmarkEnd w:id="259"/>
    <w:bookmarkStart w:name="z39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несоответствие проекта строительства многоквартирного жилого дома или комплекса индивидуальных жилых домов утвержденным градостроительным проектам.";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 рассмотрения заявки не должен превышать двадцать рабочих дней со дня обращения застройщика и уполномоченной компании о заключении договора о предоставлении гарантии. При наличии замечаний по рассматриваемой заявке Единый оператор вправе направить на доработку соответствующие документы с предоставлением срока не менее десяти рабочих дней для устранения замечаний. При этом срок рассмотрения заявки приостанавливается на срок, в течение которого застройщик и уполномоченная компания фактически устранили замечания Единого оператора, но не более десяти рабочих дней.";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в </w:t>
      </w:r>
      <w:r>
        <w:rPr>
          <w:rFonts w:ascii="Times New Roman"/>
          <w:b w:val="false"/>
          <w:i w:val="false"/>
          <w:color w:val="000000"/>
          <w:sz w:val="28"/>
        </w:rPr>
        <w:t>статье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"или комплекса индивидуальных жилых домов";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40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"После заключения договора о предоставлении гарантии не допускается совершение сторонами каких-либо действий, связанных с перезалогом и (или) высвобождением с залога земельного участка с объектом незавершенного строительства.";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второй и третьей следующего содержания:</w:t>
      </w:r>
    </w:p>
    <w:bookmarkStart w:name="z41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доверительном управляющем голосующими акциями (долями участия в уставном капитале) уполномоченной компании подлежат отражению по лицевому счету их собственника, открытому центральным депозитарием в системе реестров держателей ценных бумаг.</w:t>
      </w:r>
    </w:p>
    <w:bookmarkEnd w:id="264"/>
    <w:bookmarkStart w:name="z41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 по внесению записи о доверительном управляющем голосующими акциями (долями участия в уставном капитале) уполномоченной компании проводится центральным депозитарием на основании приказа Единого оператора о внесении записи о доверительном управлении на лицевой счет собственника голосующих акций (долей участия в уставном капитале) уполномоченной компании и договора доверительного управления голосующими акциями (долями участия в уставном капитале) уполномоченной компании в порядке, установленном законодательством Республики Казахстан о рынке ценных бумаг.";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отлагательным условием" заменить словами "уполномоченной компании";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 отлагательным условием" заменить словами "голосующими акциями (долями участия в уставном капитале) уполномоченной компании";</w:t>
      </w:r>
    </w:p>
    <w:bookmarkStart w:name="z41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 следующего содержания:</w:t>
      </w:r>
    </w:p>
    <w:bookmarkEnd w:id="266"/>
    <w:bookmarkStart w:name="z41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 наступлении гарантийного случая и до окончания действия договора о предоставлении гарантии не допускаются:</w:t>
      </w:r>
    </w:p>
    <w:bookmarkEnd w:id="267"/>
    <w:bookmarkStart w:name="z41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наложение обременений и (или) обращение взысканий на имущество уполномоченной компании;</w:t>
      </w:r>
    </w:p>
    <w:bookmarkEnd w:id="268"/>
    <w:bookmarkStart w:name="z41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имущества уполномоченной компании или его стоимости третьим лицам в рамках деятельности уполномоченной компании;</w:t>
      </w:r>
    </w:p>
    <w:bookmarkEnd w:id="269"/>
    <w:bookmarkStart w:name="z41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обязывание уполномоченной компании совершить определенные действия с имуществом.";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в </w:t>
      </w:r>
      <w:r>
        <w:rPr>
          <w:rFonts w:ascii="Times New Roman"/>
          <w:b w:val="false"/>
          <w:i w:val="false"/>
          <w:color w:val="000000"/>
          <w:sz w:val="28"/>
        </w:rPr>
        <w:t>статье 37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271"/>
    <w:bookmarkStart w:name="z42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дополнить словами "или комплекса индивидуальных жилых домов";</w:t>
      </w:r>
    </w:p>
    <w:bookmarkEnd w:id="272"/>
    <w:bookmarkStart w:name="z42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изложить в следующей редакции:</w:t>
      </w:r>
    </w:p>
    <w:bookmarkEnd w:id="273"/>
    <w:bookmarkStart w:name="z42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"Допускается перенос срока приема в эксплуатацию многоквартирного жилого дома или комплекса индивидуальных жилых домов не более чем на пять месяцев от срока, указанного в проектно-сметной документации объекта строительства;";</w:t>
      </w:r>
    </w:p>
    <w:bookmarkEnd w:id="274"/>
    <w:bookmarkStart w:name="z42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"или комплекса индивидуальных жилых домов";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"оператор" дополнить словами "не позднее следующего рабочего дня после принятия решения о наступлении гарантийного случая";</w:t>
      </w:r>
    </w:p>
    <w:bookmarkEnd w:id="276"/>
    <w:bookmarkStart w:name="z43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дополнить словами ", который выбирается Единым оператором в порядке, определяемом уполномоченным органом";</w:t>
      </w:r>
    </w:p>
    <w:bookmarkEnd w:id="277"/>
    <w:bookmarkStart w:name="z43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278"/>
    <w:bookmarkStart w:name="z43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финансирует завершение строительства многоквартирного жилого дома или комплекса индивидуальных жилых домов за счет средств Единого оператора путем предоставления уполномоченной компании финансирования на условиях их платности, срочности и возвратности при недостаточности собственных средств уполномоченной компании в соответствии с внутренними документами Единого оператора;";</w:t>
      </w:r>
    </w:p>
    <w:bookmarkEnd w:id="279"/>
    <w:bookmarkStart w:name="z43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6):</w:t>
      </w:r>
    </w:p>
    <w:bookmarkEnd w:id="280"/>
    <w:bookmarkStart w:name="z43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"многоквартирного жилого дома" дополнить словами "или комплекса индивидуальных жилых домов";</w:t>
      </w:r>
    </w:p>
    <w:bookmarkEnd w:id="281"/>
    <w:bookmarkStart w:name="z43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 "или комплексе индивидуальных жилых домов";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"многоквартирного жилого дома" дополнить словами "или комплекса индивидуальных жилых домов".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июля 2016 года "О платежах и платежных системах":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9-1 следующего содержания:</w:t>
      </w:r>
    </w:p>
    <w:bookmarkStart w:name="z44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Платежи по сделкам по приобретению доли в строящемся многоквартирном жилом доме или комплексе индивидуальных жилых домов по договорам о долевом участии в жилищном строительстве осуществляются в безналичном порядке, в том числе путем внесения наличных денег на банковский счет уполномоченной компании, в соответствии с законодательством Республики Казахстан о долевом участии в жилищном строительстве.</w:t>
      </w:r>
    </w:p>
    <w:bookmarkEnd w:id="283"/>
    <w:bookmarkStart w:name="z44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осуществления банком отправителя денег платежей по сделкам по приобретению доли в строящемся многоквартирном жилом доме или комплексе индивидуальных жилых домов по договорам о долевом участии в жилищном строительстве является наличие зарегистрированного договора о долевом участии в жилищном строительстве с уполномоченной компанией в единой информационной системе долевого участия в жилищном строительстве в соответствии с правилами ведения единой информационной системы долевого участия в жилищном строительстве.";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2-1):</w:t>
      </w:r>
    </w:p>
    <w:bookmarkEnd w:id="285"/>
    <w:bookmarkStart w:name="z44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"за счет использования жилищных выплат," дополнить словами "единовременных пенсионных выплат из единого накопительного пенсионного фонда в целях улучшения жилищных условий и (или) оплаты лечения,";</w:t>
      </w:r>
    </w:p>
    <w:bookmarkEnd w:id="286"/>
    <w:bookmarkStart w:name="z44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87"/>
    <w:bookmarkStart w:name="z45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"Деньги, находящиеся на банковских счетах в жилищных строительных сберегательных банках и банках второго уровня, в соответствии с настоящим подпунктом подлежат раздельному учету путем открытия отдельных лицевых счетов (субпозиций);";</w:t>
      </w:r>
    </w:p>
    <w:bookmarkEnd w:id="288"/>
    <w:bookmarkStart w:name="z45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2-3) следующего содержания:</w:t>
      </w:r>
    </w:p>
    <w:bookmarkEnd w:id="289"/>
    <w:bookmarkStart w:name="z45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"2-3) на деньги, находящиеся на банковских счетах в жилищных строительных сберегательных банках в виде жилищных строительных сбережений, являющиеся предметом залога по выданным банковским займам;";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виде выплат целевых накоплений из единого накопительного пенсионного фонда в целях улучшения жилищных условий и (или) оплаты образования" заменить словами "единовременных пенсионных выплат из единого накопительного пенсионного фонда в целях улучшения жилищных условий и (или) оплаты лечения, в виде выплат целевых накоплений из единого накопительного пенсионного фонда в целях улучшения жилищных условий и (или) оплаты образования, на деньги, находящиеся на банковских счетах в жилищных строительных сберегательных банках в виде жилищных строительных сбережений, являющиеся предметом залога по выданным банковским займам";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46: </w:t>
      </w:r>
    </w:p>
    <w:bookmarkStart w:name="z45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291"/>
    <w:bookmarkStart w:name="z45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в случае отсутствия зарегистрированного договора о долевом участии в жилищном строительстве с уполномоченной компанией в единой информационной системе долевого участия в жилищном строительстве при осуществлении оплаты за приобретение доли в строящемся многоквартирном жилом доме или комплексе индивидуальных жилых домов по договору о долевом участии в жилищном строительстве;";</w:t>
      </w:r>
    </w:p>
    <w:bookmarkEnd w:id="292"/>
    <w:bookmarkStart w:name="z45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"в виде выплат целевых накоплений из единого накопительного пенсионного фонда в целях улучшения жилищных условий и (или) оплаты образования" заменить словами "единовременных пенсионных выплат из единого накопительного пенсионного фонда в целях улучшения жилищных условий и (или) оплаты лечения, в виде выплат целевых накоплений из единого накопительного пенсионного фонда в целях улучшения жилищных условий и (или) оплаты образования, на деньги, находящиеся на банковских счетах в жилищных строительных сберегательных банках в виде жилищных строительных сбережений, являющиеся предметом залога по выданным банковским займам".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</w:p>
    <w:bookmarkStart w:name="z45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шестидесяти календарных дней после дня его первого официального опубликования, за исключением: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подпунктов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9, </w:t>
      </w:r>
      <w:r>
        <w:rPr>
          <w:rFonts w:ascii="Times New Roman"/>
          <w:b w:val="false"/>
          <w:i w:val="false"/>
          <w:color w:val="000000"/>
          <w:sz w:val="28"/>
        </w:rPr>
        <w:t>пунктов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первого и четвертого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статьи 1, которые вводятся в действие по истечении десяти календарных дней после дня его первого официального опубликования;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второго и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статьи 1, которые вводятся в действие по истечении шести месяцев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Лица, осуществляющие на момент опубликования настоящего Закона строительство многоквартирных жилых домов с привлечением денег физических, юридических лиц и лиц, осуществляющих деятельность в соответствии с договором о совместной деятельности (простое товарищество, консорциум), и не имеющие разрешения на привлечение денег дольщиков или не заключившие договор о предоставлении гарантии долевого участия в жилищном строительстве, вправе продолжить строительство указанных объектов без права привлечения денег физических, юридических лиц и лиц, осуществляющих деятельность в соответствии с договором о совместной деятельности (простое товарищество, консорциум). При этом в случае возведения каркаса многоквартирного жилого дома в течение шести месяцев со дня введения в действие настоящего Закона, застройщик и уполномоченная компания вправе получить разрешение на привлечение денег дольщиков без соблюдения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долевом участии в жилищном строительстве".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