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15a1" w14:textId="e791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Кодекс Республики Казахстан "О недрах и недропользовании" по вопросам охраны и использования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2025 года № 180-VIII ЗРК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следующие изменения и дополнение: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"Запрет,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не распространяется на операции по разведке и (или) добыче углеводородов в казахстанском секторе Каспийского моря, разведке и забору подземных вод, а также на старательство, добычу соли поваренной, лечебных грязей.";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слова "или Аральского"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36 слова "или Аральского"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внутренних водоемах"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осуществления ликвидации и консервации бесхозных аварийных нефтегазовых скважин;";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исключить;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Государственное геологическое изучение недр организуется и проводится уполномоченным органом по изучению недр. Государственное геологическое изучение недр на подземные воды для хозяйственно-питьевого водоснабжения населенных пунктов, орошения земель, технического водоснабжения и минеральные термальные воды организуется уполномоченным органом в области охраны и использования водного фонда.";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"Забор и использование подземных вод осуществляются в соответствии с водным законодательством Республики Казахстан.";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слова "или внутренних водоемов Республики Казахстан" исключить;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"Попутное извлечение" заменить словами "Попутный забор";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"добытых" заменить словом "забранных";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Аральского морей" заменить словом "моря";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внутренних водоемах" исключить;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внутренних водоемах и" исключить;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внутренних водоемах" исключить;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внутренних водоемах" исключить;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"уполномоченным органом в области использования и охраны водного фонда" заменить словами "бассейновой водной инспекцией по охране и регулированию использования водных ресурсов";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внутренних водоемах" исключить;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176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"добыче" заменить словом "забору";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внесено изменение на государственном языке, текст на русском языке не меняется;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"добытых" заменить словом "забранных";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слова "региональными органами уполномоченного органа в области использования и охраны водного фонда, водоснабжения, водоотведения" заменить словами "бассейновыми водными инспекциями по охране и регулированию использования водных ресурсов";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дополнить словами ", бассейновыми водными инспекциями по охране и регулированию использования водных ресурсов".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