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3c2e" w14:textId="e9d3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Евразийском экономическом союзе от 29 мая 2014 года в части, касающейся перечисления сумм ввозных таможенных пошлин между государствами –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февраля 2025 года № 162-VIII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 в части, касающейся перечисления сумм ввозных таможенных пошлин между государствами – членами Евразийского экономического союза, совершенный в Москве 21 ноября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Евразийском экономическом союзе от 29 мая 2014 года в части, касающейся перечисления сумм ввозных таможенных пошлин между государствами – членами Евразийского экономического союза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следующие изменения: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долларах США" исключить;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Национальные (центральные) банки государств-членов в заключенных между ними во исполнение настоящего Протокола договорах могут по взаимному согласованию на временной основе на срок, не превышающий 2 лет, установить, что суммы возникших с 1 января 2022 г. встречных обязательств в долларах США, указанных в абзаце первом пункта 29 настоящего Протокола, или суммы разницы между величинами этих обязательств в долларах США, указанной в абзаце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перечисляются в российских рублях по официальным курсам, установленным национальным (центральным) банком, являющимся плательщиком указанных сумм, на рабочий день, следующий за днем перечисления денежных средств в национальной валюте одного государства-члена на счет в иностранной валюте другого государства-члена.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национальными (центральными) банками государств-членов перечислений в соответствии с абзацем первым настоящего пункта применение положений настоящего Протокола осуществляется с учетом следующих особенностей: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по перечислению денежных средств в российских рублях исполняются в срок, установленный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очередность удовлетворения требований, предусмотренная абзацами пятым - восьмым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а также солидарная ответственность государства-члена с национальным (центральным) банком, предусмотренная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применяются к денежным обязательствам в российских рублях;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взаиморасчеты между государствами-членами,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осуществляются в российских рублях по официальным курсам, установленным национальными (центральными) банками на рабочий день, следующий за днем перечисления денежных средств в национальной валюте;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пеней,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уплачиваются в российских рублях по официальным курсам, установленным национальным (центральным) банком, являющимся плательщиком указанных пеней, на дату их перечисления;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 под рабочим днем, в который осуществляются расчеты между двумя государствами - членами (в том числе расчеты между национальными (центральными) банками двух государств-членов), понимается день, который одновременно является рабочим днем для этих двух государств-членов и для Российской Федерации.";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"настоящего Протокола обязанность продажи денежных средств в долларах США" заменить словами "и пункте 29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 обязанность продажи денежных средств".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за неисполнение либо ненадлежащее исполнение национальными (центральными) банками государств-членов обязательств, за период с 1 января 2022 г. до даты вступления настоящего Протокола в силу не применяются.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государствами-членами с даты его подписания, а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Протокола распространяются на правоотношения, возникшие с 1 января 2022 г.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силу, и действует до 31 мая 2024 г. включительно.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21 ноября 2023 года в одном подлинном экземпляре на русском языке.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Республику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Договор о Евразийском экономическом союзе от 29 мая 2014 года в части, касающейся перечисления сумм ввозных таможенных пошлин между государствами - членами Евразийского экономического союза, подписанного 21 ноября 2023 года в городе Москве: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Н.В. Пашиняном;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А.Г. Лукашенко;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К.К. Токаевым;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С.Н. Жапаровым;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В.В. Путиным.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