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a676" w14:textId="54ca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июля 2024 года № 117-VIII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cт.2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 xml:space="preserve">Внести в </w:t>
      </w:r>
      <w:r>
        <w:rPr>
          <w:rFonts w:ascii="Times New Roman"/>
          <w:b/>
          <w:i w:val="false"/>
          <w:color w:val="000000"/>
          <w:sz w:val="28"/>
        </w:rPr>
        <w:t>Кодекс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444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Вовлечение лиц в возрасте до двадцати одного года, лиц, ограниченных в участии в азартных играх и (или) пари, а также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должников, в занятия азартными играми и (или) пари на деньги, вещи и иные ценности –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двухсот месячных расчетных показателей.";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третьей, четвертой и пятой следующего содержания: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Допуск лиц в возрасте до двадцати одного года, лиц, ограниченных в участии в азартных играх и (или) пари, а также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должников, к участию в азартных играх и (или) пари на деньги, вещи и иные ценности –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среднего предпринимательства в размере трехсот, на субъектов крупного предпринимательства – в размере одной тысячи месячных расчетных показателей.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Допуск к организации и проведению азартных игр и (или) пари лиц, находящихся в списке лиц, ограниченных в участии в азартных играх и (или) пари, –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среднего предпринимательства в размере трехсот, на субъектов крупного предпринимательства – в размере одной тысячи месячных расчетных показателей.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Действия, предусмотренные частями третьей и четвертой настоящей статьи, совершенные повторно в течение года после наложения административного взыскания, –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приостановление действия лицензии.";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6-1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Несоблюдение организатором игорного бизнеса требований по размещению в игорных заведениях, помещениях букмекерской конторы или тотализатора, кассах казино и зала игровых автоматов, кассах и электронных кассах тотализатора или букмекерской конторы, на собственных интернет-ресурсах предупреждения о рисках и вреде участия в азартных играх и (или) пари –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среднего предпринимательства в размере трехсот, на субъектов крупного предпринимательства – в размере одной тысячи месячных расчетных показателей, с приостановлением действия лицензии.";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одиннадцатой после слова "шестой," дополнить цифрами "6-1,";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445-1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слова "квитанциям или иным документам" заменить словами "электронным лотерейным билетам";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слова "квитанциях или иных документах", "квитанций или иных документов" заменить соответственно словами "электронных лотерейных билетах", "электронных лотерейных билетов";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451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шестнадцатой и семнадцатой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Распространение карт условного доступа к услугам операторов телерадиовещания и оборудования, предназначенного для индивидуального приема теле-, радиосигнала операторов телерадиовещания, не имеющих лицензию в сфере телерадиовещания и не обладающих собственными спутниковыми системами вещания на территории Республики Казахстан, –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десяти, на субъектов малого предпринимательства – в размере двадцати, на субъектов среднего предпринимательства – в размере тридцати, на субъектов крупного предпринимательства – в размере пятидесяти месячных расчетных показателей.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Действие, предусмотренное частью шестнадцатой настоящей статьи, совершенное повторно в течение года после наложения административного взыскания, –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двадцати, на субъектов малого предпринимательства – в размере сорока, на субъектов среднего предпринимательства – в размере шестидесяти, на субъектов крупного предпринимательства – в размере ста месячных расчетных показателей, с конфискацией карт условного доступа и оборудования, явившихся непосредственными предметами совершения административного правонарушения.";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455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Распространение и (или) размещение рекламы букмекерских контор или тотализаторов, не соответствующей положениям законодательства Республики Казахстан о рекламе, –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шестидесяти, на должностных лиц – в размере восьмидесяти, на субъектов малого предпринимательства или некоммерческие организации – в размере ста двадцати, на субъектов среднего предпринимательства – в размере ста семидесяти, на субъектов крупного предпринимательства – в размере четырехсот месячных расчетных показателей.";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пятой после слова "первой," дополнить цифрами "1-1,";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684: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"445, 445-1," исключить;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"451 (частями первой, второй, третьей, восьмой и девятой)" заменить словами "451 (частями первой, второй, третьей, восьмой, девятой и семнадцатой)";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729 после слов "418 (частью 1-1)," дополнить словами "451 (частью шестнадцатой),";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732 слова "статьей 464" заменить словами "статьями 444 (частями третьей, четвертой и пятой), 445, 445-1, 455 (частью 1-1) и 464";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804: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"445 (части первая и одиннадцатая)," исключить;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14) цифры "445," исключить;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14-1) слова "(статьи 214, 445-1)" заменить словами "(статья 214)";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50) после слов "402 (часть четвертая)," дополнить словами "451 (часть семнадцатая),";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910-1 слова "445 (части первая, вторая, третья, четвертая, пятая, шестая, седьмая, восьмая, девятая и десятая)" заменить словами "444 (часть пятая), 445 (части первая, вторая, третья, четвертая, пятая, шестая, 6-1, седьмая, восьмая, девятая и десятая)".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 xml:space="preserve">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/>
          <w:i w:val="false"/>
          <w:color w:val="000000"/>
          <w:sz w:val="28"/>
        </w:rPr>
        <w:t>подпункта 4)</w:t>
      </w:r>
      <w:r>
        <w:rPr>
          <w:rFonts w:ascii="Times New Roman"/>
          <w:b/>
          <w:i w:val="false"/>
          <w:color w:val="000000"/>
          <w:sz w:val="28"/>
        </w:rPr>
        <w:t xml:space="preserve">, абзаца третьего </w:t>
      </w:r>
      <w:r>
        <w:rPr>
          <w:rFonts w:ascii="Times New Roman"/>
          <w:b/>
          <w:i w:val="false"/>
          <w:color w:val="000000"/>
          <w:sz w:val="28"/>
        </w:rPr>
        <w:t>подпункта 6)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подпункта 7)</w:t>
      </w:r>
      <w:r>
        <w:rPr>
          <w:rFonts w:ascii="Times New Roman"/>
          <w:b/>
          <w:i w:val="false"/>
          <w:color w:val="000000"/>
          <w:sz w:val="28"/>
        </w:rPr>
        <w:t xml:space="preserve"> и абзаца пятого </w:t>
      </w:r>
      <w:r>
        <w:rPr>
          <w:rFonts w:ascii="Times New Roman"/>
          <w:b/>
          <w:i w:val="false"/>
          <w:color w:val="000000"/>
          <w:sz w:val="28"/>
        </w:rPr>
        <w:t>подпункта 9)</w:t>
      </w:r>
      <w:r>
        <w:rPr>
          <w:rFonts w:ascii="Times New Roman"/>
          <w:b/>
          <w:i w:val="false"/>
          <w:color w:val="000000"/>
          <w:sz w:val="28"/>
        </w:rPr>
        <w:t xml:space="preserve"> статьи 1, которые вводятся в действие с 1 октября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