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3c79" w14:textId="aad3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процессуального законодательства и реформирования судебной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марта 2023 года № 216-VII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 расторжении брака (супружества) в судебном порядке супруги могут представить на рассмотрение суда соглашение о том, с кем из них будут проживать несовершеннолетние дети, о порядке выплаты средств на содержание детей и (или) нетрудоспособного нуждающегося супруга, размерах этих средств либо о разделе общего имущества супругов, об определении порядка общения родителя с ребенком. В решении суда указываются фамилии супругов после расторжения брака (супружества).";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определить порядок общения родителя с ребенком.".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"293 (частями второй и третьей)"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второй, третьей и четвертой)";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Суд, рассматривающий дело в апелляционном порядке, проверяет законность, обоснованность, справедливость приговора, постановления суда в полном объеме и вправе внести в них изменения по основаниям, не указанным в жалобе, ходатайстве прокурора, если при этом не ухудшается положение осужденного.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при рассмотрении дела будут установлены нарушения прав и законных интересов других осужденных, которые повлекли постановление незаконного приговора, постановления, суд с соблюдением правил, предусмотренных настоящим Кодексом, вправе отменить или изменить их также в не обжалованных, не пересмотренных по апелляционному ходатайству прокурора частях и в отношении лиц, о которых жалоба, ходатайство прокурора не поданы, если при этом не ухудшается положение осужденного.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или отмена приговора в отношении лиц, о которых жалоба, ходатайство прокурора не поданы, допускается лишь в случае отмены или изменения приговора в отношении лица, которого касаются жалоба, ходатайство прокурора, и только для приведения в соответствие квалификации действий других осужденных, совместно совершивших уголовное правонарушение.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не вправе ухудшить положение осужденного по его ходатайству или ходатайству его защитника или законного представителя.";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8) и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третьей, четвертой, пятой, шестой и седьмой следующего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необходимости производства следственных действий по делу о преступлении, совершенном другим лицом, осужденный к лишению свободы с отбыванием наказания в учреждениях может быть оставлен в учреждении смешанной безопасности, а также с санкции прокурора переведен из другого учреждения на срок, установленный Уголовно-процессуальным кодексом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участия в судебном разбирательстве по делу о преступлении, совершенном другим лицом, осужденный по постановлению суда может быть оставлен в учреждении смешанной безопасности на время рассмотрения дела в суде в условиях, предусмотренных настоящим Кодексом для учреждений средней безопасности.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осужденный привлекается к уголовной ответственности по другому делу и в отношении него избрана мера пресечения в виде содержания под стражей, сроки его содержания в учреждении смешанной безопасности определяются в соответствии с Уголовно-процессуальным кодексом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Осужденный может быть переведен в учреждение смешанной безопасности по основаниям, указанным в частях третьей, четвертой и пятой настоящей статьи, а также для поддержания правопорядка.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Осужденные, направленные в учреждения смешанной безопасности, по основаниям, предусмотренным частями третьей и четвертой настоящей статьи, содержатся в камерах изолированно от других лиц, и на них распространяются условия, установленные настоящим Кодексом для учреждения того вида, который был назначен судом.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Осужденные, переведенные в учреждение смешанной безопасности для обеспечения правопорядка в учреждениях, вправе: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двух месячных расчетных показателей;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два краткосрочных и два длительных свидания в течение года;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ежедневной прогулкой продолжительностью полтора часа.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содержатся в камерах и изолированно от всех категорий лиц, содержащихся в учреждении смешанной безопасности.".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Порядок судопроизводства по гражданским делам на территории Республики Казахстан определяется Конституцией Республики Казахстан, конституционными законами Республики Казахстан, настоящим Кодексом, основанным на Конституции Республики Казахстан и общепризнанных принципах и нормах международного права. Положения иных законов, регулирующих порядок гражданского судопроизводства, подлежат включению в настоящий Кодекс.";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Задачи гражданского судопроизводства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гражданского судопроизводства являются защита и восстановление нарушенных или оспариваемых прав, свобод и законных интересов граждан, государства и юридических лиц, соблюдение законности в гражданском обороте, обеспечение полного, своевременного, справедливого рассмотрения и разрешения дела, содействие мирному урегулированию спора, предупреждение правонарушений и формирование в обществе уважительного отношения к закону и суду.";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третью статьи 27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Специализированные межрайонные суды по делам несовершеннолетних рассматривают и разрешают гражданские дела по спорам о расторжении брака между супругами, имеющими общих несовершеннолетних детей, разделе имущества (при наличии несовершеннолетних детей), об определении места жительства ребенка, в том числе при выезде ребенка с одним из родителей за пределы республики на постоянное место жительства; определении порядка общения родителя, близких родственников с ребенком, проживающим отдельно от них; отобрании ребенка, находящегося у других лиц, не на основании закона; о лишении (ограничении) и восстановлении (отмене ограничений) родительских прав; об усыновлении (удочерении) ребенка и его отмене, признании усыновления (удочерения) недействительным; о направлении несовершеннолетних в специальные организации образования или организации образования с особым режимом содержания; по спорам, возникающим из опеки и попечительства (патроната) над несовершеннолетними; об установлении отцовства и взыскании алиментов;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доходами; об объявлении несовершеннолетнего полностью дееспособным (эмансипация); об изменении размера алиментов, об освобождении от уплаты алиментов, от уплаты задолженности по алиментам, взыскиваемым на содержание несовершеннолетних детей; о защите трудовых, наследственных, жилищных прав несовершеннолетних;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договора, ратифицированного Республикой Казахстан; о возмещении вреда, причиненного совместно несовершеннолетними и совершеннолетними, в том числе с участием недееспособных или ограниченно дееспособных совершеннолетних.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межрайонные суды по делам несовершеннолетних рассматривают и разрешают гражданские дела по спорам, затрагивающим права и законные интересы несовершеннолетних.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ходатайству законных представителей несовершеннолетнего лица дела, отнесенные к подсудности специализированного межрайонного суда по делам несовершеннолетних, могут рассматриваться или могут быть переданы районному (городскому) суду по месту жительства (нахождения) ребенка, за исключением дел, подсудных районным (городским) судам, находящимся в пределах городов республиканского значения и столицы, областных центров. Ходатайство может быть подано до окончания подготовки дела к судебному разбирательству.";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Иски о расторжении брака могут предъявляться по месту жительства истца при проживании с ним совместно несовершеннолетних детей, за исключением исков по делам, подсудным районным (городским) судам, находящимся в пределах городов республиканского значения и столицы, областных центров.";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Представитель по поручению обладает процессуальными правами и несет процессуальные обязанности лица, интересы которого он представляет в пределах предоставленных ему полномочий.";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"Помимо требований, указанных в подпунктах 1) – 8) настоящей части, в иске, предъявляемом и подписанном представителем, должна содержаться ссылка на норму закона, на которой основываются требования.";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 второй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"Помимо требований, указанных в подпунктах 1) – 4) настоящей части, в отзыве, представляемом и подписанном представителем, должна содержаться ссылка на доказательства и норму закона, в соответствии с которой обоснованы возражения. В отзыве могут быть указаны номера телефонов, факсов, адреса электронной почты и иные сведения, необходимые для правильного и своевременного рассмотрения дела.";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Судья суда первой инстанции после получения апелляционных жалобы, ходатайства прокурора, поданных в срок и соответствующих требованиям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403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совершает следующие действия:";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413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суде апелляционной инстанции не применяются правила о соединении и разъединении нескольких исковых требований, изменении размера исковых требований, изменении предмета и основания иска, замене ненадлежащего ответчика, предъявлении встречного иска, за исключением случаев, установленных частью четвертой настоящей статьи.";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случаях отмены решения суда по основаниям, предусмотренным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 принятия дела для рассмотрения по существу суд апелляционной инстанции рассматривает и разрешает дело по правилам суда первой инстанции.";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 апелляционной инстанции извещает прокурора о делах, подлежащих рассмотрению в апелляционной инстанции.";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424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принять дело в свое производство для рассмотрения по существу по правилам суда первой инстанции в случае отмены решения суда по основаниям, предусмотренным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исключить;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425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постановление в случаях, предусмотренных подпунктами 1), 2), 3), а также подпунктом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в случае принятия нового решения после рассмотрения дела по существу по правилам суда первой инстанции;";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427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части первой изложить в следующей редакции: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деле отсутствует протокол отдельного процессуального действия, когда обязательность его ведения предусмотрена настоящим Кодексом.";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дополнить подпунктом 6) следующего содержания: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деле отсутствует протокол судебного заседания, когда обязательность его ведения предусмотрена настоящим Кодексом.";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отмене решения суда первой инстанции по основаниям, предусмотренным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суд апелляционной инстанции выносит определение. В определении указываются о переходе к рассмотрению дела по правилам производства в суде первой инстанции, действия, которые надлежит совершить лицам, участвующим в деле, и сроки их совершения. По окончании указанных действий дело рассматривается, как правило, в том же составе суда апелляционной инстанции.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случаях, в том числе и при отмене решения суда с вынесением нового решения, суд апелляционной инстанции рассматривает дело в одном судебном заседании с принятием одного судебного акта.";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5-1 исключить;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подпункты 3) и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отменяет постановление суда апелляционной инстанции и направляет дело на новое рассмотрение в суд апелляционной инстанции в ином составе судей в случае установления 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отменяет решение суда первой инстанции, постановление суда апелляционной инстанции и направляет дело на новое рассмотрение в суд апелляционной инстанции в ином составе судей в случае установления нарушений, предусмотренных статьей 427 настоящего Кодекса;".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Судья обязывает ответчика представить письменный отзыв, подготовленный и оформленный в соответствии с требованиями Гражданского процессуального кодекса Республики Казахстан, и мотивированную позицию руководителя вышестоящего административного органа, должностного лица с административным делом (при наличии) в срок, не превышающий десяти рабочих дней.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Истец ознакомляется с отзывом и позицией на стадии предварительного слушания.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их в установленный судьей срок может являться основанием для применения денежного взыскания и не препятствует рассмотрению административного дела по существу.".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"Специальные оперативно-розыскные мероприятия в отношении судьи могут быть проведены только с санкции Генерального Прокурора Республики Казахстан.".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1997 года "О судебных приставах":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Судебному приставу выдается форменная одежда (без погон), идентификационная карта и жетон, образцы которых утверждаются уполномоченным государственным органом в сфере судебного администрирования (далее – уполномоченный орган).";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Подразделения судебных приставов образуются уполномоченным органом в Верховном Суде и территориальных подразделениях в областях, столице и городах республиканского значения (далее – территориальные подразделения).".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"Верховном Суде" заменить словами "Высшем Судебном Совете";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"Верховного Суда", "Верховный Суд" заменить соответственно словами "Высшего Судебного Совета", "Высший Судебный Совет";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третьей, пятой 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"Верховным Судом", "Верховного Суда" заменить соответственно словами "Высшим Судебным Советом", "Высшего Судебного Совета";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"Верховный Суд" заменить словами "Высший Судебный Совет";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"Верховным Судом", "Верховного Суда" заменить соответственно словами "Высшим Судебным Советом", "Высшего Судебного Совета";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"Верховного Суда" заменить словами "Высшего Судебного Совета";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"Верховным Судом" заменить словами "Высшим Судебным Советом";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8-12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"Верховный Суд" заменить словами "Высший Судебный Совет";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платных видов деятельности по реализации товаров (работ, услуг) Академией правосудия и расходования ею денег от реализации товаров (работ, услуг) утверждаются аппаратом Высшего Судебного Совета Республики Казахстан.";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связанные с уставной деятельностью Академии правосудия, утверждаются Академией правосудия по согласованию с аппаратом Высшего Судебного Совета Республики Казахстан.".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"Верховном Суде" заменить словами "Высшем Судебном Совете";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"уполномоченном органе по организационному и материально-техническому обеспечению деятельности Верховного Суда, местных и других судов и в его территориальных подразделениях" заменить словами "уполномоченном государственном органе в сфере судебного администрирования и его территориальных подразделениях в областях, столице и городах республиканского значения".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Высшем Судебном Совете Республики Казахстан":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7-1 следующего содержания: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Совете функционирует Академия правосудия.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является уполномоченным органом, осуществляющим общее управление Академией.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Образование, статус и организация работы Академии правосудия определяются Президентом Республики Казахстан.";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конкурсной основе осуществляет отбор кандидатов на вакантные должности судьи районного и приравненного к нему суда (далее – районный суд), председателя судебной коллегии, судьи областного и приравненного к нему суда (далее – областной суд), судьи Верховного Суда: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конкурса рекомендует Президенту Республики Казахстан кандидатов для назначения на вакантные должности судьи районного суда, председателя судебной коллегии и судьи областного суда;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конкурса рекомендует Президенту Республики Казахстан кандидата на вакантную должность судьи Верховного Суда для представления в Сенат Парламента на альтернативной основе;";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рассматривает вопросы назначения либо избрания кандидатов на вакантные должности судей без конкурса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Президенту Республики Казахстан кандидата для назначения на вакантную должность судьи местного и другого суда;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Президенту Республики Казахстан кандидатов на вакантную должность судьи Верховного Суда для внесения представления в Сенат Парламента;";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представляет кандидатуры на расширенное пленарное заседание областного суда из числа лиц, состоящих в кадровом резерве, и (или) лиц, самостоятельно выдвинувших свою кандидатуру, для избрания на вакантную должность председателя районного суда;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осуществляет отбор кандидатов на вакантную должность председателя районного суда из числа лиц, избранных расширенным пленарным заседанием областного суда: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отбора рекомендует Президенту Республики Казахстан кандидатов для назначения на вакантную должность председателя районного суда;";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рассматривает вопросы прекращения полномочий председателей, председателей судебных коллегий и судей в случаях, предусмотренных Конституционным законом Республики Казахстан "О судебной системе и статусе судей Республики Казахстан":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Президенту Республики Казахстан освободить от должностей председателей, председателей судебных коллегий и судей местных и других судов, председателей судебных коллегий Верховного Суда;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Президенту Республики Казахстан об освобождении от должностей Председателя и судей Верховного Суда для внесения представления в Сенат Парламента;";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 и 5-2) следующего содержания: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 истечении годичного срока рассматривает результаты работы лица, впервые назначенного на должность судьи, и при положительной оценке профессиональной деятельности судьи Комиссией по качеству правосудия при Верховном Суде (далее – Комиссия по качеству правосудия) решает по представлению Председателя Верховного Суда вопрос о его утверждении;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рассматривает вопрос о продлении срока пребывания в должности судьи по достижении пенсионного возраста;";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5-3) следующего содержания: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осуществляет общее управление Академией правосудия при Совете;";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ведение учета лиц, сдавших квалификационные экзамены для занятия должности судьи, получивших рекомендацию Совета, прошедших стажировку в судах и получивших заключения пленарных заседаний областных судов, а также окончивших Академию правосудия при Совете;";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слова "и иностранных экспертов" исключить;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издает распоряжения по вопросам своей компетенции;";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организует обеспечение деятельности Судебного жюри, Комиссии по кадровому резерву, Квалификационной комиссии, Комиссии по конкурсному отбору;";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решает вопросы дисциплинарной ответственности работников аппарата Совета;";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 и 16-2) следующего содержания: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согласовывает штатное расписание Академии правосудия при Совете;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утверждает правила оказания платных видов деятельности по реализации товаров (работ, услуг) Академией правосудия при Совете и расходования ею денег от реализации товаров (работ, услуг);";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"Закрытые заседания Совета не могут проводиться при рассмотрении вопросов об освобождении судей от должности, за исключением случаев, предусмотренных законом, о подведении итогов конкурса на занятие вакантных должностей судей, председателей судебных коллегий и председателей судов, в том числе при обсуждении кандидатур и принятии по ним решений.";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Порядок формирования Комиссии, а также проведения ее заседаний определяется регламентом Совета.";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Заседания Комиссии по приему квалификационных экзаменов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приему квалификационных экзаменов проводятся открыто и гласно. Заседания считаются правомочными, если на них присутствует не менее двух третей от общего числа членов Комиссии.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 Комиссии могут быть приглашены наблюдатели.";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Лица, окончившие обучение и сдавшие квалификационный экзамен в Академии правосудия при Совете, освобождаются от сдачи квалификационного экзамена в течение четырех лет со дня окончания обучения.";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отказа в приеме квалификационных экзаменов председатель Комиссии обязан выдать гражданину в течение месяца со дня подачи заявления или получения результатов специальной проверки,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Закона, мотивированный ответ.";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16. Конкурс на должность судьи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Рекомендация Совета о назначении на должности судьи районного суда, председателя судебной коллегии и судьи областного суда, судьи Верховного Суда дается по результатам конкурсного рассмотрения.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кандидатов на вакантную должность судьи областного суда, соответствующих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Конституционного закона Республики Казахстан "О судебной системе и статусе судей Республики Казахстан", и являющихся специалистами в отдельных отраслях права, перечень которых утверждается Советом по предложению Верховного Суда, может проводиться отдельный конкурс. Порядок проведения такого отдельного конкурсного отбора определяется регламентом Совета.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об объявлении конкурса принимается Председателем Совета по предложению секретаря Совета на основе графика проведения конкурсов, ежегодно утверждаемого Советом и размещаемого на интернет-ресурсе Совета.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утверждения графика проведения конкурса, а также сведения, включаемые в него, определяются регламентом Совета.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составляется с учетом анализа и прогноза сменяемости судей, сроков полномочий председателей и председателей судебных коллегий местных судов, а также имеющихся вакансий.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Совета о конкурсе для занятия вакантных должностей судьи районного суда, председателя судебной коллегии и судьи областного суда, судьи Верховного Суда публикуется аппаратом Совета в сроки, установленные регламентом Совета, но не менее чем за две недели до конкурса на интернет-ресурсе Совета на казахском и русском языках. При этом конкурс для занятия должности председателя судебной коллегии областного суда может быть объявлен до истечения срока полномочий председателя судебной коллегии областного суда.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конкурсе на должности судьи районного суда, председателя судебной коллегии и судьи областного суда, судьи Верховного Суда необходимо в течение сроков, указанных в объявлении Совета о конкурсе, но не менее чем в течение двух недель со дня опубликования объявления на интернет-ресурсе Совета, подать в аппарат Совета заявление и другие документы, перечень которых установлен регламентом Совета.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получения полной и объективной информации о личности претендентов аппарат Совета вправе запросить дополнительные сведения о претендентах в правоохранительных органах и их территориальных подразделениях, других государственных органах, коллегиях адвокатов, а также в негосударственных организациях.";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Участники конкурса на должности судьи районного суда, председателя судебной коллегии и судьи областного суда, судьи Верховного Суда";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"председателя и" исключить;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"отвечающие требованиям" дополнить словами "подпунктов 1), 2), 3), 4) и 6)";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кандидаты, являющиеся действующими судьями, –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Конституционного закона Республики Казахстан "О судебной системе и статусе судей Республики Казахстан" заменить словами "а также действующие судьи";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"председателей и" исключить;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"должны получить заключения Совета по взаимодействию с судами и пленарного заседания областного суда по месту жительства или работы" заменить словами "и судьи областного суда должны получить заключения Совета по взаимодействию с судами и пленарного заседания областного суда по месту работы";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третью, четвертую, пятую и шестую изложить в следующей редакции: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конкурса на должности председателя судебной коллегии областного суда и судьи Верховного Суда должны получить заключения пленарного заседания Верховного Суда и Совета по взаимодействию с судами по месту работы.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Совета по взаимодействию с судами и пленарного заседания носят рекомендательный характер.";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конкурса на занятие вакантной должности председателя судебной коллегии областного суда в дополнение к критериям, указанным в части первой настоящего пункта, также учитываются и организаторские способности.";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оснований, препятствующих назначению на должности судьи районного суда, председателя судебной коллегии и судьи областного суда, судьи Верховного Суда кандидата, прошедшего отбор и рекомендованного Советом к назначению, а также в случае его отказа от назначения на вакантную должность Совет отменяет решение о даче рекомендации и может рекомендовать для назначения на вакантную должность другого кандидата из числа лиц, принявших участие в конкурсе.";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Кандидаты в судьи могут проходить стажировку после получения рекомендации Совета о назначении на вакантную должность.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Совета подлежит пересмотру в случае получения кандидатом в судьи отрицательного заключения пленарного заседания суда по итогам стажировки. Порядок пересмотра рекомендации Совета определяется регламентом Совета.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Советом отрицательного заключения пленарного заседания по итогам стажировки обоснованным рекомендация Совета о назначении на вакантную судейскую должность в отношении такого кандидата отменяется, и на эту вакантную судейскую должность может быть: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рекомендован кандидат, участвовавший в конкурсе на эту судейскую должность;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 повторный конкурс.";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Порядок рассмотрения кандидатур на вакантные должности председателей районных судов, председателей областных судов, председателей судебных коллегий Верховного Суда";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Кандидатуры на вакантные должности председателей районных судов рассматриваются Советом из числа лиц, избранных расширенным пленарным заседанием областного суда и получивших соответствующее заключение.";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Кандидатуры на должности председателей районных судов должны быть действующими судьями или иметь стаж работы в должности судьи не менее пяти лет.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на вакантные должности председателей областных судов рекомендуются, как правило, из числа судей областного суда или лиц, имеющих стаж работы в должности судьи не менее десяти лет.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на должности председателей судебных коллегий Верховного Суда представляются из числа судей Верховного Суда.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приоритет при отборе кандидатов на должности председателя районного суда, председателя областного суда, председателей судебных коллегий Верховного Суда отдается лицам, состоящим в кадровом резерве и обладающим организаторскими способностями.";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3-2, 3-3 и 3-4 следующего содержания: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Решение об объявлении вакансии на должность председателя районного суда принимается Председателем Совета по предложению секретаря Совета с учетом сроков полномочий председателей районных судов.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вакансии публикуется на интернет-ресурсе Совета в сроки, установленные регламентом Совета.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Совет осуществляет проверку кандидатов, самостоятельно выдвинувших свою кандидатуру на вакантную должность председателя районного суда, на соответствие требованиям, установленным законодательством Республики Казахстан.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такой проверки определяется регламентом Совета.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Порядок внесения Советом кандидатов на расширенное пленарное заседание областного суда из числа лиц, состоящих в кадровом резерве, и (или) лиц, самостоятельно выдвинувших свою кандидатуру, порядок отбора кандидатов, избранных расширенным пленарным заседанием областного суда на должность председателя районного суда, а также порядок пересмотра рекомендаций Совета в случаях отказа кандидата от назначения на должность определяются регламентом Совета.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В случае отказа кандидата от назначения на должность председателя районного суда рекомендация Совета о назначении на вакантную судейскую должность в отношении такого кандидата отменяется и: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вакантная должность председателя районного суда может быть предложена иным кандидатам, избранным расширенным пленарным заседанием;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может быть объявлен повторный отбор.";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Совет в обязательном порядке рассматривает на заседании все избранные или представленные кандидатуры на вакантные должности председателей районных судов, председателей областных судов, председателей судебных коллегий Верховного Суда.";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Условия рассмотрения кандидатур на вакантные должности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Председатели и председатели судебных коллегий областных судов, председатели судебных коллегий Верховного Суда не могут быть назначены на занимаемую ими должность или аналогичную должность в равнозначных судах более двух раз.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назначения кандидатов на вакантные должности судей без конкурса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определяется регламентом Совета.";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Основаниями для рассмотрения Советом вопроса об освобождении от должностей председателя, председателя судебной коллегии суда и судьи являются заявление председателя, председателя судебной коллегии суда, судьи, решение Комиссии по качеству правосудия или Судебного жюри.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подпунктами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"О судебной системе и статусе судей Республики Казахстан", основанием для рассмотрения Советом вопроса об освобождении от должностей председателя, председателя судебной коллегии суда и судьи является сообщение уполномоченного государственного органа в сфере судебного администрирования с приложением подтверждающего документа.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качеству правосудия вносит в Совет решение о признании судьи не соответствующим занимаемой должности в силу профессиональной непригодности.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Судебное жюри вносит в Совет решение об освобождении от занимаемых должностей председателя, председателей судебных коллегий суда и судей за совершение ими дисциплинарных проступков или за невыполнение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Казахстан".";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 рассмотрении вопроса об освобождении от должностей председателя, председателя судебной коллегии суда и судьи Совет заслушивает объяснение судьи, в отношении которого рассматривается вопрос об освобождении от соответствующей должности. Неявка председателя, председателя судебной коллегии суда и судьи на заседание Совета без уважительных причин не препятствует рассмотрению вопроса. На заседании могут быть выслушаны сообщения других лиц, приглашенных по ходатайству председателя, председателя судебной коллегии суда и судьи, секретаря Совета, оглашены документы и рассмотрены иные материалы.";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Совета о переводе судьи в другой суд, принятое по результатам рассмотрения жалобы судьи на решение Комиссии по качеству правосудия по результатам периодической оценки профессиональной деятельности, является основанием для рассмотрения на заседании Совета вопроса о переводе судьи в другой суд, а в случае отказа судьи от перевода – вопроса об освобождении судьи от занимаемой должности.".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шестидесяти календарных дней после дня его первого официального опубликования;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подпунктов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1, которые вводятся в действие с 1 июля 2023 года;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сентября 2023 года;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абзацев третьего, четвертого, десятого, одиннадцатого,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шестого, девятого и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1, которые вводятся в действие с 1 января 2024 года;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двадцать первого, двадцать второго, двадцать третьего и двадцать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1, которые вводятся в действие с 15 июля 2024 года.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