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c63d9" w14:textId="23c63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обеспечения национальной безопасности и службы в специальных государственных органах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23 декабря 2023 года № 51-VIII ЗРК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Статья 1. Внести изменения и дополнения в следующие законодательные акты Республики Казахстан: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1994 года (Общая часть):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145: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"воспроизведение" дополнить словом ", использование";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"законодательными актами" заменить словами "законами Республики Казахстан";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193-1 после слов "автомобильные дороги общего пользования;" дополнить словами "имущественный комплекс организации оборонно-промышленного комплекса;";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249 дополнить словами "либо Правительства Республики Казахстан по согласованию с Президентом Республики Казахстан".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2020 года "О здоровье народа и системе здравоохранения":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273 после слов "о состоянии на учете лиц" дополнить словами ", болеющих или переболевших туберкулезом,".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20-2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слово "прохождения" заменить словами "получения положительных результатов";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третьей изложить в следующей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не получившее положительные результаты обязательной специальной проверки.";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статьи 20-3 изложить в следующей редакции: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отрицательных результатов обязательной специальной проверки;".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октября 1995 года "О Службе государственной охраны Республики Казахстан":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часть вторую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"Служба государственной охраны Республики Казахстан имеет свою символику и знаки отличия, флаг, знамя, описание которых утверждается Президентом Республики Казахстан.";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2 </w:t>
      </w:r>
      <w:r>
        <w:rPr>
          <w:rFonts w:ascii="Times New Roman"/>
          <w:b w:val="false"/>
          <w:i w:val="false"/>
          <w:color w:val="000000"/>
          <w:sz w:val="28"/>
        </w:rPr>
        <w:t>статьи 1-2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6) и 7) исключить;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10) изложить в следующей редакции: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главы иностранных государств, парламентов и правительств в период их пребывания на территории Республики Казахстан;";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1-3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"охраняемых лиц," дополнить словами "иные здания, строения и сооружения, охраняемые Службой государственной охраны Республики Казахстан,";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дополнить статьей 1-4 следующего содержания: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1-4. Цели деятельности Службы государственной охраны Республики Казахстан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Целями деятельности Службы государственной охраны Республики Казахстан являются обеспечение безопасности Президента Республики Казахстан, других охраняемых лиц и объектов, организация и координация вопросов обеспечения безопасности охраняемых лиц, проведение охранных мероприятий по обеспечению их безопасности.";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 слова ", Первого Президента Республики Казахстан – Елбасы" исключить;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организовывать обеспечение связью Президента Республики Казахстан и иных охраняемых лиц, безопасность систем президентской связи, а также проведение комплекса мероприятий по недопущению их информационной изоляции.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организации взаимодействия по обеспечению президентской связью определяется совместными нормативными правовыми актами Службы государственной охраны Республики Казахстан и государственных органов.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организации взаимодействия по обеспечению президентской связью Службы государственной охраны Республики Казахстан и иных организаций определяется соглашениями (договорами);";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15-1 исключить;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статье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третьей слова "гражданами и должностными" заменить словами "физическими и юридическими";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шестой слова "партиях, иных общественных объединениях" заменить словами "политических партиях, профессиональных союзах".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декабря 1995 года "Об органах национальной безопасности Республики Казахстан":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1. Органы национальной безопасности Республики Казахстан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национальной безопасности Республики Казахстан (далее – органы национальной безопасности) – непосредственно подчиненные и подотчетные Президенту Республики Казахстан специальные государственные органы, являющиеся составной частью системы обеспечения безопасности Республики Казахстан, целями деятельности которых являются: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безопасности личности и общества, защиты конституционного строя, государственного суверенитета, территориальной целостности, экономического, научно-технического и оборонного потенциала страны;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и координирование разведывательной деятельности в целях обеспечения Президента Республики Казахстан, Председателя Совета Безопасности Республики Казахстан, Парламента Республики Казахстан, Правительства Республики Казахстан и других государственных органов и организаций разведывательной информацией для принятия решений, а также содействие в реализации политики руководства государства в политической, финансово-экономической, военно-политической, научно-технической, гуманитарной, экологической и иных областях, затрагивающих национальные интересы Казахстана.";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подпункте 3-1)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"принимает" заменить словами "разрабатывает и утверждает"; 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12-1) слова "и Первого Президента Республики Казахстан – Елбасы" исключить;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"13-1) осуществлять процедуру подтверждения личности по дактилоскопической информации в отношении лиц, прошедших дактилоскопическую регистрацию, при пересечении Государственной границы Республики Казахстан;";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14) и </w:t>
      </w:r>
      <w:r>
        <w:rPr>
          <w:rFonts w:ascii="Times New Roman"/>
          <w:b w:val="false"/>
          <w:i w:val="false"/>
          <w:color w:val="000000"/>
          <w:sz w:val="28"/>
        </w:rPr>
        <w:t>17-2)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19-1) следующего содержания: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"19-1) осуществлять работу, направленную на патриотическое, нравственное и духовное воспитание кадрового состава и предупреждение правонарушений в органах национальной безопасности, в порядке, определяемом Председателем Комитета национальной безопасности;";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проводить обязательную специальную проверку граждан Республики Казахстан, впервые поступающих на государственную службу или вновь поступающих на государственную службу после ее прекращения, а также претендующих на занятие должности судьи, служащего Национального Банка Республики Казахстан и его ведомств, служащего уполномоченного органа по регулированию, контролю и надзору финансового рынка и финансовых организаций, авиационного инспектора уполномоченной организации в сфере гражданской авиации, осуществляющего контрольные и надзорные функции в области авиационной безопасности, в случаях, пределах и порядке, которые установлены законодательством Республики Казахстан;";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20-2) исключить;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22-1) слова "в порядке, определяемом Председателем Комитета национальной безопасности" исключить; 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подпункта 12) исключить;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16), 20-1), 20-2) и 20-3) исключить;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20-4) слова "в порядке, определяемом Комитетом национальной безопасности, а также разрабатывать и утверждать положение о его деятельности" исключить;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20-5) и 21) исключить;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часть шестую </w:t>
      </w:r>
      <w:r>
        <w:rPr>
          <w:rFonts w:ascii="Times New Roman"/>
          <w:b w:val="false"/>
          <w:i w:val="false"/>
          <w:color w:val="000000"/>
          <w:sz w:val="28"/>
        </w:rPr>
        <w:t>статьи 13-1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статью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статье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Сотрудники органов национальной безопасности могут переходить в категорию военнослужащих органов национальной безопасности.";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статье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 пункта 2 слова "гражданами, должностными лицами и организациями" заменить словами "физическими и юридическими лицами";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после слов "не должны состоять в" дополнить словом "политических";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пункт 3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марта 1999 года "О государственных секретах":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дополнить статьей 2-1 следующего содержания: 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2-1. Цель и задачи защиты государственных секретов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Целью защиты государственных секретов является обеспечение защищенности от угроз их разглашения и утраты.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Задачами защиты государственных секретов являются: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развитие системы защиты государственных секретов с целью обеспечения национальной безопасности Республики Казахстан;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регулирование общественных отношений, возникающих в связи с отнесением сведений к государственным секретам, их засекречиванием, распоряжением, защитой и рассекречиванием;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перечня сведений, подлежащих засекречиванию, ограничение на распространение которых обусловлено интересами национальной безопасности Республики Казахстан;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круга лиц, допускаемых к работам с использованием сведений, составляющих государственные секреты;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разработка, внедрение, применение и совершенствование методов и средств защиты государственных секретов.";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3)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"Республики Казахстан";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подпункт 9)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"иностранным государствам" дополнить словами "и (или) международным организациям";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1-1) следующего содержания: 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разрабатывает и утверждает нормативные правовые акты в области защиты государственных секретов в соответствии с целью и задачами защиты государственных секретов;";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4), 5), 6), 8), 9) и 12) исключить;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подпункты 5-1), 5-2), 5-3) и 5-4)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статье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11) слова ", Первого Президента Республики Казахстан – Елбасы и членов их семей" заменить словами "и членов его семьи"; 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18-1) следующего содержания: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"18-1) сведения, раскрывающие тактику, форму, методы, средства и состав участников антитеррористических операций;";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пункте 4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"иностранным гражданам и организациям" заменить словами "иностранцам, лицам без гражданства и иностранным организациям";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дополнить словами "Республики Казахстан";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статью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после слов "государственных секретов" дополнить словами "Республики Казахстан";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часть вторую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"Республики Казахстан";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пункт 2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"государственных секретов" дополнить словами "Республики Казахстан";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</w:t>
      </w:r>
      <w:r>
        <w:rPr>
          <w:rFonts w:ascii="Times New Roman"/>
          <w:b w:val="false"/>
          <w:i w:val="false"/>
          <w:color w:val="000000"/>
          <w:sz w:val="28"/>
        </w:rPr>
        <w:t>статье 27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дополнить словами "и (или) международным организациям";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"конкретных" исключить;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"иностранному государству" дополнить словами "и (или) международной организации";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"уполномоченный" дополнить словом "государственный"; 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после слов "государственных секретов" дополнить словами "Республики Казахстан";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3: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"иностранным государствам" заменить словами "иностранному государству и (или) международной организации";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"государственных секретов" дополнить словами "Республики Казахстан";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 исключить;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абзац четвертый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"Республики Казахстан";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 </w:t>
      </w:r>
      <w:r>
        <w:rPr>
          <w:rFonts w:ascii="Times New Roman"/>
          <w:b w:val="false"/>
          <w:i w:val="false"/>
          <w:color w:val="000000"/>
          <w:sz w:val="28"/>
        </w:rPr>
        <w:t>статье 29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"и иностранцев" заменить словами ", иностранцев и лиц без гражданства";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первой после слов "Республики Казахстан" дополнить словами ", иностранцев и лиц без гражданства";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"Взаимные обязательства администрации и оформляемого лица отражаются в договоре о допуске к государственным секретам."; 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четвертой следующего содержания: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 допускается деятельность граждан Республики Казахстан, иностранцев и лиц без гражданства, требующая соответствующей формы допуска к государственным секретам, до оформления такого допуска в соответствии с законодательством Республики Казахстан о государственных секретах.";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"Иностранцы", "иностранцев" дополнить соответственно словами "и лица без гражданства", "и лиц без гражданства";</w:t>
      </w:r>
    </w:p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 пункте 1 </w:t>
      </w:r>
      <w:r>
        <w:rPr>
          <w:rFonts w:ascii="Times New Roman"/>
          <w:b w:val="false"/>
          <w:i w:val="false"/>
          <w:color w:val="000000"/>
          <w:sz w:val="28"/>
        </w:rPr>
        <w:t>статьи 30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"непринятие должностным лицом и (или) гражданином Республики Казахстан ограничений, установленных законодательством Республики Казахстан о государственных секретах;";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седьмым, восьмым, девятым, десятым, одиннадцатым, двенадцатым и тринадцатым следующего содержания: 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"наложение административного взыскания за совершение коррупционного правонарушения в течение трех лет до оформления допуска к государственным секретам, за исключением случая, когда должностное лицо или государственный служащий впервые привлечены к административной ответственности за принятие на работу лица, не представившего декларацию об активах и обязательствах;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совершение коррупционного преступления;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имевшаяся у него судимость или освобождение от уголовной ответственности на основании пунктов 3), 4), 9), 10) и 12)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за совершение тяжких или особо тяжких преступлений; 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совершение преступления в составе преступной группы;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уклонение гражданина от проверочных мероприятий;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несоблюдение требований, предусмотренных абзацем вторым части первой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Закона;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непредставление или искажение сведений, указанных в настоящем пункте.";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в </w:t>
      </w:r>
      <w:r>
        <w:rPr>
          <w:rFonts w:ascii="Times New Roman"/>
          <w:b w:val="false"/>
          <w:i w:val="false"/>
          <w:color w:val="000000"/>
          <w:sz w:val="28"/>
        </w:rPr>
        <w:t>статье 31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"государственного органа или" исключить;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"трудовым договором" заменить словами "договором о допуске к государственным секретам";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второй следующего содержания: 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"Должностное лицо или гражданин Республики Казахстан вправе в установленном законодательством Республики Казахстан порядке повторно быть допущенным к государственным секретам по истечении пяти лет после такого прекращения при отсутствии оснований для отказа.";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после слов "трудового договора" дополнить словами ", контракта, отстранения от должности или увольнения";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после слов "трудового договора" дополнить словами ", контракта, об отстранении от должности или увольнении";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абзац второй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"права выезда за пределы Республики Казахстан (в том числе на постоянное место жительства) на срок, предусмотренный договором о допуске к государственным секретам;";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пункт 3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 расторжении трудового договора, контракта, увольнении (отставке) или переходе на должность, не связанную с допуском к государственным секретам, доступ должностного лица или гражданина Республики Казахстан к государственным секретам прекращается.";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пункт 1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"а также иностранцы" дополнить словами "и лица без гражданства".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июля 1999 года "О противодействии терроризму":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после слов "охраняемых лиц," дополнить словами "иные здания, строения и сооружения, охраняемые Службой государственной охраны Республики Казахстан,";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3. Цель, задачи и принципы противодействия терроризму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Целью противодействия терроризму в Республике Казахстан является защита личности, общества и государства от терроризма.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Задачами противодействия терроризму являются: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профилактика терроризма;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выявление, пресечение террористической деятельности, раскрытие и расследование террористических преступлений;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минимизация и (или) ликвидация последствий терроризма путем оказания экстренной медицинской помощи, медико-психологического сопровождения, проведения аварийно-спасательных и противопожарных мероприятий, восстановления нормального функционирования и экологической безопасности подвергшихся террористическому воздействию объектов, социальной реабилитации лиц, потерпевших в результате акта терроризма, и лиц, участвовавших в его пресечении, возмещения морального и материального вреда лицам, потерпевшим в результате акта терроризма.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Противодействие терроризму в Республике Казахстан основывается на следующих принципах: 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и защита прав и свобод человека и гражданина, приоритет защиты жизни и здоровья, прав и законных интересов лиц, подвергающихся опасности в результате совершения террористических преступлений;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законности;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соразмерность мер противодействия терроризму степени террористической опасности; 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приоритет предупреждения терроризма; 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неотвратимость наказания за осуществление террористической деятельности; 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системность и комплексное использование политических, информационно-пропагандистских, социально-экономических, правовых, специальных и иных мер противодействия терроризму;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единоначалие в оперативном руководстве привлекаемыми силами и средствами при проведении антитеррористической операции;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сочетание гласных и негласных методов противодействия терроризму;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ограниченного доступа к сведениям о тактике, формах, методах, средствах и составе участников антитеррористических операций.";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пункта 5 статьи 4 после слова "разрабатывает" дополнить словами "и утверждает".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средствах массовой информации":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слова "распространение информации, раскрывающей технические приемы и тактику антитеррористических операций в период их проведения," исключить;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слова "раскрывающей технические приемы и тактику антитеррористических операций в период их проведения," исключить.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Казахстан":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26)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после слов "профилактике терроризма" дополнить словами "и экстремизма";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после слов "профилактике терроризма" дополнить словами "и экстремизма".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"Об архитектурной, градостроительной и строительной деятельности в Республике Казахстан":</w:t>
      </w:r>
    </w:p>
    <w:bookmarkEnd w:id="1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после слов "охраняемых лиц," дополнить словами "иные здания, строения и сооружения, охраняемые Службой государственной охраны Республики Казахстан,".</w:t>
      </w:r>
    </w:p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2003 года "О государственном регулировании, контроле и надзоре финансового рынка и финансовых организаций":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15-11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частями пятой и шестой следующего содержания: </w:t>
      </w:r>
    </w:p>
    <w:bookmarkEnd w:id="162"/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"Занятие должности служащего уполномоченного органа осуществляется после получения положительных результатов обязательной специальной проверки.</w:t>
      </w:r>
    </w:p>
    <w:bookmarkEnd w:id="163"/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должность служащего уполномоченного органа не может быть назначено лицо, не получившее положительные результаты обязательной специальной проверки.";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статьи 15-12 изложить в следующей редакции: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отрицательные результаты обязательной специальной проверки;". 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2004 года "О связи":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после слова "абонентах" дополнить словами "и (или) пользователях услуг связи";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после слова "абонентских" дополнить словами "и (или) пользовательских";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после слова "абонентом" дополнить словами "и (или) пользователем";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 девятый внесено изменение на казахском языке, текст на русском языке не изменяется;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Первого Президента Республики Казахстан – Елбасы" исключить;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слова "об абонентах" исключить;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1-2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40: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"абоненте" дополнить словами "и (или) пользователе услуг связи";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"об абонентах" исключить. 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февраля 2005 года "О противодействии экстремизму":</w:t>
      </w:r>
    </w:p>
    <w:bookmarkEnd w:id="1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9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4. Цели, задачи и принципы противодействия экстремизму </w:t>
      </w:r>
    </w:p>
    <w:bookmarkEnd w:id="180"/>
    <w:bookmarkStart w:name="z19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Целями противодействия экстремизму в Республике Казахстан являются защита прав и свобод человека и гражданина, конституционного строя, обеспечение суверенитета Республики Казахстан, целостности, неприкосновенности и неотчуждаемости ее территории, национальной безопасности Республики Казахстан. </w:t>
      </w:r>
    </w:p>
    <w:bookmarkEnd w:id="181"/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Задачами противодействия экстремизму в Республике Казахстан являются: 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недопустимость осуществления экстремизма в Республике Казахстан независимо от форм его выражения; 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предотвращение создания условий и возможностей для осуществления экстремизма; 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политической и правовой культуры граждан;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национальной безопасности Республики Казахстан.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Противодействие экстремизму в Республике Казахстан основывается на следующих принципах: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верховенства закона; 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равенства прав и свобод человека и гражданина независимо от его расы, национальности, языка, отношения к религии или любых иных обстоятельств;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общественного, в том числе межнационального и межконфессионального согласия; 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взаимодействия государства и общественных институтов; 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гласности.";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11. Координация деятельности государственных органов и органов местного самоуправления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Координацию деятельности государственных органов по противодействию экстремизму осуществляют органы национальной безопасности Республики Казахстан в рамках постоянно действующего Антитеррористического центра Республики Казахстан.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Координацию деятельности территориальных подразделений государственных органов и органов местного самоуправления по профилактике экстремизма осуществляют местные исполнительные органы областей (городов республиканского значения, столицы), районов (городов областного значения) в рамках антитеррористических комиссий.".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мая 2010 года "О внешней разведке":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разведывательное мероприятие – гласные и негласные действия, осуществляемые субъектами внешней разведки для решения разведывательных задач;";</w:t>
      </w:r>
    </w:p>
    <w:bookmarkEnd w:id="198"/>
    <w:bookmarkStart w:name="z21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1-2) следующего содержания:</w:t>
      </w:r>
    </w:p>
    <w:bookmarkEnd w:id="199"/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"1-2) разведывательное сообщество Республики Казахстан – совокупность государственных органов и организаций Республики Казахстан, призванных обеспечить руководство страны разведывательной информацией и аналитическими оценками, а также участвующих в пределах установленной компетенции в мероприятиях, способствующих усилению разведывательных возможностей субъектов внешней разведки;";</w:t>
      </w:r>
    </w:p>
    <w:bookmarkEnd w:id="200"/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 исключить;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дополнить статьей 3-1 следующего содержания: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3-1. Цели разведывательной деятельности субъектов внешней разведки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Целями разведывательной деятельности субъектов внешней разведки являются защита национальных интересов Республики Казахстан от внешних угроз путем обеспечения разведывательной информацией руководства страны и государственных органов, а также создание условий для продвижения национальных интересов Республики Казахстан.";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2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"принятие" заменить словом "утверждение";</w:t>
      </w:r>
    </w:p>
    <w:bookmarkEnd w:id="206"/>
    <w:bookmarkStart w:name="z22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9-1)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"контрразведывательной деятельности" заменить словами "разведывательных мероприятий";</w:t>
      </w:r>
    </w:p>
    <w:bookmarkEnd w:id="2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2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а также согласование производства на них всех видов ремонтных, строительных и иных работ" исключить;</w:t>
      </w:r>
    </w:p>
    <w:bookmarkEnd w:id="208"/>
    <w:bookmarkStart w:name="z22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17)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выпуск специальных учебных пособий" исключить;</w:t>
      </w:r>
    </w:p>
    <w:bookmarkEnd w:id="2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2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подпункта 20-1)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2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3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дополнить частью второй следующего содержания:</w:t>
      </w:r>
    </w:p>
    <w:bookmarkEnd w:id="211"/>
    <w:bookmarkStart w:name="z23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необходимости зашифровки сведений о сотрудниках органа внешней разведки в государственных информационных системах государственные органы, являющиеся их владельцами, принимают необходимые меры по обработке соответствующих электронных информационных ресурсов в порядке, определяемом Правительством Республики Казахстан.";</w:t>
      </w:r>
    </w:p>
    <w:bookmarkEnd w:id="212"/>
    <w:bookmarkStart w:name="z23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статью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bookmarkEnd w:id="213"/>
    <w:bookmarkStart w:name="z23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уполномоченных прокуроров устанавливается приказом Генерального Прокурора Республики Казахстан по согласованию с первым руководителем субъекта внешней разведки.".</w:t>
      </w:r>
    </w:p>
    <w:bookmarkEnd w:id="214"/>
    <w:bookmarkStart w:name="z23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 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имуществе":</w:t>
      </w:r>
    </w:p>
    <w:bookmarkEnd w:id="215"/>
    <w:bookmarkStart w:name="z23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 изложить в следующей редакции:</w:t>
      </w:r>
    </w:p>
    <w:bookmarkEnd w:id="216"/>
    <w:bookmarkStart w:name="z23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Объектом отчуждения не может быть государственное имущество, которое в соответствии с законами Республики Казахстан может принадлежать только государству, а также государственное имущество, не подлежащее отчуждению в соответствии с актами Президента Республики Казахстан либо Правительства Республики Казахстан по согласованию с Президентом Республики Казахстан.";</w:t>
      </w:r>
    </w:p>
    <w:bookmarkEnd w:id="217"/>
    <w:bookmarkStart w:name="z23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96 изложить в следующей редакции:</w:t>
      </w:r>
    </w:p>
    <w:bookmarkEnd w:id="218"/>
    <w:bookmarkStart w:name="z23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"Объектом приватизации не может быть государственное имущество, которое в соответствии с законами Республики Казахстан не подлежит приватизации, может находиться только в государственной собственности, а также имущество, находящееся в государственной собственности и не подлежащее отчуждению в соответствии с актами Президента Республики Казахстан либо Правительства Республики Казахстан по согласованию с Президентом Республики Казахстан.";</w:t>
      </w:r>
    </w:p>
    <w:bookmarkEnd w:id="219"/>
    <w:bookmarkStart w:name="z24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98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"установленных" дополнить словами "настоящим Законом,";</w:t>
      </w:r>
    </w:p>
    <w:bookmarkStart w:name="z24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3-1 и 3-2 следующего содержания: </w:t>
      </w:r>
    </w:p>
    <w:bookmarkEnd w:id="221"/>
    <w:bookmarkStart w:name="z24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Продажа акций акционерных обществ, принадлежащих государству и относящихся к организациям оборонно-промышленного комплекса, осуществляется с сохранением под управлением государства "золотой акции".</w:t>
      </w:r>
    </w:p>
    <w:bookmarkEnd w:id="222"/>
    <w:bookmarkStart w:name="z24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Продажа долей участия государства в уставном капитале товарищества с ограниченной ответственностью, относящегося к организациям оборонно-промышленного комплекса, осуществляется с сохранением доли участия государства в уставном капитале в размере более одной четверти от общего количества голосов товарищества с ограниченной ответственностью.";</w:t>
      </w:r>
    </w:p>
    <w:bookmarkEnd w:id="223"/>
    <w:bookmarkStart w:name="z24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изложить в следующей редакции:</w:t>
      </w:r>
    </w:p>
    <w:bookmarkEnd w:id="224"/>
    <w:bookmarkStart w:name="z24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Государственное имущество, которое может находиться только в государственной собственности, а также государственное имущество, не подлежащее отчуждению в соответствии с актами Президента Республики Казахстан либо Правительства Республики Казахстан по согласованию с Президентом Республики Казахстан, не могут быть использованы в качестве имущественного вклада в уставной капитал товарищества с ограниченной ответственностью либо в оплату акций акционерного общества.";</w:t>
      </w:r>
    </w:p>
    <w:bookmarkEnd w:id="225"/>
    <w:bookmarkStart w:name="z24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161:</w:t>
      </w:r>
    </w:p>
    <w:bookmarkEnd w:id="226"/>
    <w:bookmarkStart w:name="z24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"и третьей" заменить словами ", третьей и четвертой";</w:t>
      </w:r>
    </w:p>
    <w:bookmarkEnd w:id="227"/>
    <w:bookmarkStart w:name="z24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третьей следующего содержания:</w:t>
      </w:r>
    </w:p>
    <w:bookmarkEnd w:id="228"/>
    <w:bookmarkStart w:name="z25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"Государственные учреждения имеют право на основании решения первого руководителя или уполномоченного им лица передавать имущество правоохранительным и специальным государственным органам Республики Казахстан, Вооруженным Силам Республики Казахстан, другим войскам и воинским формированиям для принятия мер по предупреждению и ликвидации чрезвычайной ситуации социального характера, а также при введении чрезвычайного или военного положения в порядке, определенном Правительством Республики Казахстан.".</w:t>
      </w:r>
    </w:p>
    <w:bookmarkEnd w:id="229"/>
    <w:bookmarkStart w:name="z25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2012 года "О национальной безопасности Республики Казахстан":</w:t>
      </w:r>
    </w:p>
    <w:bookmarkEnd w:id="230"/>
    <w:bookmarkStart w:name="z25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дополнить статьей 2-1 следующего содержания:</w:t>
      </w:r>
    </w:p>
    <w:bookmarkEnd w:id="231"/>
    <w:bookmarkStart w:name="z25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2-1. Цель и задачи обеспечения национальной безопасности </w:t>
      </w:r>
    </w:p>
    <w:bookmarkEnd w:id="232"/>
    <w:bookmarkStart w:name="z25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Целью обеспечения национальной безопасности является защита национальных интересов Республики Казахстан от реальных и потенциальных угроз.</w:t>
      </w:r>
    </w:p>
    <w:bookmarkEnd w:id="233"/>
    <w:bookmarkStart w:name="z25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Задачами обеспечения национальной безопасности являются:</w:t>
      </w:r>
    </w:p>
    <w:bookmarkEnd w:id="234"/>
    <w:bookmarkStart w:name="z25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незыблемости конституционного строя Республики Казахстан, в том числе независимости, унитарности и президентской формы правления, целостности, неприкосновенности Государственной границы Республики Казахстан и неотчуждаемости территории страны, а также обороноспособности государства;</w:t>
      </w:r>
    </w:p>
    <w:bookmarkEnd w:id="235"/>
    <w:bookmarkStart w:name="z25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поддержание политической стабильности в стране, устойчивости экономики государства;</w:t>
      </w:r>
    </w:p>
    <w:bookmarkEnd w:id="236"/>
    <w:bookmarkStart w:name="z25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своевременное обнаружение (выявление), ликвидация или локализация угроз национальной безопасности, а также их анализ, прогнозирование и предотвращение;</w:t>
      </w:r>
    </w:p>
    <w:bookmarkEnd w:id="237"/>
    <w:bookmarkStart w:name="z25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и реализация системы политических, правовых, экономических, технических, социальных, а также стратегических, тактических, оперативных и иных мер обеспечения национальной безопасности;</w:t>
      </w:r>
    </w:p>
    <w:bookmarkEnd w:id="238"/>
    <w:bookmarkStart w:name="z26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формирование, обеспечение эффективного функционирования и совершенствование системы обеспечения национальной безопасности.";</w:t>
      </w:r>
    </w:p>
    <w:bookmarkEnd w:id="239"/>
    <w:bookmarkStart w:name="z26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изложить в следующей редакции:</w:t>
      </w:r>
    </w:p>
    <w:bookmarkEnd w:id="240"/>
    <w:bookmarkStart w:name="z26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приоритет прав и свобод человека и гражданина;</w:t>
      </w:r>
    </w:p>
    <w:bookmarkEnd w:id="241"/>
    <w:bookmarkStart w:name="z26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приоритетность предупредительно-профилактических мер при обеспечении национальной безопасности;</w:t>
      </w:r>
    </w:p>
    <w:bookmarkEnd w:id="242"/>
    <w:bookmarkStart w:name="z26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законности при осуществлении деятельности по обеспечению национальной безопасности;</w:t>
      </w:r>
    </w:p>
    <w:bookmarkEnd w:id="243"/>
    <w:bookmarkStart w:name="z26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оперативное взаимное информирование и согласованность действий сил обеспечения национальной безопасности;</w:t>
      </w:r>
    </w:p>
    <w:bookmarkEnd w:id="244"/>
    <w:bookmarkStart w:name="z26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единство, взаимосвязь и сбалансированность всех видов национальной безопасности, оперативное изменение их приоритетности в зависимости от развития ситуации;";</w:t>
      </w:r>
    </w:p>
    <w:bookmarkEnd w:id="245"/>
    <w:bookmarkStart w:name="z26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слова "и детализироваться документами Системы государственного планирования Республики Казахстан" исключить;</w:t>
      </w:r>
    </w:p>
    <w:bookmarkEnd w:id="246"/>
    <w:bookmarkStart w:name="z26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слова "и региональной" заменить словами "(глобальной, региональной)";</w:t>
      </w:r>
    </w:p>
    <w:bookmarkEnd w:id="247"/>
    <w:bookmarkStart w:name="z26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статью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4-1) следующего содержания:</w:t>
      </w:r>
    </w:p>
    <w:bookmarkEnd w:id="248"/>
    <w:bookmarkStart w:name="z27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определяет порядок согласования приобретения или иного получения в собственность физическими и юридическими лицами более 10 процентов голосующих акций, а также долей, паев организации, владеющей и (или) осуществляющей деятельность по управлению или эксплуатации линии связи в качестве оператора междугородной и (или) международной связи;";</w:t>
      </w:r>
    </w:p>
    <w:bookmarkEnd w:id="249"/>
    <w:bookmarkStart w:name="z27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слова "иностранных граждан", "Иностранные граждане" заменить соответственно словами "иностранцев", "Иностранцы";</w:t>
      </w:r>
    </w:p>
    <w:bookmarkEnd w:id="250"/>
    <w:bookmarkStart w:name="z27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изложить в следующей редакции:</w:t>
      </w:r>
    </w:p>
    <w:bookmarkEnd w:id="251"/>
    <w:bookmarkStart w:name="z27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Запрещается принятие решений и действий, способных:</w:t>
      </w:r>
    </w:p>
    <w:bookmarkEnd w:id="252"/>
    <w:bookmarkStart w:name="z27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нанести ущерб обороноспособности Республики Казахстан и боевой готовности Вооруженных Сил Республики Казахстан, других войск и воинских формирований;</w:t>
      </w:r>
    </w:p>
    <w:bookmarkEnd w:id="253"/>
    <w:bookmarkStart w:name="z27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отношению к организациям оборонно-промышленного комплекса привести к нарушению требований пунктов 3-1 и 3-2 </w:t>
      </w:r>
      <w:r>
        <w:rPr>
          <w:rFonts w:ascii="Times New Roman"/>
          <w:b w:val="false"/>
          <w:i w:val="false"/>
          <w:color w:val="000000"/>
          <w:sz w:val="28"/>
        </w:rPr>
        <w:t>статьи 98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имуществе".".</w:t>
      </w:r>
    </w:p>
    <w:bookmarkEnd w:id="254"/>
    <w:bookmarkStart w:name="z27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февраля 2012 года "О специальных государственных органах Республики Казахстан":</w:t>
      </w:r>
    </w:p>
    <w:bookmarkEnd w:id="255"/>
    <w:bookmarkStart w:name="z27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17)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изложить в следующей редакции:</w:t>
      </w:r>
    </w:p>
    <w:bookmarkEnd w:id="256"/>
    <w:bookmarkStart w:name="z27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уполномоченный руководитель – должностное лицо, которому предоставлено право издавать приказы о заключении контракта, назначении на должности, перемещении, освобождении, увольнении сотрудников, присвоении им специального звания (приказы по личному составу), а также назначении, приостановлении и продлении служебного расследования в порядке, установленном настоящим Законом;";</w:t>
      </w:r>
    </w:p>
    <w:bookmarkEnd w:id="257"/>
    <w:bookmarkStart w:name="z27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6:</w:t>
      </w:r>
    </w:p>
    <w:bookmarkEnd w:id="258"/>
    <w:bookmarkStart w:name="z28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второй:</w:t>
      </w:r>
    </w:p>
    <w:bookmarkEnd w:id="259"/>
    <w:bookmarkStart w:name="z28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 военнослужащие по призыву Службы государственной охраны Республики Казахстан" исключить;</w:t>
      </w:r>
    </w:p>
    <w:bookmarkEnd w:id="260"/>
    <w:bookmarkStart w:name="z28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цифр "12" дополнить цифрами ", 14";</w:t>
      </w:r>
    </w:p>
    <w:bookmarkEnd w:id="261"/>
    <w:bookmarkStart w:name="z28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третьей следующего содержания:</w:t>
      </w:r>
    </w:p>
    <w:bookmarkEnd w:id="262"/>
    <w:bookmarkStart w:name="z28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"Военнослужащие, проходящие воинскую службу по призыву в Службе государственной охраны Республики Казахстан, проходят службу в соответствии с законодательством Республики Казахстан о воинской службе и статусе военнослужащих с учетом особенностей,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Закона.";</w:t>
      </w:r>
    </w:p>
    <w:bookmarkEnd w:id="263"/>
    <w:bookmarkStart w:name="z28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третьей слова "Военнослужащие по контракту Службы государственной охраны Республики Казахстан" заменить словами "Военнослужащие, проходящие воинскую службу по контракту в Службе государственной охраны Республики Казахстан,";</w:t>
      </w:r>
    </w:p>
    <w:bookmarkEnd w:id="264"/>
    <w:bookmarkStart w:name="z28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5"/>
    <w:bookmarkStart w:name="z28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6"/>
    <w:bookmarkStart w:name="z28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третью и четвертую изложить в следующей редакции:</w:t>
      </w:r>
    </w:p>
    <w:bookmarkEnd w:id="267"/>
    <w:bookmarkStart w:name="z28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этом курсанты, слушатели, отчисленные за неуспеваемость, по собственной инициативе, в связи с прекращением гражданства Республики Казахстан и отказом от заключения контракта, уволенные по отрицательным мотивам, обязаны возместить государству бюджетные средства, затраченные на их обучение.</w:t>
      </w:r>
    </w:p>
    <w:bookmarkEnd w:id="268"/>
    <w:bookmarkStart w:name="z29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Сотрудники, обучавшиеся по программам послевузовского образования, отчисленные из военных, специальных учебных заведений или организаций образования иностранных государств в связи с прекращением гражданства Республики Казахстан, уволенные по отрицательным мотивам, обязаны возместить государству бюджетные средства, затраченные на их обучение."; </w:t>
      </w:r>
    </w:p>
    <w:bookmarkEnd w:id="269"/>
    <w:bookmarkStart w:name="z29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пятой и шестой следующего содержания:</w:t>
      </w:r>
    </w:p>
    <w:bookmarkEnd w:id="270"/>
    <w:bookmarkStart w:name="z29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"Отчисление из военных, специальных учебных заведений или организаций образования иностранных государств осуществляется в порядке, установленном законодательством Республики Казахстан и международными договорами.</w:t>
      </w:r>
    </w:p>
    <w:bookmarkEnd w:id="271"/>
    <w:bookmarkStart w:name="z29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государству бюджетных средств, затраченных на обучение сотрудников в военных, специальных учебных заведениях или организациях образования иностранных государств, осуществляется в порядке, установленном законодательством Республики Казахстан.";</w:t>
      </w:r>
    </w:p>
    <w:bookmarkEnd w:id="272"/>
    <w:bookmarkStart w:name="z29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в порядке, определенном законодательством Республики Казахстан";</w:t>
      </w:r>
    </w:p>
    <w:bookmarkEnd w:id="273"/>
    <w:bookmarkStart w:name="z29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статью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"соответствующее" дополнить словом "среднее,"; </w:t>
      </w:r>
    </w:p>
    <w:bookmarkEnd w:id="274"/>
    <w:bookmarkStart w:name="z29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дополнить частью второй следующего содержания:</w:t>
      </w:r>
    </w:p>
    <w:bookmarkEnd w:id="275"/>
    <w:bookmarkStart w:name="z29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"Доведение принятых решений и (или) указаний до сведения сотрудников осуществляется в порядке, определенном уставом внутренней службы специальных государственных органов, утверждаемым приказом первого руководителя специального государственного органа.";</w:t>
      </w:r>
    </w:p>
    <w:bookmarkEnd w:id="276"/>
    <w:bookmarkStart w:name="z29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дополнить подпунктом 7-2) следующего содержания:</w:t>
      </w:r>
    </w:p>
    <w:bookmarkEnd w:id="277"/>
    <w:bookmarkStart w:name="z29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"7-2) поступление по согласованию с уполномоченным руководителем (кроме курсантов и слушателей) в организации образования Республики Казахстан и иностранного государства, реализующие программы высшего и послевузовского образования, в порядке, установленном законодательством Республики Казахстан;";</w:t>
      </w:r>
    </w:p>
    <w:bookmarkEnd w:id="278"/>
    <w:bookmarkStart w:name="z30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статье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после слов "состоять в" дополнить словом "политических";</w:t>
      </w:r>
    </w:p>
    <w:bookmarkStart w:name="z30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280"/>
    <w:bookmarkStart w:name="z30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Специальные государственные органы вправе проводить специальную проверку сотрудников в порядке, установленном законодательством Республики Казахстан. Государственные органы Республики Казахстан оказывают содействие специальным государственным органам в проведении специальной проверки.";</w:t>
      </w:r>
    </w:p>
    <w:bookmarkEnd w:id="281"/>
    <w:bookmarkStart w:name="z30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статье 27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Специальное звание "младший сержант" присваивается сотруднику, назначаемому на должность, для которой предусмотрено специальное звание "младший сержант" и выше. Последующие специальные звания состава сержантов присваиваются сотрудникам, имеющим необходимый уровень подготовки и назначенным на соответствующие должности, но не ранее чем через двенадцать месяцев.";</w:t>
      </w:r>
    </w:p>
    <w:bookmarkEnd w:id="2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</w:t>
      </w:r>
    </w:p>
    <w:bookmarkStart w:name="z30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при поступлении на службу по контракту на должности рядового состава;";</w:t>
      </w:r>
    </w:p>
    <w:bookmarkEnd w:id="284"/>
    <w:bookmarkStart w:name="z30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5"/>
    <w:bookmarkStart w:name="z31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"при назначении на должность сотрудника" исключить;</w:t>
      </w:r>
    </w:p>
    <w:bookmarkEnd w:id="286"/>
    <w:bookmarkStart w:name="z31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"при назначении их на должность сотрудника" исключить;</w:t>
      </w:r>
    </w:p>
    <w:bookmarkEnd w:id="287"/>
    <w:bookmarkStart w:name="z31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четвертой слова "Срок пребывания" заменить словом "Выслуга";</w:t>
      </w:r>
    </w:p>
    <w:bookmarkEnd w:id="288"/>
    <w:bookmarkStart w:name="z31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"пребывания" заменить словом "выслуги";</w:t>
      </w:r>
    </w:p>
    <w:bookmarkEnd w:id="2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31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статье 30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Магистранты, докторанты, адъюнкты, отчисленные из военного, специального учебного заведения или организации образования иностранного государства за неуспеваемость или по собственной инициативе, возвращаются в подразделения, из которых они направлены на обучение, на должности не ниже ранее занимаемой должности.";</w:t>
      </w:r>
    </w:p>
    <w:bookmarkEnd w:id="291"/>
    <w:bookmarkStart w:name="z31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15: </w:t>
      </w:r>
    </w:p>
    <w:bookmarkEnd w:id="292"/>
    <w:bookmarkStart w:name="z31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дополнить словами ", за исключением случая, предусмотренного абзацем четвертым настоящего подпункта";</w:t>
      </w:r>
    </w:p>
    <w:bookmarkEnd w:id="293"/>
    <w:bookmarkStart w:name="z32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четвертым следующего содержания: </w:t>
      </w:r>
    </w:p>
    <w:bookmarkEnd w:id="294"/>
    <w:bookmarkStart w:name="z32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рапорту сотрудника, супруг (супруга) которого проходит службу в ином населенном пункте;";</w:t>
      </w:r>
    </w:p>
    <w:bookmarkEnd w:id="295"/>
    <w:bookmarkStart w:name="z32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31: </w:t>
      </w:r>
    </w:p>
    <w:bookmarkEnd w:id="296"/>
    <w:bookmarkStart w:name="z32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4-1) следующего содержания:</w:t>
      </w:r>
    </w:p>
    <w:bookmarkEnd w:id="297"/>
    <w:bookmarkStart w:name="z32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 перевода между подразделениями специального государственного органа;";</w:t>
      </w:r>
    </w:p>
    <w:bookmarkEnd w:id="2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и наоборот";</w:t>
      </w:r>
    </w:p>
    <w:bookmarkStart w:name="z32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7) следующего содержания:</w:t>
      </w:r>
    </w:p>
    <w:bookmarkEnd w:id="299"/>
    <w:bookmarkStart w:name="z32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отчисления магистрантов, докторантов и адъюнктов из военного, специального учебного заведения за неуспеваемость или по собственной инициативе.";</w:t>
      </w:r>
    </w:p>
    <w:bookmarkEnd w:id="300"/>
    <w:bookmarkStart w:name="z32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</w:t>
      </w:r>
      <w:r>
        <w:rPr>
          <w:rFonts w:ascii="Times New Roman"/>
          <w:b w:val="false"/>
          <w:i w:val="false"/>
          <w:color w:val="000000"/>
          <w:sz w:val="28"/>
        </w:rPr>
        <w:t>статье 32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1"/>
    <w:bookmarkStart w:name="z32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слова "2 месяцев" заменить словами "двух месяцев";</w:t>
      </w:r>
    </w:p>
    <w:bookmarkEnd w:id="3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Возложение на сотрудника временного исполнения обязанностей по вакантной (незанятой) должности и освобождение его от исполнения обязанностей по занимаемой должности осуществляется должностным лицом, имеющим право назначения на эту должность. </w:t>
      </w:r>
    </w:p>
    <w:bookmarkEnd w:id="303"/>
    <w:bookmarkStart w:name="z33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возложение на сотрудника временного исполнения обязанностей по вакантной (незанятой) должности, подлежащей замещению высшим офицерским составом, осуществляется в порядке, определенном первым руководителем специального государственного органа.";</w:t>
      </w:r>
    </w:p>
    <w:bookmarkEnd w:id="304"/>
    <w:bookmarkStart w:name="z33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слова "назначения на другую должность," исключить;</w:t>
      </w:r>
    </w:p>
    <w:bookmarkEnd w:id="305"/>
    <w:bookmarkStart w:name="z33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</w:t>
      </w:r>
      <w:r>
        <w:rPr>
          <w:rFonts w:ascii="Times New Roman"/>
          <w:b w:val="false"/>
          <w:i w:val="false"/>
          <w:color w:val="000000"/>
          <w:sz w:val="28"/>
        </w:rPr>
        <w:t>статье 36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Присвоение специальных званий сотрудникам, прикомандированным к государственным органам, организациям Республики Казахстан и международным организациям, награждение их государственными наградами производятся в порядке, предусмотренном настоящим Законом.</w:t>
      </w:r>
    </w:p>
    <w:bookmarkEnd w:id="307"/>
    <w:bookmarkStart w:name="z33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на должность или увольнение со службы сотрудника, прикомандированного к государственным органам, организациям Республики Казахстан и международным организациям, производится в порядке, предусмотренном настоящим Законом, после его освобождения от должностей (увольнения) в государственных органах, организациях Республики Казахстан и международных организациях и возвращения в специальный государственный орган, в котором он проходит службу.";</w:t>
      </w:r>
    </w:p>
    <w:bookmarkEnd w:id="308"/>
    <w:bookmarkStart w:name="z33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Премирование прикомандированных сотрудников и оказание им материальной помощи осуществляются в порядке, определенном для работников государственных органов, а также организаций Республики Казахстан, к которым они прикомандированы.</w:t>
      </w:r>
    </w:p>
    <w:bookmarkEnd w:id="309"/>
    <w:bookmarkStart w:name="z33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должностных окладов, пособий на оздоровление, премий, материальной помощи прикомандированным сотрудникам производится за счет средств, предусмотренных на содержание государственных органов, а также организаций Республики Казахстан, к которым они прикомандированы. Иные выплаты, а также обеспечение специальной формой одежды производятся за счет средств, предусмотренных на содержание специального государственного органа, откуда прикомандированы сотрудники.</w:t>
      </w:r>
    </w:p>
    <w:bookmarkEnd w:id="310"/>
    <w:bookmarkStart w:name="z34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Прикомандированным к международным организациям сотрудникам выплачиваются заработная плата, установленная для соответствующих категорий работников международных организаций, за счет средств, предусмотренных на их содержание, а также оклад по специальному званию, установленный законодательством Республики Казахстан, за счет средств, предусмотренных на содержание специального государственного органа, откуда прикомандированы сотрудники, если иное не установлено международными договорами.";</w:t>
      </w:r>
    </w:p>
    <w:bookmarkEnd w:id="311"/>
    <w:bookmarkStart w:name="z34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2"/>
    <w:bookmarkStart w:name="z34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предложение второе части второй исключить;</w:t>
      </w:r>
    </w:p>
    <w:bookmarkEnd w:id="313"/>
    <w:bookmarkStart w:name="z34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</w:p>
    <w:bookmarkEnd w:id="314"/>
    <w:bookmarkStart w:name="z34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выплатам единовременного характера в расчет принимается должностной оклад по последней должности, занимаемой сотрудником до прикомандирования.";</w:t>
      </w:r>
    </w:p>
    <w:bookmarkEnd w:id="315"/>
    <w:bookmarkStart w:name="z34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36-1 изложить в следующей редакции:</w:t>
      </w:r>
    </w:p>
    <w:bookmarkEnd w:id="316"/>
    <w:bookmarkStart w:name="z34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Выплата должностных окладов, надбавок за особые условия прохождения службы и других надбавок, установленных законодательством Республики Казахстан, пособий на оздоровление, премий, материальной помощи, денежной компенсации сотрудникам специальных государственных органов на содержание жилища и оплату коммунальных услуг, подъемного пособия сотрудникам и членам их семей при перемещении по службе, связанном с переездом из одного населенного пункта в другой на удалении более ста километров, в порядке, установленном законодательством Республики Казахстан, возмещение затрат по перевозке собственного имущества при перемещении по службе в размере одного месячного расчетного показателя на каждые двадцать километров автомобильной дороги в порядке, определяемом Правительством Республики Казахстан, а также средств, затраченных на лечение, прикомандированным сотрудникам производятся за счет средств, предусмотренных на содержание специального государственного органа, к которому они прикомандированы.</w:t>
      </w:r>
    </w:p>
    <w:bookmarkEnd w:id="317"/>
    <w:bookmarkStart w:name="z34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Премирование прикомандированных сотрудников и оказание им материальной помощи осуществляются в порядке, определенном для сотрудников специального государственного органа, к которому они прикомандированы.";</w:t>
      </w:r>
    </w:p>
    <w:bookmarkEnd w:id="318"/>
    <w:bookmarkStart w:name="z34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 </w:t>
      </w:r>
      <w:r>
        <w:rPr>
          <w:rFonts w:ascii="Times New Roman"/>
          <w:b w:val="false"/>
          <w:i w:val="false"/>
          <w:color w:val="000000"/>
          <w:sz w:val="28"/>
        </w:rPr>
        <w:t>статье 44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9"/>
    <w:bookmarkStart w:name="z34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если иное не предусмотрено пунктом 3 настоящей статьи";</w:t>
      </w:r>
    </w:p>
    <w:bookmarkEnd w:id="320"/>
    <w:bookmarkStart w:name="z35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 следующего содержания:</w:t>
      </w:r>
    </w:p>
    <w:bookmarkEnd w:id="321"/>
    <w:bookmarkStart w:name="z35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Курсанты, слушатели, имеющие учебную задолженность, ликвидируют ее в течение десяти календарных дней в пределах сроков проведения каникулярных отпусков, установленных пунктом 1 настоящей статьи.";</w:t>
      </w:r>
    </w:p>
    <w:bookmarkEnd w:id="322"/>
    <w:bookmarkStart w:name="z35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49:</w:t>
      </w:r>
    </w:p>
    <w:bookmarkEnd w:id="323"/>
    <w:bookmarkStart w:name="z35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</w:t>
      </w:r>
    </w:p>
    <w:bookmarkEnd w:id="324"/>
    <w:bookmarkStart w:name="z35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"1-1) по собственному желанию при наличии выслуги более двадцати пяти лет, за исключением случаев введения чрезвычайного или военного положения в Республике Казахстан или в пределах определенной административно-территориальной единицы;"; </w:t>
      </w:r>
    </w:p>
    <w:bookmarkEnd w:id="3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за исключением магистрантов, докторантов и адъюнктов, отчисленных из военного, специального учебного заведения или организации образования иностранного государства за неуспеваемость или по собственной инициативе";</w:t>
      </w:r>
    </w:p>
    <w:bookmarkStart w:name="z356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изложить в следующей редакции:</w:t>
      </w:r>
    </w:p>
    <w:bookmarkEnd w:id="326"/>
    <w:bookmarkStart w:name="z357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Исключение сотрудника из списков личного состава производится после сдачи дел и должности в сроки, установленные в специальных государственных органах.";</w:t>
      </w:r>
    </w:p>
    <w:bookmarkEnd w:id="327"/>
    <w:bookmarkStart w:name="z358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в </w:t>
      </w:r>
      <w:r>
        <w:rPr>
          <w:rFonts w:ascii="Times New Roman"/>
          <w:b w:val="false"/>
          <w:i w:val="false"/>
          <w:color w:val="000000"/>
          <w:sz w:val="28"/>
        </w:rPr>
        <w:t>статье 52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"Службы государственной охраны Республики Казахстан" дополнить словами ", а также отчисленных слушателей офицерского состава";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1-1) следующего содержания:</w:t>
      </w:r>
    </w:p>
    <w:bookmarkStart w:name="z361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в связи с отчислением из военного, специального учебного заведения, за исключением магистрантов, докторантов и адъюнктов, отчисленных из военного, специального учебного заведения или организации образования иностранного государства;";</w:t>
      </w:r>
    </w:p>
    <w:bookmarkEnd w:id="329"/>
    <w:bookmarkStart w:name="z362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в </w:t>
      </w:r>
      <w:r>
        <w:rPr>
          <w:rFonts w:ascii="Times New Roman"/>
          <w:b w:val="false"/>
          <w:i w:val="false"/>
          <w:color w:val="000000"/>
          <w:sz w:val="28"/>
        </w:rPr>
        <w:t>статье 56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30"/>
    <w:bookmarkStart w:name="z363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предложением вторым следующего содержания: </w:t>
      </w:r>
    </w:p>
    <w:bookmarkEnd w:id="331"/>
    <w:bookmarkStart w:name="z364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назначении на равнозначные должности, если это не повлекло изменений должностных обязанностей, данный срок не учитывается.";</w:t>
      </w:r>
    </w:p>
    <w:bookmarkEnd w:id="332"/>
    <w:bookmarkStart w:name="z365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333"/>
    <w:bookmarkStart w:name="z366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 подлежат аттестационному тестированию сотрудники, имеющие непрерывную выслугу лет не менее двадцати календарных лет.";</w:t>
      </w:r>
    </w:p>
    <w:bookmarkEnd w:id="3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Специальные государственные органы разрабатывают и утверждают нормативные правовые акты по вопросам аттестации сотрудников в соответствии с целями и задачами, установленными в настоящем Законе. Перечень указанных нормативных правовых актов определяется в положении о специальном государственном органе, утверждаемом Указом Президента Республики Казахстан.";</w:t>
      </w:r>
    </w:p>
    <w:bookmarkEnd w:id="335"/>
    <w:bookmarkStart w:name="z36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в </w:t>
      </w:r>
      <w:r>
        <w:rPr>
          <w:rFonts w:ascii="Times New Roman"/>
          <w:b w:val="false"/>
          <w:i w:val="false"/>
          <w:color w:val="000000"/>
          <w:sz w:val="28"/>
        </w:rPr>
        <w:t>статье 56-1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6"/>
    <w:bookmarkStart w:name="z37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"одной трети установленного срока проведения плановой аттестации" заменить словами "одного года после последней аттестации без учета требований, предусмотренных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настоящего Закона";</w:t>
      </w:r>
    </w:p>
    <w:bookmarkEnd w:id="337"/>
    <w:bookmarkStart w:name="z37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 следующего содержания:</w:t>
      </w:r>
    </w:p>
    <w:bookmarkEnd w:id="338"/>
    <w:bookmarkStart w:name="z37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Не подлежат аттестационному тестированию сотрудники при проведении внеплановой аттестации для решения вопросов:</w:t>
      </w:r>
    </w:p>
    <w:bookmarkEnd w:id="339"/>
    <w:bookmarkStart w:name="z37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 назначении сотрудника на нижестоящую должность; </w:t>
      </w:r>
    </w:p>
    <w:bookmarkEnd w:id="340"/>
    <w:bookmarkStart w:name="z37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увольнении сотрудника в связи с невыполнением условий контракта.";</w:t>
      </w:r>
    </w:p>
    <w:bookmarkEnd w:id="341"/>
    <w:bookmarkStart w:name="z37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</w:t>
      </w:r>
      <w:r>
        <w:rPr>
          <w:rFonts w:ascii="Times New Roman"/>
          <w:b w:val="false"/>
          <w:i w:val="false"/>
          <w:color w:val="000000"/>
          <w:sz w:val="28"/>
        </w:rPr>
        <w:t>статью 61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2"/>
    <w:bookmarkStart w:name="z37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61. Классная квалификация</w:t>
      </w:r>
    </w:p>
    <w:bookmarkEnd w:id="343"/>
    <w:bookmarkStart w:name="z37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стимулирования развития профессионального мастерства каждого сотрудника проводится процедура присвоения, повышения, подтверждения, сохранения, снижения и снятия классной квалификации в порядке, определенном первым руководителем специального государственного органа.";</w:t>
      </w:r>
    </w:p>
    <w:bookmarkEnd w:id="344"/>
    <w:bookmarkStart w:name="z378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изложить в следующей редакции:</w:t>
      </w:r>
    </w:p>
    <w:bookmarkEnd w:id="345"/>
    <w:bookmarkStart w:name="z379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Руководители обязаны повседневно поддерживать во вверенных подразделениях служебную дисциплину, строго руководствуясь требованиями законодательства Республики Казахстан.";</w:t>
      </w:r>
    </w:p>
    <w:bookmarkEnd w:id="346"/>
    <w:bookmarkStart w:name="z380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в </w:t>
      </w:r>
      <w:r>
        <w:rPr>
          <w:rFonts w:ascii="Times New Roman"/>
          <w:b w:val="false"/>
          <w:i w:val="false"/>
          <w:color w:val="000000"/>
          <w:sz w:val="28"/>
        </w:rPr>
        <w:t>статье 63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7"/>
    <w:bookmarkStart w:name="z381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8"/>
    <w:bookmarkStart w:name="z382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"Порядок применения поощрений, предусмотренных настоящим пунктом, определяется первым руководителем специального государственного органа.";</w:t>
      </w:r>
    </w:p>
    <w:bookmarkEnd w:id="3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За одно и то же отличие сотруднику может быть объявлено только одно поощрение, за исключением поощрений в виде награждения грамотой и денежной премией первого руководителя специального государственного органа, которые могут применяться одновременно.";</w:t>
      </w:r>
    </w:p>
    <w:bookmarkEnd w:id="350"/>
    <w:bookmarkStart w:name="z38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в </w:t>
      </w:r>
      <w:r>
        <w:rPr>
          <w:rFonts w:ascii="Times New Roman"/>
          <w:b w:val="false"/>
          <w:i w:val="false"/>
          <w:color w:val="000000"/>
          <w:sz w:val="28"/>
        </w:rPr>
        <w:t>статье 64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bookmarkStart w:name="z387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"Письменное предупреждение составляется должностным лицом по поручению соответствующего руководителя.";</w:t>
      </w:r>
    </w:p>
    <w:bookmarkEnd w:id="3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Start w:name="z38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 увольнение со службы по отрицательным мотивам.";</w:t>
      </w:r>
    </w:p>
    <w:bookmarkEnd w:id="353"/>
    <w:bookmarkStart w:name="z39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в </w:t>
      </w:r>
      <w:r>
        <w:rPr>
          <w:rFonts w:ascii="Times New Roman"/>
          <w:b w:val="false"/>
          <w:i w:val="false"/>
          <w:color w:val="000000"/>
          <w:sz w:val="28"/>
        </w:rPr>
        <w:t>статье 65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Служебное расследование назначается приказом уполномоченного руководителя и проводится уполномоченным должностным лицом в срок не более пятнадцати рабочих дней.</w:t>
      </w:r>
    </w:p>
    <w:bookmarkEnd w:id="355"/>
    <w:bookmarkStart w:name="z39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служебных расследований без наличия приказа не допускается.</w:t>
      </w:r>
    </w:p>
    <w:bookmarkEnd w:id="356"/>
    <w:bookmarkStart w:name="z39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исключительных случаях срок служебного расследования может быть продлен приказом уполномоченного руководителя, назначившего проведение служебного расследования, на срок не более десяти рабочих дней. </w:t>
      </w:r>
    </w:p>
    <w:bookmarkEnd w:id="357"/>
    <w:bookmarkStart w:name="z395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Исчисление срока служебного расследования начинается со дня его назначения и истекает в последний день установленного периода.";</w:t>
      </w:r>
    </w:p>
    <w:bookmarkEnd w:id="358"/>
    <w:bookmarkStart w:name="z396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"суток" заменить словами "рабочих дней";</w:t>
      </w:r>
    </w:p>
    <w:bookmarkEnd w:id="359"/>
    <w:bookmarkStart w:name="z397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0"/>
    <w:bookmarkStart w:name="z39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второй следующего содержания: </w:t>
      </w:r>
    </w:p>
    <w:bookmarkEnd w:id="361"/>
    <w:bookmarkStart w:name="z39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невозможности назначения уполномоченного должностного лица, по занимаемой должности равного или выше должности сотрудника, совершившего проступок, допускается назначение лица из руководящего состава, равного или выше по званию сотрудника, совершившего проступок.";</w:t>
      </w:r>
    </w:p>
    <w:bookmarkEnd w:id="362"/>
    <w:bookmarkStart w:name="z40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</w:p>
    <w:bookmarkEnd w:id="363"/>
    <w:bookmarkStart w:name="z40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необходимых случаях на время проведения служебного расследования уполномоченный руководитель может освободить уполномоченное должностное лицо и специалистов от исполнения их должностных обязанностей, о чем указывается в приказе.";</w:t>
      </w:r>
    </w:p>
    <w:bookmarkEnd w:id="364"/>
    <w:bookmarkStart w:name="z40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5"/>
    <w:bookmarkStart w:name="z40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слово "руководителя" заменить словами "уполномоченного руководителя";</w:t>
      </w:r>
    </w:p>
    <w:bookmarkEnd w:id="3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5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проведения установленных законодательством Республики Казахстан экспертиз (исследований), требующих продолжительного времени;";</w:t>
      </w:r>
    </w:p>
    <w:bookmarkEnd w:id="367"/>
    <w:bookmarkStart w:name="z406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казахском языке, текст на русском языке не изменяется;</w:t>
      </w:r>
    </w:p>
    <w:bookmarkEnd w:id="368"/>
    <w:bookmarkStart w:name="z407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"руководителя" заменить словами "уполномоченного руководителя";</w:t>
      </w:r>
    </w:p>
    <w:bookmarkEnd w:id="3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9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По окончании служебного расследования составляется заключение о его результатах с выводами и предложениями, которое представляется на утверждение уполномоченному руководителю, назначившему проведение служебного расследования.</w:t>
      </w:r>
    </w:p>
    <w:bookmarkEnd w:id="370"/>
    <w:bookmarkStart w:name="z410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утверждения заключения о результатах служебного расследования уполномоченное должностное лицо обязано ознакомить под роспись сотрудника, в отношении которого оно проводилось, с заключением, а также по требованию сотрудника – с материалами служебного расследования.</w:t>
      </w:r>
    </w:p>
    <w:bookmarkEnd w:id="371"/>
    <w:bookmarkStart w:name="z411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отказе сотрудника от ознакомления с заключением о результатах служебного расследования составляется соответствующий акт. Его отказ не приостанавливает издание приказа о результатах служебного расследования либо наложении дисциплинарного взыскания.";</w:t>
      </w:r>
    </w:p>
    <w:bookmarkEnd w:id="372"/>
    <w:bookmarkStart w:name="z412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в </w:t>
      </w:r>
      <w:r>
        <w:rPr>
          <w:rFonts w:ascii="Times New Roman"/>
          <w:b w:val="false"/>
          <w:i w:val="false"/>
          <w:color w:val="000000"/>
          <w:sz w:val="28"/>
        </w:rPr>
        <w:t>статье 68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3"/>
    <w:bookmarkStart w:name="z413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</w:p>
    <w:bookmarkEnd w:id="374"/>
    <w:bookmarkStart w:name="z414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68. Порядок наложения взыскания";</w:t>
      </w:r>
    </w:p>
    <w:bookmarkEnd w:id="3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6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Уполномоченный руководитель на основании материалов служебного расследования и предложений дисциплинарной комиссии принимает соответствующее решение о наложении или неналожении взыскания.";</w:t>
      </w:r>
    </w:p>
    <w:bookmarkEnd w:id="376"/>
    <w:bookmarkStart w:name="z417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Взыскание налагается не позднее одного месяца со дня обнаружения проступка и не позднее шести месяцев со дня его совершения, если иное не установлено настоящим пунктом. </w:t>
      </w:r>
    </w:p>
    <w:bookmarkEnd w:id="377"/>
    <w:bookmarkStart w:name="z418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Днем обнаружения проступка считается день, когда уполномоченному руководителю стало известно о совершении проступка.</w:t>
      </w:r>
    </w:p>
    <w:bookmarkEnd w:id="378"/>
    <w:bookmarkStart w:name="z419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прекращения уголовного дела, но при наличии в действиях сотрудника признаков проступка, административного правонарушения взыскание налагается не позднее одного месяца со дня прекращения уголовного дела.</w:t>
      </w:r>
    </w:p>
    <w:bookmarkEnd w:id="379"/>
    <w:bookmarkStart w:name="z420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Взыскание за нарушение бюджетного законодательства Республики Казахстан налагается не позднее трех месяцев со дня обнаружения проступка и не может быть наложено позднее одного года со дня совершения проступка.</w:t>
      </w:r>
    </w:p>
    <w:bookmarkEnd w:id="380"/>
    <w:bookmarkStart w:name="z421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Течение срока наложения взыскания приостанавливается в случаях:</w:t>
      </w:r>
    </w:p>
    <w:bookmarkEnd w:id="381"/>
    <w:bookmarkStart w:name="z422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временной нетрудоспособности сотрудника;</w:t>
      </w:r>
    </w:p>
    <w:bookmarkEnd w:id="382"/>
    <w:bookmarkStart w:name="z423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нахождения сотрудника в отпуске или командировке;</w:t>
      </w:r>
    </w:p>
    <w:bookmarkEnd w:id="383"/>
    <w:bookmarkStart w:name="z424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нахождения сотрудника на подготовке, переподготовке, курсах повышения квалификации и стажировке;</w:t>
      </w:r>
    </w:p>
    <w:bookmarkEnd w:id="384"/>
    <w:bookmarkStart w:name="z425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обжалования сотрудником в судебном порядке актов о совершении им проступка.";</w:t>
      </w:r>
    </w:p>
    <w:bookmarkEnd w:id="385"/>
    <w:bookmarkStart w:name="z426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в </w:t>
      </w:r>
      <w:r>
        <w:rPr>
          <w:rFonts w:ascii="Times New Roman"/>
          <w:b w:val="false"/>
          <w:i w:val="false"/>
          <w:color w:val="000000"/>
          <w:sz w:val="28"/>
        </w:rPr>
        <w:t>статье 69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29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При объявлении о наложенном взыскании старшим офицерам могут присутствовать только их руководители, а также старшие и высшие офицеры, высшим офицерам – их руководители и высшие офицеры.";</w:t>
      </w:r>
    </w:p>
    <w:bookmarkEnd w:id="387"/>
    <w:bookmarkStart w:name="z430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слова "по истечении шести месяцев со дня наложения на него последнего взыскания" заменить словами "со дня увольнения его со службы";</w:t>
      </w:r>
    </w:p>
    <w:bookmarkEnd w:id="388"/>
    <w:bookmarkStart w:name="z431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 дополнить подпунктами 4-1), 4-2) и 4-3) следующего содержания:</w:t>
      </w:r>
    </w:p>
    <w:bookmarkEnd w:id="389"/>
    <w:bookmarkStart w:name="z432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в период его временной нетрудоспособности;</w:t>
      </w:r>
    </w:p>
    <w:bookmarkEnd w:id="390"/>
    <w:bookmarkStart w:name="z433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4-2) в период его нахождения в отпуске или командировке;</w:t>
      </w:r>
    </w:p>
    <w:bookmarkEnd w:id="391"/>
    <w:bookmarkStart w:name="z434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4-3) в случае его нахождения на подготовке, переподготовке, курсах повышения квалификации и стажировке;";</w:t>
      </w:r>
    </w:p>
    <w:bookmarkEnd w:id="392"/>
    <w:bookmarkStart w:name="z435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73 изложить в следующей редакции:</w:t>
      </w:r>
    </w:p>
    <w:bookmarkEnd w:id="393"/>
    <w:bookmarkStart w:name="z436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Отдельные категории сотрудников обеспечиваются питанием по нормам продовольственного пайка, утвержденным первыми руководителями специальных государственных органов по согласованию с центральным уполномоченным органом по бюджетному планированию, с учетом особенностей прохождения службы.</w:t>
      </w:r>
    </w:p>
    <w:bookmarkEnd w:id="394"/>
    <w:bookmarkStart w:name="z437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обеспечения питанием отдельных категорий сотрудников определяется первыми руководителями специальных государственных органов.</w:t>
      </w:r>
    </w:p>
    <w:bookmarkEnd w:id="395"/>
    <w:bookmarkStart w:name="z438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обеспечения питанием по установленным нормам продовольственного пайка отдельным категориям сотрудников выплачивается денежная компенсация в порядке, определяемом первыми руководителями специальных государственных органов.";</w:t>
      </w:r>
    </w:p>
    <w:bookmarkEnd w:id="396"/>
    <w:bookmarkStart w:name="z439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Сотрудники (кроме курсантов, слушателей) при перемещении по службе и увольнении со службы, кроме случаев, предусмотренных подпунктами 6), 12-1) и 13) пункта 1 статьи 49 настоящего Закона, имеют право на возмещение затрат за перевозку собственного имущества в размере одного месячного расчетного показателя на каждые двадцать километров автомобильной дороги в порядке, определяемом Правительством Республики Казахстан.";</w:t>
      </w:r>
    </w:p>
    <w:bookmarkEnd w:id="397"/>
    <w:bookmarkStart w:name="z440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в </w:t>
      </w:r>
      <w:r>
        <w:rPr>
          <w:rFonts w:ascii="Times New Roman"/>
          <w:b w:val="false"/>
          <w:i w:val="false"/>
          <w:color w:val="000000"/>
          <w:sz w:val="28"/>
        </w:rPr>
        <w:t>статье 76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2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Сотрудники, проходящие службу в специальных государственных органах на должностях рядового и сержантского состава, прослужившие не менее восьми лет в календарном исчислении на дату издания приказа о зачислении в организацию высшего и (или) послевузовского образования Республики Казахстан, имеют право на возмещение затрат на обучение в данной организации на платной основе в размере пятидесяти процентов от стоимости обучения за счет бюджетных средств. Данная льгота применяется один раз при представлении диплома об окончании данного учебного заведения.";</w:t>
      </w:r>
    </w:p>
    <w:bookmarkEnd w:id="3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444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слова "продовольствием по нормам" заменить словами "питанием по нормам продовольственного пайка"; </w:t>
      </w:r>
    </w:p>
    <w:bookmarkEnd w:id="400"/>
    <w:bookmarkStart w:name="z445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в </w:t>
      </w:r>
      <w:r>
        <w:rPr>
          <w:rFonts w:ascii="Times New Roman"/>
          <w:b w:val="false"/>
          <w:i w:val="false"/>
          <w:color w:val="000000"/>
          <w:sz w:val="28"/>
        </w:rPr>
        <w:t>статье 79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1"/>
    <w:bookmarkStart w:name="z446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402"/>
    <w:bookmarkStart w:name="z447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03"/>
    <w:bookmarkStart w:name="z448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Право на медицинское обеспечение за счет государства в военно-медицинских (медицинских) подразделениях и санаторно-курортное лечение сохраняется за сотрудниками, уволенными со службы в специальных государственных органах:</w:t>
      </w:r>
    </w:p>
    <w:bookmarkEnd w:id="404"/>
    <w:bookmarkStart w:name="z449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состоянию здоровья (заболеваниям, увечьям, инвалидности, полученным при исполнении служебных обязанностей);</w:t>
      </w:r>
    </w:p>
    <w:bookmarkEnd w:id="405"/>
    <w:bookmarkStart w:name="z450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состоянию здоровья (заболеваниям, увечьям, инвалидности, полученным в период прохождения службы) и имеющими выслугу двадцать и более календарных лет;</w:t>
      </w:r>
    </w:p>
    <w:bookmarkEnd w:id="406"/>
    <w:bookmarkStart w:name="z451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достижении предельного возраста состояния на службе и имеющими выслугу двадцать и более календарных лет;</w:t>
      </w:r>
    </w:p>
    <w:bookmarkEnd w:id="407"/>
    <w:bookmarkStart w:name="z452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сокращению штатов и имеющими выслугу двадцать и более календарных лет.";</w:t>
      </w:r>
    </w:p>
    <w:bookmarkEnd w:id="408"/>
    <w:bookmarkStart w:name="z453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в </w:t>
      </w:r>
      <w:r>
        <w:rPr>
          <w:rFonts w:ascii="Times New Roman"/>
          <w:b w:val="false"/>
          <w:i w:val="false"/>
          <w:color w:val="000000"/>
          <w:sz w:val="28"/>
        </w:rPr>
        <w:t>статье 81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9"/>
    <w:bookmarkStart w:name="z454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10"/>
    <w:bookmarkStart w:name="z455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предложение второе части первой изложить в следующей редакции:</w:t>
      </w:r>
    </w:p>
    <w:bookmarkEnd w:id="411"/>
    <w:bookmarkStart w:name="z456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"Все расходы, связанные с подготовкой к перевозке тела, перевозкой тела, погребением, изготовлением и установкой надгробного памятника, осуществляются за счет средств специальных государственных органов, в которых сотрудники проходили службу, в размерах, установленных Правительством Республики Казахстан.";</w:t>
      </w:r>
    </w:p>
    <w:bookmarkEnd w:id="412"/>
    <w:bookmarkStart w:name="z457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</w:p>
    <w:bookmarkEnd w:id="413"/>
    <w:bookmarkStart w:name="z458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"Порядок возмещения расходов, связанных с подготовкой к перевозке тела, перевозкой тела, погребением сотрудников специальных государственных органов, погибших при прохождении службы или умерших в результате увечья (ранения, травмы, контузии), заболевания, изготовлением и установкой надгробного памятника, определяется первыми руководителями специальных государственных органов.";</w:t>
      </w:r>
    </w:p>
    <w:bookmarkEnd w:id="4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bookmarkStart w:name="z460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части третьей пункта 1 настоящей статьи распространяется на лиц, уволенных со службы по достижении предельного возраста состояния на службе, по состоянию здоровья или в связи с сокращением штатов, имеющих общую продолжительность службы двадцать пять лет и более, а также на участников антитеррористических операций независимо от общей продолжительности службы.";</w:t>
      </w:r>
    </w:p>
    <w:bookmarkEnd w:id="415"/>
    <w:bookmarkStart w:name="z461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</w:t>
      </w:r>
      <w:r>
        <w:rPr>
          <w:rFonts w:ascii="Times New Roman"/>
          <w:b w:val="false"/>
          <w:i w:val="false"/>
          <w:color w:val="000000"/>
          <w:sz w:val="28"/>
        </w:rPr>
        <w:t>статью 84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5-1 следующего содержания:</w:t>
      </w:r>
    </w:p>
    <w:bookmarkEnd w:id="416"/>
    <w:bookmarkStart w:name="z462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В целях обеспечения выполнения физическими и юридическими лицами договорных обязательств по организации питания перед специальными государственными органами в порядке, определенном первым руководителем соответствующего государственного органа, осуществляется безвозмездно временная передача зданий, помещений столовых и находящегося в них имущества в имущественный наем (аренду) в пределах срока договора об организации питания.";</w:t>
      </w:r>
    </w:p>
    <w:bookmarkEnd w:id="417"/>
    <w:bookmarkStart w:name="z463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 исключить. </w:t>
      </w:r>
    </w:p>
    <w:bookmarkEnd w:id="418"/>
    <w:bookmarkStart w:name="z464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января 2013 года "О Государственной границе Республики Казахстан":</w:t>
      </w:r>
    </w:p>
    <w:bookmarkEnd w:id="419"/>
    <w:bookmarkStart w:name="z465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4 следующего содержания:</w:t>
      </w:r>
    </w:p>
    <w:bookmarkEnd w:id="420"/>
    <w:bookmarkStart w:name="z466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Стандарт поведения военнослужащего Пограничной службы Комитета национальной безопасности Республики Казахстан при проведении пограничного контроля определяется Председателем Комитета национальной безопасности Республики Казахстан.";</w:t>
      </w:r>
    </w:p>
    <w:bookmarkEnd w:id="421"/>
    <w:bookmarkStart w:name="z467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56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469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"принимает" заменить словом "утверждает";</w:t>
      </w:r>
    </w:p>
    <w:bookmarkEnd w:id="4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471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исключить;</w:t>
      </w:r>
    </w:p>
    <w:bookmarkEnd w:id="424"/>
    <w:bookmarkStart w:name="z472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66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4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процедуру подтверждения личности по дактилоскопической информации в отношении лиц, прошедших дактилоскопическую регистрацию, при пересечении Государственной границы Республики Казахстан;";</w:t>
      </w:r>
    </w:p>
    <w:bookmarkEnd w:id="4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476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подпункты 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67 исключить.</w:t>
      </w:r>
    </w:p>
    <w:bookmarkEnd w:id="427"/>
    <w:bookmarkStart w:name="z477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ноября 2015 года "О государственном аудите и финансовом контроле":</w:t>
      </w:r>
    </w:p>
    <w:bookmarkEnd w:id="4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 изложить в следующей редакции:</w:t>
      </w:r>
    </w:p>
    <w:bookmarkStart w:name="z479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Центральный уполномоченный орган по исполнению бюджета для участия в проверке и дачи заключения по соответствующим требованию или запросу органов прокуратуры, уголовного преследования, постановлению, вынесенному в рамках начатого досудебного расследования, а также определению суда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 определяет перечень аудиторских организаций (аудиторов) и оплату их услуг из республиканского бюджета в пределах выделенных средств.".</w:t>
      </w:r>
    </w:p>
    <w:bookmarkEnd w:id="429"/>
    <w:bookmarkStart w:name="z480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декабря 2016 года "О контрразведывательной деятельности":</w:t>
      </w:r>
    </w:p>
    <w:bookmarkEnd w:id="430"/>
    <w:bookmarkStart w:name="z481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7)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слова "поступающих и состоящих на государственной службе, претендующих на занятие должности" заменить словами "впервые поступающих на государственную службу или вновь поступающих на государственную службу после ее прекращения, а также претендующих на занятие должности судьи,".</w:t>
      </w:r>
    </w:p>
    <w:bookmarkEnd w:id="431"/>
    <w:bookmarkStart w:name="z482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марта 2019 года "Об оборонной промышленности и государственном оборонном заказе":</w:t>
      </w:r>
    </w:p>
    <w:bookmarkEnd w:id="432"/>
    <w:bookmarkStart w:name="z483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2-1) следующего содержания: </w:t>
      </w:r>
    </w:p>
    <w:bookmarkEnd w:id="433"/>
    <w:bookmarkStart w:name="z484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"2-1) принимает решения о приватизации организаций оборонно-промышленного комплекса с соблюдением требований, предусмотренных пунктами 3-1 и 3-2 </w:t>
      </w:r>
      <w:r>
        <w:rPr>
          <w:rFonts w:ascii="Times New Roman"/>
          <w:b w:val="false"/>
          <w:i w:val="false"/>
          <w:color w:val="000000"/>
          <w:sz w:val="28"/>
        </w:rPr>
        <w:t>статьи 98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имуществе";";</w:t>
      </w:r>
    </w:p>
    <w:bookmarkEnd w:id="434"/>
    <w:bookmarkStart w:name="z485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20:</w:t>
      </w:r>
    </w:p>
    <w:bookmarkEnd w:id="435"/>
    <w:bookmarkStart w:name="z486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после слова "производится" дополнить словами "на конкурсной основе";</w:t>
      </w:r>
    </w:p>
    <w:bookmarkEnd w:id="436"/>
    <w:bookmarkStart w:name="z487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второй следующего содержания: </w:t>
      </w:r>
    </w:p>
    <w:bookmarkEnd w:id="437"/>
    <w:bookmarkStart w:name="z488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 время проведения процедуры выбора исполнителей государственного оборонного заказа на заседании конкурсной комиссии при вскрытии конвертов (ценовых предложений) с аудио-, видеофиксацией и подписании членами комиссии протокола заседания вправе присутствовать представители организаций оборонно-промышленного комплекса, участвующие в конкурсе.".</w:t>
      </w:r>
    </w:p>
    <w:bookmarkEnd w:id="438"/>
    <w:bookmarkStart w:name="z489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2021 года "О внесении изменений и дополнений в некоторые законодательные акты Республики Казахстан по вопросам внедрения трехзвенной модели с разграничением полномочий и зон ответственности между правоохранительными органами, прокуратурой и судом":</w:t>
      </w:r>
    </w:p>
    <w:bookmarkEnd w:id="439"/>
    <w:bookmarkStart w:name="z490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слова "с 1 января 2024 года" заменить словами "с 1 января 2026 года".</w:t>
      </w:r>
    </w:p>
    <w:bookmarkEnd w:id="440"/>
    <w:bookmarkStart w:name="z491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мая 2022 года "О биологической безопасности Республики Казахстан":</w:t>
      </w:r>
    </w:p>
    <w:bookmarkEnd w:id="4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дополнить подпунктом 14) следующего содержания: </w:t>
      </w:r>
    </w:p>
    <w:bookmarkStart w:name="z493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государственный орган, обеспечивающий деятельность Президента Республики Казахстан, Парламента Республики Казахстан, Правительства Республики Казахстан.".</w:t>
      </w:r>
    </w:p>
    <w:bookmarkEnd w:id="442"/>
    <w:bookmarkStart w:name="z494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по истечении десяти календарных дней после дня его первого официального опубликования, за исключением:</w:t>
      </w:r>
    </w:p>
    <w:bookmarkEnd w:id="443"/>
    <w:bookmarkStart w:name="z495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1, который вводится в действие с 31 декабря 2023 года;</w:t>
      </w:r>
    </w:p>
    <w:bookmarkEnd w:id="444"/>
    <w:bookmarkStart w:name="z496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абзацев третьего и четвертого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5, абзацев второго и третьего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статьи 1, которые вводятся в действие с 1 января 2024 года;</w:t>
      </w:r>
    </w:p>
    <w:bookmarkEnd w:id="445"/>
    <w:bookmarkStart w:name="z497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абзацев второго – шестого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подпунктов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12, </w:t>
      </w:r>
      <w:r>
        <w:rPr>
          <w:rFonts w:ascii="Times New Roman"/>
          <w:b w:val="false"/>
          <w:i w:val="false"/>
          <w:color w:val="000000"/>
          <w:sz w:val="28"/>
        </w:rPr>
        <w:t>пункта 23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1, которые вводятся в действие по истечении шестидесяти календарных дней после дня его первого официального опубликования.</w:t>
      </w:r>
    </w:p>
    <w:bookmarkEnd w:id="4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