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5674" w14:textId="a875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обмена сведениями, входящими в состав кредитных историй,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июня 2023 года № 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обмена сведениями, входящими в состав кредитных историй, в рамках Евразийского экономического союза, совершенное в Москве 21 декабря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обмена сведениями, входящими в состав кредитных историй, в рамках Евразийского экономического союза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 и Центральный банк Республики Армения, Правительство Республики Беларусь и Национальный банк Республики Беларусь, Правительство Республики Казахстан и Агентство Республики Казахстан по регулированию и развитию финансового рынка, Кабинет Министров Кыргызской Республики и Национальный банк Кыргызской Республики, Правительство Российской Федерации и Центральный банк Российской Федерации,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 финансовых рынках условий для обеспечения свободного движения товаров, услуг, капитала и рабочей силы, а также для минимизации кредитных рисков,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обеспечивать защиту прав и законных интересов потребителей и поставщиков финансовых услуг,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определения порядка обмена сведениями, входящими в состав кредитных историй, и использования данной информации в целях углубления интеграционных процессов в сфере финансовых рынков и формирования в рамках Евразийского экономического союза (далее - Союз) общего финансового рынка,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подходы и уровень защиты информации, применяемые Сторонами, эквивалентными и адекватными,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"идентификационные данные" - предусмотренные законодательством государства - члена Союза сведения, позволяющие идентифицировать субъекта кредитной истории и (или) пользователя кредитной истории;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 формирования кредитной истории" - лицо, предоставляющее в соответствии с законодательством государства - члена Союза сведения, входящие в состав кредитных историй;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"кредитная история" - сведения о субъекте кредитной истории и его обязательствах, состав которых определяется в соответствии с законодательством государства - члена Союза;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"кредитные отношения" - отношения, в рамках которых в соответствии с законодательством государства - члена Союза возникают обязательства субъекта кредитной истории перед источником формирования кредитной истории;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"кредитный отчет" - документ, предусмотренный законодательством государства - члена Союза, который содержит входящие в состав кредитных историй сведения, трансграничный обмен которыми не запрещен законодательством государства - члена Союза;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 кредитной истории" - зарегистрированная на территории государства - члена Союза организация (юридическое лицо), получившая согласие субъекта кредитной истории в целях оформления кредитных отношений и (или) мониторинга оформленных кредитных отношений;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"согласие субъекта кредитной истории" - разрешение субъекта кредитной истории на предоставление кредитного отчета пользователю кредитной истории;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кредитной истории" - физическое или юридическое лицо, в отношении которого формируется кредитная история или направлен запрос о предоставлении кредитного отчета;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организация" - юридическое лицо, которое осуществляет сбор, обработку, хранение кредитных историй и предоставление кредитных отчетов в соответствии с законодательством государства - члена Союза;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государства - члена Союза, обладающий в соответствии с законодательством этого государства полномочиями по осуществлению нормативно-правового регулирования деятельности уполномоченных организаций и (или) надзора и контроля за их деятельностью.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обмена в рамках Союза сведениями, входящими в состав кредитных историй, и иной информацией, предусмотренной настоящим Соглашением (далее - трансграничный обмен).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Трансграничный обмен осуществляется посредством взаимодействия уполномоченных организаций в порядке и на условиях, которые предусмотрены заключенными между ними договорами. Проекты таких договоров подлежат согласованию уполномоченным органом, если это предусмотрено законодательством государства - члена Союза (далее - государство-член).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Включаемые в такие договоры требования к используемым при трансграничном обмене стандартам, техническим протоколам, нормативно-справочной информации, форматам и структурам передаваемых данных разрабатываются Евразийской экономической комиссией (далее - Комиссия) совместно с уполномоченными органами и утверждаются Советом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уполномоченными организациями понимаются: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- юридические лица, имеющие лицензию на осуществление деятельности кредитного бюро в соответствии с законодательством Республики Армения;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юридические лица, осуществляющие функции уполномоченных организаций в соответствии с законодательством Республики Беларусь;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организации, осуществляющие формирование кредитных историй и предоставление кредитных отчетов в соответствии с законодательством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- юридические лица, включенные в реестр кредитных бюро, размещенный на официальном сайте уполномоченного органа Кыргызской Республики в информационно-телекоммуникационной сети "Интернет";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юридические лица, включенные в государственный реестр бюро кредитных историй, размещенный на официальном сайте уполномоченного органа Российской Федерации в информационно-телекоммуникационной сети "Интернет".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организации трансграничного обмена уполномоченные органы официально информируют друг друга и Комиссию об уполномоченных организациях, участвующих в трансграничном обмене, не позднее 10 календарных дней со дня вступления настоящего Соглашения в силу.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организаций уполномоченные органы официально информируют друг друга и Комиссию о таких изменениях не позднее 10 календарных дней со дня вступления таких изменений в силу.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течение 5 календарных дней со дня получения информации, указанной в пункте 3 настоящей статьи, обеспечивает ее размещение на официальном сайте Союза.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Договоры, указанные в пункте 1 настоящей статьи, должны содержать следующие условия осуществления трансграничного обмена: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регламенты информационного взаимодействия уполномоченных организаций;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язык, на котором формируется и передается информация;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форматов и структур электронных документов и сведений;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(состав) идентификационных данных;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урегулирования споров, в том числе порядок оспаривания субъектом кредитной истории сведений, входящих в состав кредитных историй;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условия предоставления информации;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организационно-техническому обеспечению защиты информации;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условия, необходимые для трансграничного обмена.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и иная информация, в отношении которых осуществляется трансграничный обмен, включают в себя: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о предоставлении кредитного отчета;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субъекта кредитной истории или информацию о наличии такого согласия в соответствии с законодательством государства-члена, в уполномоченную организацию которого направляется запрос о предоставлении кредитного отчета;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отчет;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касающиеся оспаривания сведений, входящих в состав кредитных историй.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пользователей кредитной истории формируется на основании предложений уполномоченных органов и утверждается Советом Комиссии.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настоящего Соглашения кредитный отчет предоставляется по запросу пользователя кредитной истории и включает в себя в том числе идентификационные данные субъекта кредитной истории и сведения о его обязательствах.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субъекта кредитной истории одного государства-члена к пользователю кредитной истории другого государства-члена указанный пользователь имеет право на получение кредитного отчета о субъекте кредитной истории при условии наличия согласия субъекта кредитной истории.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Пользователь кредитной истории направляет в адрес уполномоченной организации своего государства-члена (далее - запрашивающая уполномоченная организация) запрос о предоставлении кредитного отчета о субъекте кредитной истории (далее - запрос).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Запрашивающая уполномоченная организация направляет запрос в адрес уполномоченной организации другого государства-члена (далее - запрашиваемая уполномоченная организация). Запрос должен содержать идентификационные данные субъекта кредитной истории, информацию о наличии согласия субъекта кредитной истории, дате оформления согласия субъекта кредитной истории и цели запроса. В качестве цели запроса указывается рассмотрение заявления об оформлении кредитных отношений или мониторинг оформленных кредитных отношений.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Запрашиваемая уполномоченная организация направляет кредитный отчет или извещение об отсутствии кредитной истории в адрес запрашивающей уполномоченной организации не позднее 3 рабочих дней со дня получения запроса.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Запрашиваемая уполномоченная организация отказывает в исполнении запроса в случае, если он составлен с нарушением положений настоящего Соглашения.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невозможно исполнить запрос, запрашиваемая уполномоченная организация уведомляет об этом запрашивающую уполномоченную организацию (с указанием причин) не позднее 3 рабочих дней со дня получения запроса.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оспаривании сведений, входящих в состав кредитных историй, субъект кредитной истории вправе обратиться с заявлением в запрашивающую уполномоченную организацию либо в запрашиваемую уполномоченную организацию.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субъекта кредитной истории в запрашивающую уполномоченную организацию она направляет заявление об оспаривании сведений, входящих в состав кредитных историй, в адрес запрашиваемой уполномоченной организации не позднее 3 рабочих дней со дня получения обращения.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такого оспаривания устанавливается законодательством государства-члена запрашиваемой уполномоченной организации.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пользователя кредитной истории в заключении договора об оформлении кредитных отношений по требованию субъекта кредитной истории пользователь кредитной истории предоставляет ему возможность ознакомиться с содержанием соответствующего кредитного отчета, полученного в рамках трансграничного обмена (в случае наличия такого отчета).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Согласие субъекта кредитной истории может быть оформлено на государственном языке государства-члена, в котором оно дано. Запрашиваемая уполномоченная организация вправе потребовать представление заверенного перевода согласия субъекта кредитной истории на русский язык.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Согласие субъекта кредитной истории должно содержать идентификационные данные пользователя кредитной истории и субъекта кредитной истории, цель выдачи (оформление кредитных отношений и (или) их мониторинг), дату оформления и подпись субъекта кредитной истории.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Согласие субъекта кредитной истории оформляется в письменной форме или иным способом, в том числе в форме электронного документа, подписанного (заверенного) электронной цифровой подписью (электронной подписью), с учетом необходимости обеспечения идентификации данного субъекта кредитной истории в соответствии с законодательством государства- члена. Согласие должно быть подписано субъектом кредитной истории собственноручно или иным способом, приравненным в соответствии с законодательством государства-члена к собственноручной подписи.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Полученное в рамках трансграничного обмена согласие субъекта кредитной истории действительно в течение 6 месяцев со дня его предоставления. В случае если в течение указанного срока был заключен договор об оформлении кредитных отношений, согласие субъекта кредитной истории действительно в течение срока действия указанного договора.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Подлинный экземпляр согласия субъекта кредитной истории хранится у пользователя кредитной истории не менее 3 лет со дня окончания срока действия такого согласия.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трансграничного обмена запрашиваемая уполномоченная организация вправе в течение срока хранения согласия субъекта кредитной истории запросить у запрашивающей уполномоченной организации согласие субъекта кредитной истории или информацию о наличии такого согласия в соответствии с законодательством государства-члена запрашиваемой уполномоченной организации. 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органы, уполномоченные организации и пользователи кредитной истории обязаны обеспечивать защиту информации, в отношении которой осуществляется трансграничный обмен, при ее обработке, хранении и передаче в соответствии с настоящим Соглашением, международными договорами и актами, составляющими право Союза, и законодательством государств-членов.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нормативные правовые акты государства-члена, регулирующие условия и порядок защиты информации, в отношении которой осуществляется трансграничный обмен, уполномоченный орган данного государства-члена информирует об этих изменениях уполномоченные органы других государств-членов и Комиссию не позднее 30 календарных дней со дня вступления таких изменений в силу.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 отношении информации, полученной при трансграничном обмене в период действия настоящего Соглашения, Стороны в соответствии с законодательством своих государств принимают меры по ее защите, аналогичные мерам, применяемым в отношении сведений, входящих в состав кредитных историй, в государстве Стороны, ее получившей, а также меры по недопущению использования указанной информации в целях, отличных от предусмотренных статьей 7 настоящего Соглашения, в течение всего срока хранения такой информации.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при трансграничном обмене, может быть использована исключительно в целях оформления кредитных отношений и (или) мониторинга оформленных кредитных отношений.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в соответствии с законодательством своего государства необходимые меры для предупреждения и пресечения нарушений порядка трансграничного обмена информацией, предусмотренного настоящим Соглашением, а также для расследования любых случаев подобных нарушений. Лицо, допустившее нарушение, несет ответственность в соответствии с законодательством своего государства.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соответствии с Договором о Евразийском экономическом союзе от 29 мая 2014 года.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является международным договором, заключенным в рамках Союза, и входит в право Союза.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"21" декабря 2021 года в одном подлинном экземпляре на русском языке.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Центральный банк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Республики Беларусь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Агентство Республики Казахстан по регулированию и развитию финансового рынка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Кабинет Министров Кыргызской Республики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Кыргызской Республики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Российской Федерации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 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порядке обмена сведениями, входящими в состав кредитных историй, в рамках Евразийского экономического союза, подписанного 21 декабря 2021 г. в городе Москве: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Армения - Премьер-министром Республики Армения Н. В. Пашиняном;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Премьер-министром Республики Беларусь Р. А. Головченко;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А.У. Маминым;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Кабинет Министров Кыргызской Республики - Председателем Кабинета Министров Кыргызской Республики - Руководителем Администрации Президента Кыргызской Республики А. У. Жапаровым;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Председателем Правительства Российской Федерации М. В. Мишустиным;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Центральный банк Республики Армения – Председателем Центрального банка Республики Армения М. А. Галстяном;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Национальный банк Республики Беларусь - Председателем Правления Национального банка Республик Беларусь П. В. Каллауром;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Агентство Республики Казахстан по регулированию и развитию финансового рынка - Председателем Агентства Республики Казахстан по регулированию и развитию финансового рынка М. Е. Абылкасымовой;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Национальный банк Кыргызской Республики - Председателем Национального банка Кыргызской Республики К. К. Боконтаевым;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Центральный банк Российской Федерации - Председателем Центрального банка Российской Федерации Э. С. Набиуллиной.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