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a673" w14:textId="2e1a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ответственного обращения с животными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2021 года № 98-VII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от 3 июля 2014 года: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316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316. Жестокое обращение с животным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Жестокое обращение с животным, повлекшее его увечье, –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до ста двадцати месячных расчетных показателей либо исправительными работами в том же размере, либо привлечением к общественным работам на срок до ста двадцати часов, либо арестом на срок до тридцати суток.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Жестокое обращение с животным, повлекшее его гибель, –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до двухсот месячных расчетных показателей либо исправительными работами в том же размере, либо привлечением к общественным работам на срок до двухсот часов, либо арестом на срок до пятидесяти суток, с лишением права занимать определенные должности или заниматься определенной деятельностью на срок до одного года или без такового.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Деяния, предусмотренные частями первой или второй настоящей статьи, совершенные: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двух и более животных;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группой лиц, группой лиц по предварительному сговору;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неоднократно;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присутствии малолетних;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публично или с использованием средств массовой информации или сетей телекоммуникаций, –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наказываются штрафом в размере до одной тысячи месячных расчетных показателей либо исправительными работами в том же размере, либо привлечением к общественным работам на срок до четырехсот часов, либо ограничением свободы на срок до одного года, либо лишением свободы на тот же срок, с лишением права занимать определенные должности или заниматься определенной деятельностью на срок до двух лет или без такового.".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от 4 июля 2014 года: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191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"315 (частью первой)," дополнить словами "316 (частью третьей),";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шестнадцатую после цифр "316" дополнить словами "(частями первой и второй)".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160)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слово "лабораторных" заменить словами "экспериментальных (лабораторных)";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227 после слов "людях и" дополнить словами "экспериментальных (лабораторных)".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слова "правил содержания и выгула собак и кошек, правил отлова и уничтожения бродячих собак и кошек" заменить словами "правил содержания и выгула домашних животных, правил отлова, временного содержания и умерщвления животных".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"О железнодорожном транспорте":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 изложить в следующей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перевозки животных;".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"правил содержания и выгула собак и кошек, правил отлова и уничтожения бродячих собак и кошек" заменить словами "правил содержания и выгула домашних животных, правил отлова, временного содержания и умерщвления животных";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4-9)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"4-9) организация отлова, временного содержания и умерщвления животных;";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организация отлова, временного содержания и умерщвления животных;";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"правил содержания и выгула собак и кошек, правил отлова и уничтожения бродячих собак и кошек" заменить словами "правил содержания и выгула домашних животных, правил отлова, временного содержания и умерщвления животных";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седьмой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"отлова, временного содержания и умерщвления животных;".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134 изложить в следующей редакции: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"отлову, временному содержанию и умерщвлению животных;".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