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01d9b" w14:textId="9c01d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промышленной политики</w:t>
      </w:r>
    </w:p>
    <w:p>
      <w:pPr>
        <w:spacing w:after="0"/>
        <w:ind w:left="0"/>
        <w:jc w:val="both"/>
      </w:pPr>
      <w:r>
        <w:rPr>
          <w:rFonts w:ascii="Times New Roman"/>
          <w:b w:val="false"/>
          <w:i w:val="false"/>
          <w:color w:val="000000"/>
          <w:sz w:val="28"/>
        </w:rPr>
        <w:t>Закон Республики Казахстан от 27 декабря 2021 года № 87-VII ЗРК</w:t>
      </w:r>
    </w:p>
    <w:p>
      <w:pPr>
        <w:spacing w:after="0"/>
        <w:ind w:left="0"/>
        <w:jc w:val="both"/>
      </w:pPr>
      <w:bookmarkStart w:name="z4" w:id="0"/>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14-1 слова "индустриально-инновационных проектов", "индустриально-инновационной деятельности" заменить соответственно словами "промышленно-инновационных проектов", "промышленно-инновационной деятельности";</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19)</w:t>
      </w:r>
      <w:r>
        <w:rPr>
          <w:rFonts w:ascii="Times New Roman"/>
          <w:b w:val="false"/>
          <w:i w:val="false"/>
          <w:color w:val="000000"/>
          <w:sz w:val="28"/>
        </w:rPr>
        <w:t xml:space="preserve"> части первой пункта 1 статьи 48 изложить в следующей редакции:</w:t>
      </w:r>
    </w:p>
    <w:bookmarkEnd w:id="3"/>
    <w:bookmarkStart w:name="z8" w:id="4"/>
    <w:p>
      <w:pPr>
        <w:spacing w:after="0"/>
        <w:ind w:left="0"/>
        <w:jc w:val="both"/>
      </w:pPr>
      <w:r>
        <w:rPr>
          <w:rFonts w:ascii="Times New Roman"/>
          <w:b w:val="false"/>
          <w:i w:val="false"/>
          <w:color w:val="000000"/>
          <w:sz w:val="28"/>
        </w:rPr>
        <w:t>
      "19) субъектам промышленно-инновационной деятельности для реализации промышленно-инновационных проектов;".</w:t>
      </w:r>
    </w:p>
    <w:bookmarkEnd w:id="4"/>
    <w:bookmarkStart w:name="z9" w:id="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w:t>
      </w:r>
    </w:p>
    <w:bookmarkEnd w:id="5"/>
    <w:bookmarkStart w:name="z10" w:id="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11)</w:t>
      </w:r>
      <w:r>
        <w:rPr>
          <w:rFonts w:ascii="Times New Roman"/>
          <w:b w:val="false"/>
          <w:i w:val="false"/>
          <w:color w:val="000000"/>
          <w:sz w:val="28"/>
        </w:rPr>
        <w:t xml:space="preserve"> пункта 1 статьи 54:</w:t>
      </w:r>
    </w:p>
    <w:bookmarkEnd w:id="6"/>
    <w:bookmarkStart w:name="z11" w:id="7"/>
    <w:p>
      <w:pPr>
        <w:spacing w:after="0"/>
        <w:ind w:left="0"/>
        <w:jc w:val="both"/>
      </w:pPr>
      <w:r>
        <w:rPr>
          <w:rFonts w:ascii="Times New Roman"/>
          <w:b w:val="false"/>
          <w:i w:val="false"/>
          <w:color w:val="000000"/>
          <w:sz w:val="28"/>
        </w:rPr>
        <w:t>
      дополнить абзацем третьим следующего содержания:</w:t>
      </w:r>
    </w:p>
    <w:bookmarkEnd w:id="7"/>
    <w:bookmarkStart w:name="z12" w:id="8"/>
    <w:p>
      <w:pPr>
        <w:spacing w:after="0"/>
        <w:ind w:left="0"/>
        <w:jc w:val="both"/>
      </w:pPr>
      <w:r>
        <w:rPr>
          <w:rFonts w:ascii="Times New Roman"/>
          <w:b w:val="false"/>
          <w:i w:val="false"/>
          <w:color w:val="000000"/>
          <w:sz w:val="28"/>
        </w:rPr>
        <w:t>
      "государственное стимулирование промышленности;";</w:t>
      </w:r>
    </w:p>
    <w:bookmarkEnd w:id="8"/>
    <w:bookmarkStart w:name="z13" w:id="9"/>
    <w:p>
      <w:pPr>
        <w:spacing w:after="0"/>
        <w:ind w:left="0"/>
        <w:jc w:val="both"/>
      </w:pPr>
      <w:r>
        <w:rPr>
          <w:rFonts w:ascii="Times New Roman"/>
          <w:b w:val="false"/>
          <w:i w:val="false"/>
          <w:color w:val="000000"/>
          <w:sz w:val="28"/>
        </w:rPr>
        <w:t>
      абзац третий изложить в следующей редакции:</w:t>
      </w:r>
    </w:p>
    <w:bookmarkEnd w:id="9"/>
    <w:bookmarkStart w:name="z14" w:id="10"/>
    <w:p>
      <w:pPr>
        <w:spacing w:after="0"/>
        <w:ind w:left="0"/>
        <w:jc w:val="both"/>
      </w:pPr>
      <w:r>
        <w:rPr>
          <w:rFonts w:ascii="Times New Roman"/>
          <w:b w:val="false"/>
          <w:i w:val="false"/>
          <w:color w:val="000000"/>
          <w:sz w:val="28"/>
        </w:rPr>
        <w:t>
      "государственная поддержка инновационной деятельности;";</w:t>
      </w:r>
    </w:p>
    <w:bookmarkEnd w:id="10"/>
    <w:bookmarkStart w:name="z15" w:id="1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11)</w:t>
      </w:r>
      <w:r>
        <w:rPr>
          <w:rFonts w:ascii="Times New Roman"/>
          <w:b w:val="false"/>
          <w:i w:val="false"/>
          <w:color w:val="000000"/>
          <w:sz w:val="28"/>
        </w:rPr>
        <w:t xml:space="preserve"> пункта 1 статьи 55:</w:t>
      </w:r>
    </w:p>
    <w:bookmarkEnd w:id="11"/>
    <w:bookmarkStart w:name="z16" w:id="12"/>
    <w:p>
      <w:pPr>
        <w:spacing w:after="0"/>
        <w:ind w:left="0"/>
        <w:jc w:val="both"/>
      </w:pPr>
      <w:r>
        <w:rPr>
          <w:rFonts w:ascii="Times New Roman"/>
          <w:b w:val="false"/>
          <w:i w:val="false"/>
          <w:color w:val="000000"/>
          <w:sz w:val="28"/>
        </w:rPr>
        <w:t>
      дополнить абзацем третьим следующего содержания:</w:t>
      </w:r>
    </w:p>
    <w:bookmarkEnd w:id="12"/>
    <w:bookmarkStart w:name="z17" w:id="13"/>
    <w:p>
      <w:pPr>
        <w:spacing w:after="0"/>
        <w:ind w:left="0"/>
        <w:jc w:val="both"/>
      </w:pPr>
      <w:r>
        <w:rPr>
          <w:rFonts w:ascii="Times New Roman"/>
          <w:b w:val="false"/>
          <w:i w:val="false"/>
          <w:color w:val="000000"/>
          <w:sz w:val="28"/>
        </w:rPr>
        <w:t>
      "государственное стимулирование промышленности;";</w:t>
      </w:r>
    </w:p>
    <w:bookmarkEnd w:id="13"/>
    <w:bookmarkStart w:name="z18" w:id="14"/>
    <w:p>
      <w:pPr>
        <w:spacing w:after="0"/>
        <w:ind w:left="0"/>
        <w:jc w:val="both"/>
      </w:pPr>
      <w:r>
        <w:rPr>
          <w:rFonts w:ascii="Times New Roman"/>
          <w:b w:val="false"/>
          <w:i w:val="false"/>
          <w:color w:val="000000"/>
          <w:sz w:val="28"/>
        </w:rPr>
        <w:t>
      абзац третий изложить в следующей редакции:</w:t>
      </w:r>
    </w:p>
    <w:bookmarkEnd w:id="14"/>
    <w:bookmarkStart w:name="z19" w:id="15"/>
    <w:p>
      <w:pPr>
        <w:spacing w:after="0"/>
        <w:ind w:left="0"/>
        <w:jc w:val="both"/>
      </w:pPr>
      <w:r>
        <w:rPr>
          <w:rFonts w:ascii="Times New Roman"/>
          <w:b w:val="false"/>
          <w:i w:val="false"/>
          <w:color w:val="000000"/>
          <w:sz w:val="28"/>
        </w:rPr>
        <w:t>
      "государственная поддержка инновационной деятельности;";</w:t>
      </w:r>
    </w:p>
    <w:bookmarkEnd w:id="15"/>
    <w:bookmarkStart w:name="z20" w:id="1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3</w:t>
      </w:r>
      <w:r>
        <w:rPr>
          <w:rFonts w:ascii="Times New Roman"/>
          <w:b w:val="false"/>
          <w:i w:val="false"/>
          <w:color w:val="000000"/>
          <w:sz w:val="28"/>
        </w:rPr>
        <w:t xml:space="preserve"> статьи 105-1 слова "государственной поддержки индустриально-инновационной" заменить словами "государственной поддержки инновационной".</w:t>
      </w:r>
    </w:p>
    <w:bookmarkEnd w:id="16"/>
    <w:bookmarkStart w:name="z21" w:id="1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w:t>
      </w:r>
    </w:p>
    <w:bookmarkEnd w:id="17"/>
    <w:bookmarkStart w:name="z22" w:id="1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92:</w:t>
      </w:r>
    </w:p>
    <w:bookmarkEnd w:id="18"/>
    <w:bookmarkStart w:name="z23" w:id="19"/>
    <w:p>
      <w:pPr>
        <w:spacing w:after="0"/>
        <w:ind w:left="0"/>
        <w:jc w:val="both"/>
      </w:pPr>
      <w:r>
        <w:rPr>
          <w:rFonts w:ascii="Times New Roman"/>
          <w:b w:val="false"/>
          <w:i w:val="false"/>
          <w:color w:val="000000"/>
          <w:sz w:val="28"/>
        </w:rPr>
        <w:t>
      подпункт 3) изложить в следующей редакции:</w:t>
      </w:r>
    </w:p>
    <w:bookmarkEnd w:id="19"/>
    <w:bookmarkStart w:name="z24" w:id="20"/>
    <w:p>
      <w:pPr>
        <w:spacing w:after="0"/>
        <w:ind w:left="0"/>
        <w:jc w:val="both"/>
      </w:pPr>
      <w:r>
        <w:rPr>
          <w:rFonts w:ascii="Times New Roman"/>
          <w:b w:val="false"/>
          <w:i w:val="false"/>
          <w:color w:val="000000"/>
          <w:sz w:val="28"/>
        </w:rPr>
        <w:t>
      "3) государственное стимулирование промышленности;";</w:t>
      </w:r>
    </w:p>
    <w:bookmarkEnd w:id="20"/>
    <w:bookmarkStart w:name="z25" w:id="21"/>
    <w:p>
      <w:pPr>
        <w:spacing w:after="0"/>
        <w:ind w:left="0"/>
        <w:jc w:val="both"/>
      </w:pPr>
      <w:r>
        <w:rPr>
          <w:rFonts w:ascii="Times New Roman"/>
          <w:b w:val="false"/>
          <w:i w:val="false"/>
          <w:color w:val="000000"/>
          <w:sz w:val="28"/>
        </w:rPr>
        <w:t>
      дополнить подпунктом 3-1) следующего содержания:</w:t>
      </w:r>
    </w:p>
    <w:bookmarkEnd w:id="21"/>
    <w:bookmarkStart w:name="z26" w:id="22"/>
    <w:p>
      <w:pPr>
        <w:spacing w:after="0"/>
        <w:ind w:left="0"/>
        <w:jc w:val="both"/>
      </w:pPr>
      <w:r>
        <w:rPr>
          <w:rFonts w:ascii="Times New Roman"/>
          <w:b w:val="false"/>
          <w:i w:val="false"/>
          <w:color w:val="000000"/>
          <w:sz w:val="28"/>
        </w:rPr>
        <w:t>
      "3-1) инновационная деятельность;";</w:t>
      </w:r>
    </w:p>
    <w:bookmarkEnd w:id="22"/>
    <w:bookmarkStart w:name="z27" w:id="23"/>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статьи 97</w:t>
      </w:r>
      <w:r>
        <w:rPr>
          <w:rFonts w:ascii="Times New Roman"/>
          <w:b w:val="false"/>
          <w:i w:val="false"/>
          <w:color w:val="000000"/>
          <w:sz w:val="28"/>
        </w:rPr>
        <w:t xml:space="preserve"> изложить в следующей редакции:</w:t>
      </w:r>
    </w:p>
    <w:bookmarkEnd w:id="23"/>
    <w:bookmarkStart w:name="z28" w:id="24"/>
    <w:p>
      <w:pPr>
        <w:spacing w:after="0"/>
        <w:ind w:left="0"/>
        <w:jc w:val="both"/>
      </w:pPr>
      <w:r>
        <w:rPr>
          <w:rFonts w:ascii="Times New Roman"/>
          <w:b w:val="false"/>
          <w:i w:val="false"/>
          <w:color w:val="000000"/>
          <w:sz w:val="28"/>
        </w:rPr>
        <w:t>
      "К инфраструктуре поддержки частного предпринимательства относятся центры поддержки предпринимательства, бизнес-инкубаторы и элементы промышленно-инновационной инфраструктуры, предусмотренные Законом Республики Казахстан "О промышленной политике".";</w:t>
      </w:r>
    </w:p>
    <w:bookmarkEnd w:id="24"/>
    <w:bookmarkStart w:name="z29" w:id="25"/>
    <w:p>
      <w:pPr>
        <w:spacing w:after="0"/>
        <w:ind w:left="0"/>
        <w:jc w:val="both"/>
      </w:pPr>
      <w:r>
        <w:rPr>
          <w:rFonts w:ascii="Times New Roman"/>
          <w:b w:val="false"/>
          <w:i w:val="false"/>
          <w:color w:val="000000"/>
          <w:sz w:val="28"/>
        </w:rPr>
        <w:t xml:space="preserve">
      3)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98 изложить в следующей редакции:</w:t>
      </w:r>
    </w:p>
    <w:bookmarkEnd w:id="25"/>
    <w:bookmarkStart w:name="z30" w:id="26"/>
    <w:p>
      <w:pPr>
        <w:spacing w:after="0"/>
        <w:ind w:left="0"/>
        <w:jc w:val="both"/>
      </w:pPr>
      <w:r>
        <w:rPr>
          <w:rFonts w:ascii="Times New Roman"/>
          <w:b w:val="false"/>
          <w:i w:val="false"/>
          <w:color w:val="000000"/>
          <w:sz w:val="28"/>
        </w:rPr>
        <w:t>
      "В области государственной поддержки инновационной деятельности и государственного стимулирования промышленности:</w:t>
      </w:r>
    </w:p>
    <w:bookmarkEnd w:id="26"/>
    <w:bookmarkStart w:name="z31" w:id="27"/>
    <w:p>
      <w:pPr>
        <w:spacing w:after="0"/>
        <w:ind w:left="0"/>
        <w:jc w:val="both"/>
      </w:pPr>
      <w:r>
        <w:rPr>
          <w:rFonts w:ascii="Times New Roman"/>
          <w:b w:val="false"/>
          <w:i w:val="false"/>
          <w:color w:val="000000"/>
          <w:sz w:val="28"/>
        </w:rPr>
        <w:t>
      1) разрабатывает основные направления государственной политики в сфере государственной поддержки инновационной деятельности;</w:t>
      </w:r>
    </w:p>
    <w:bookmarkEnd w:id="27"/>
    <w:bookmarkStart w:name="z32" w:id="28"/>
    <w:p>
      <w:pPr>
        <w:spacing w:after="0"/>
        <w:ind w:left="0"/>
        <w:jc w:val="both"/>
      </w:pPr>
      <w:r>
        <w:rPr>
          <w:rFonts w:ascii="Times New Roman"/>
          <w:b w:val="false"/>
          <w:i w:val="false"/>
          <w:color w:val="000000"/>
          <w:sz w:val="28"/>
        </w:rPr>
        <w:t>
      2) разрабатывает основные направления государственной технологической политики и организует их осуществление;</w:t>
      </w:r>
    </w:p>
    <w:bookmarkEnd w:id="28"/>
    <w:bookmarkStart w:name="z33" w:id="29"/>
    <w:p>
      <w:pPr>
        <w:spacing w:after="0"/>
        <w:ind w:left="0"/>
        <w:jc w:val="both"/>
      </w:pPr>
      <w:r>
        <w:rPr>
          <w:rFonts w:ascii="Times New Roman"/>
          <w:b w:val="false"/>
          <w:i w:val="false"/>
          <w:color w:val="000000"/>
          <w:sz w:val="28"/>
        </w:rPr>
        <w:t>
      3) определяет национальный институт развития в области инновационного развития и перечень иных юридических лиц, пятьдесят и более процентов голосующих акций (долей участия в уставном капитале) которых прямо либо косвенно принадлежат государству, уполномоченных на реализацию мер государственной поддержки инновационной деятельности, в соответствии с законодательством Республики Казахстан;</w:t>
      </w:r>
    </w:p>
    <w:bookmarkEnd w:id="29"/>
    <w:bookmarkStart w:name="z34" w:id="30"/>
    <w:p>
      <w:pPr>
        <w:spacing w:after="0"/>
        <w:ind w:left="0"/>
        <w:jc w:val="both"/>
      </w:pPr>
      <w:r>
        <w:rPr>
          <w:rFonts w:ascii="Times New Roman"/>
          <w:b w:val="false"/>
          <w:i w:val="false"/>
          <w:color w:val="000000"/>
          <w:sz w:val="28"/>
        </w:rPr>
        <w:t>
      4) образует Совет по технологической политике при Правительстве Республики Казахстан и утверждает положение о нем и его состав;</w:t>
      </w:r>
    </w:p>
    <w:bookmarkEnd w:id="30"/>
    <w:bookmarkStart w:name="z35" w:id="31"/>
    <w:p>
      <w:pPr>
        <w:spacing w:after="0"/>
        <w:ind w:left="0"/>
        <w:jc w:val="both"/>
      </w:pPr>
      <w:r>
        <w:rPr>
          <w:rFonts w:ascii="Times New Roman"/>
          <w:b w:val="false"/>
          <w:i w:val="false"/>
          <w:color w:val="000000"/>
          <w:sz w:val="28"/>
        </w:rPr>
        <w:t>
      5) принимает нормативные правовые акты, предусматривающие введение мер государственной поддержки инновационной деятельности, их отмену, а также порядок их применения, в целях обеспечения стабильности и устойчивости развития национальной экономики, в том числе ее промышленно-инновационной составляющей;</w:t>
      </w:r>
    </w:p>
    <w:bookmarkEnd w:id="31"/>
    <w:bookmarkStart w:name="z36" w:id="32"/>
    <w:p>
      <w:pPr>
        <w:spacing w:after="0"/>
        <w:ind w:left="0"/>
        <w:jc w:val="both"/>
      </w:pPr>
      <w:r>
        <w:rPr>
          <w:rFonts w:ascii="Times New Roman"/>
          <w:b w:val="false"/>
          <w:i w:val="false"/>
          <w:color w:val="000000"/>
          <w:sz w:val="28"/>
        </w:rPr>
        <w:t>
      6) осуществляет меры государственного стимулирования промышленности в соответствии с Законом Республики Казахстан "О промышленной политике".";</w:t>
      </w:r>
    </w:p>
    <w:bookmarkEnd w:id="32"/>
    <w:bookmarkStart w:name="z37" w:id="3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100</w:t>
      </w:r>
      <w:r>
        <w:rPr>
          <w:rFonts w:ascii="Times New Roman"/>
          <w:b w:val="false"/>
          <w:i w:val="false"/>
          <w:color w:val="000000"/>
          <w:sz w:val="28"/>
        </w:rPr>
        <w:t xml:space="preserve"> изложить в следующей редакции:</w:t>
      </w:r>
    </w:p>
    <w:bookmarkEnd w:id="33"/>
    <w:bookmarkStart w:name="z38" w:id="34"/>
    <w:p>
      <w:pPr>
        <w:spacing w:after="0"/>
        <w:ind w:left="0"/>
        <w:jc w:val="both"/>
      </w:pPr>
      <w:r>
        <w:rPr>
          <w:rFonts w:ascii="Times New Roman"/>
          <w:b w:val="false"/>
          <w:i w:val="false"/>
          <w:color w:val="000000"/>
          <w:sz w:val="28"/>
        </w:rPr>
        <w:t xml:space="preserve">
      "Статья 100. Уполномоченный орган в области государственного стимулирования промышленности и его компетенция в области государственной поддержки частного предпринимательства </w:t>
      </w:r>
    </w:p>
    <w:bookmarkEnd w:id="34"/>
    <w:bookmarkStart w:name="z39" w:id="35"/>
    <w:p>
      <w:pPr>
        <w:spacing w:after="0"/>
        <w:ind w:left="0"/>
        <w:jc w:val="both"/>
      </w:pPr>
      <w:r>
        <w:rPr>
          <w:rFonts w:ascii="Times New Roman"/>
          <w:b w:val="false"/>
          <w:i w:val="false"/>
          <w:color w:val="000000"/>
          <w:sz w:val="28"/>
        </w:rPr>
        <w:t>
      Уполномоченный орган в области государственного стимулирования промышленности осуществляет государственное стимулирование промышленности в соответствии с Законом Республики Казахстан "О промышленной политике".";</w:t>
      </w:r>
    </w:p>
    <w:bookmarkEnd w:id="35"/>
    <w:bookmarkStart w:name="z40" w:id="3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100-1</w:t>
      </w:r>
      <w:r>
        <w:rPr>
          <w:rFonts w:ascii="Times New Roman"/>
          <w:b w:val="false"/>
          <w:i w:val="false"/>
          <w:color w:val="000000"/>
          <w:sz w:val="28"/>
        </w:rPr>
        <w:t>:</w:t>
      </w:r>
    </w:p>
    <w:bookmarkEnd w:id="36"/>
    <w:bookmarkStart w:name="z41"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слово "инновационного" заменить словами "инновационного и технологического";</w:t>
      </w:r>
    </w:p>
    <w:bookmarkEnd w:id="37"/>
    <w:bookmarkStart w:name="z42"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8"/>
    <w:bookmarkStart w:name="z43"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слово "сфере" заменить словом "области";</w:t>
      </w:r>
    </w:p>
    <w:bookmarkEnd w:id="39"/>
    <w:bookmarkStart w:name="z44" w:id="40"/>
    <w:p>
      <w:pPr>
        <w:spacing w:after="0"/>
        <w:ind w:left="0"/>
        <w:jc w:val="both"/>
      </w:pPr>
      <w:r>
        <w:rPr>
          <w:rFonts w:ascii="Times New Roman"/>
          <w:b w:val="false"/>
          <w:i w:val="false"/>
          <w:color w:val="000000"/>
          <w:sz w:val="28"/>
        </w:rPr>
        <w:t>
      дополнить подпунктами 1-1) и 3-1) следующего содержания:</w:t>
      </w:r>
    </w:p>
    <w:bookmarkEnd w:id="40"/>
    <w:bookmarkStart w:name="z45" w:id="41"/>
    <w:p>
      <w:pPr>
        <w:spacing w:after="0"/>
        <w:ind w:left="0"/>
        <w:jc w:val="both"/>
      </w:pPr>
      <w:r>
        <w:rPr>
          <w:rFonts w:ascii="Times New Roman"/>
          <w:b w:val="false"/>
          <w:i w:val="false"/>
          <w:color w:val="000000"/>
          <w:sz w:val="28"/>
        </w:rPr>
        <w:t>
      "1-1) участвует в формировании и реализации государственной технологической политики;";</w:t>
      </w:r>
    </w:p>
    <w:bookmarkEnd w:id="41"/>
    <w:bookmarkStart w:name="z46" w:id="42"/>
    <w:p>
      <w:pPr>
        <w:spacing w:after="0"/>
        <w:ind w:left="0"/>
        <w:jc w:val="both"/>
      </w:pPr>
      <w:r>
        <w:rPr>
          <w:rFonts w:ascii="Times New Roman"/>
          <w:b w:val="false"/>
          <w:i w:val="false"/>
          <w:color w:val="000000"/>
          <w:sz w:val="28"/>
        </w:rPr>
        <w:t>
      "3-1) согласовывает документы Системы государственного планирования в Республике Казахстан в части инновационного и технологического развития;";</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48" w:id="43"/>
    <w:p>
      <w:pPr>
        <w:spacing w:after="0"/>
        <w:ind w:left="0"/>
        <w:jc w:val="both"/>
      </w:pPr>
      <w:r>
        <w:rPr>
          <w:rFonts w:ascii="Times New Roman"/>
          <w:b w:val="false"/>
          <w:i w:val="false"/>
          <w:color w:val="000000"/>
          <w:sz w:val="28"/>
        </w:rPr>
        <w:t>
      "4) разрабатывает положение о Совете по технологической политике при Правительстве Республики Казахстан и вносит в Правительство Республики Казахстан предложения по формированию его состава;";</w:t>
      </w:r>
    </w:p>
    <w:bookmarkEnd w:id="43"/>
    <w:bookmarkStart w:name="z49" w:id="44"/>
    <w:p>
      <w:pPr>
        <w:spacing w:after="0"/>
        <w:ind w:left="0"/>
        <w:jc w:val="both"/>
      </w:pPr>
      <w:r>
        <w:rPr>
          <w:rFonts w:ascii="Times New Roman"/>
          <w:b w:val="false"/>
          <w:i w:val="false"/>
          <w:color w:val="000000"/>
          <w:sz w:val="28"/>
        </w:rPr>
        <w:t>
      дополнить подпунктом 4-1) следующего содержания:</w:t>
      </w:r>
    </w:p>
    <w:bookmarkEnd w:id="44"/>
    <w:bookmarkStart w:name="z50" w:id="45"/>
    <w:p>
      <w:pPr>
        <w:spacing w:after="0"/>
        <w:ind w:left="0"/>
        <w:jc w:val="both"/>
      </w:pPr>
      <w:r>
        <w:rPr>
          <w:rFonts w:ascii="Times New Roman"/>
          <w:b w:val="false"/>
          <w:i w:val="false"/>
          <w:color w:val="000000"/>
          <w:sz w:val="28"/>
        </w:rPr>
        <w:t>
      "4-1) разрабатывает и утверждает методику и критерии осуществления технологического прогнозирования, функционирования отраслевых центров технологических компетенций, организации технологических платформ и разработки целевых технологических программ;";</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53" w:id="46"/>
    <w:p>
      <w:pPr>
        <w:spacing w:after="0"/>
        <w:ind w:left="0"/>
        <w:jc w:val="both"/>
      </w:pPr>
      <w:r>
        <w:rPr>
          <w:rFonts w:ascii="Times New Roman"/>
          <w:b w:val="false"/>
          <w:i w:val="false"/>
          <w:color w:val="000000"/>
          <w:sz w:val="28"/>
        </w:rPr>
        <w:t>
      "9) разрабатывает и утверждает правила оплаты услуг национального института развития в области инновационного развития при предоставлении инновационных грантов;";</w:t>
      </w:r>
    </w:p>
    <w:bookmarkEnd w:id="46"/>
    <w:bookmarkStart w:name="z54" w:id="47"/>
    <w:p>
      <w:pPr>
        <w:spacing w:after="0"/>
        <w:ind w:left="0"/>
        <w:jc w:val="both"/>
      </w:pPr>
      <w:r>
        <w:rPr>
          <w:rFonts w:ascii="Times New Roman"/>
          <w:b w:val="false"/>
          <w:i w:val="false"/>
          <w:color w:val="000000"/>
          <w:sz w:val="28"/>
        </w:rPr>
        <w:t>
      дополнить подпунктами 9-1), 9-2) и 9-3) следующего содержания:</w:t>
      </w:r>
    </w:p>
    <w:bookmarkEnd w:id="47"/>
    <w:bookmarkStart w:name="z55" w:id="48"/>
    <w:p>
      <w:pPr>
        <w:spacing w:after="0"/>
        <w:ind w:left="0"/>
        <w:jc w:val="both"/>
      </w:pPr>
      <w:r>
        <w:rPr>
          <w:rFonts w:ascii="Times New Roman"/>
          <w:b w:val="false"/>
          <w:i w:val="false"/>
          <w:color w:val="000000"/>
          <w:sz w:val="28"/>
        </w:rPr>
        <w:t>
      "9-1) разрабатывает и утверждает правила оказания услуг по содействию в развитии бизнес-инкубирования;</w:t>
      </w:r>
    </w:p>
    <w:bookmarkEnd w:id="48"/>
    <w:bookmarkStart w:name="z56" w:id="49"/>
    <w:p>
      <w:pPr>
        <w:spacing w:after="0"/>
        <w:ind w:left="0"/>
        <w:jc w:val="both"/>
      </w:pPr>
      <w:r>
        <w:rPr>
          <w:rFonts w:ascii="Times New Roman"/>
          <w:b w:val="false"/>
          <w:i w:val="false"/>
          <w:color w:val="000000"/>
          <w:sz w:val="28"/>
        </w:rPr>
        <w:t>
      9-2) разрабатывает и утверждает методику по определению критериев инновационности проектов;</w:t>
      </w:r>
    </w:p>
    <w:bookmarkEnd w:id="49"/>
    <w:bookmarkStart w:name="z57" w:id="50"/>
    <w:p>
      <w:pPr>
        <w:spacing w:after="0"/>
        <w:ind w:left="0"/>
        <w:jc w:val="both"/>
      </w:pPr>
      <w:r>
        <w:rPr>
          <w:rFonts w:ascii="Times New Roman"/>
          <w:b w:val="false"/>
          <w:i w:val="false"/>
          <w:color w:val="000000"/>
          <w:sz w:val="28"/>
        </w:rPr>
        <w:t>
      9-3) участвует в формировании государственной политики по цифровой трансформации и внедрению Индустрии 4.0;";</w:t>
      </w:r>
    </w:p>
    <w:bookmarkEnd w:id="50"/>
    <w:bookmarkStart w:name="z58" w:id="5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2</w:t>
      </w:r>
      <w:r>
        <w:rPr>
          <w:rFonts w:ascii="Times New Roman"/>
          <w:b w:val="false"/>
          <w:i w:val="false"/>
          <w:color w:val="000000"/>
          <w:sz w:val="28"/>
        </w:rPr>
        <w:t xml:space="preserve"> статьи 101:</w:t>
      </w:r>
    </w:p>
    <w:bookmarkEnd w:id="51"/>
    <w:bookmarkStart w:name="z59" w:id="52"/>
    <w:p>
      <w:pPr>
        <w:spacing w:after="0"/>
        <w:ind w:left="0"/>
        <w:jc w:val="both"/>
      </w:pPr>
      <w:r>
        <w:rPr>
          <w:rFonts w:ascii="Times New Roman"/>
          <w:b w:val="false"/>
          <w:i w:val="false"/>
          <w:color w:val="000000"/>
          <w:sz w:val="28"/>
        </w:rPr>
        <w:t>
      подпункт 1) изложить в следующей редакции:</w:t>
      </w:r>
    </w:p>
    <w:bookmarkEnd w:id="52"/>
    <w:bookmarkStart w:name="z60" w:id="53"/>
    <w:p>
      <w:pPr>
        <w:spacing w:after="0"/>
        <w:ind w:left="0"/>
        <w:jc w:val="both"/>
      </w:pPr>
      <w:r>
        <w:rPr>
          <w:rFonts w:ascii="Times New Roman"/>
          <w:b w:val="false"/>
          <w:i w:val="false"/>
          <w:color w:val="000000"/>
          <w:sz w:val="28"/>
        </w:rPr>
        <w:t>
      "1) участвует в формировании и реализации государственной политики в области государственной поддержки инновационной деятельности и государственного стимулирования промышленности;";</w:t>
      </w:r>
    </w:p>
    <w:bookmarkEnd w:id="53"/>
    <w:bookmarkStart w:name="z61" w:id="54"/>
    <w:p>
      <w:pPr>
        <w:spacing w:after="0"/>
        <w:ind w:left="0"/>
        <w:jc w:val="both"/>
      </w:pPr>
      <w:r>
        <w:rPr>
          <w:rFonts w:ascii="Times New Roman"/>
          <w:b w:val="false"/>
          <w:i w:val="false"/>
          <w:color w:val="000000"/>
          <w:sz w:val="28"/>
        </w:rPr>
        <w:t>
      в подпункте 3) слово "индустриально-инновационной" заменить словом "промышленно-инновационной";</w:t>
      </w:r>
    </w:p>
    <w:bookmarkEnd w:id="54"/>
    <w:bookmarkStart w:name="z62" w:id="55"/>
    <w:p>
      <w:pPr>
        <w:spacing w:after="0"/>
        <w:ind w:left="0"/>
        <w:jc w:val="both"/>
      </w:pPr>
      <w:r>
        <w:rPr>
          <w:rFonts w:ascii="Times New Roman"/>
          <w:b w:val="false"/>
          <w:i w:val="false"/>
          <w:color w:val="000000"/>
          <w:sz w:val="28"/>
        </w:rPr>
        <w:t>
      в подпункте 5) слова "на предмет соответствия целям индустриально-инновационного развития" исключить;</w:t>
      </w:r>
    </w:p>
    <w:bookmarkEnd w:id="55"/>
    <w:bookmarkStart w:name="z63" w:id="5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2 статьи 102 исключить;</w:t>
      </w:r>
    </w:p>
    <w:bookmarkEnd w:id="56"/>
    <w:bookmarkStart w:name="z64" w:id="5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103</w:t>
      </w:r>
      <w:r>
        <w:rPr>
          <w:rFonts w:ascii="Times New Roman"/>
          <w:b w:val="false"/>
          <w:i w:val="false"/>
          <w:color w:val="000000"/>
          <w:sz w:val="28"/>
        </w:rPr>
        <w:t xml:space="preserve"> изложить в следующей редакции:</w:t>
      </w:r>
    </w:p>
    <w:bookmarkEnd w:id="57"/>
    <w:bookmarkStart w:name="z65" w:id="58"/>
    <w:p>
      <w:pPr>
        <w:spacing w:after="0"/>
        <w:ind w:left="0"/>
        <w:jc w:val="both"/>
      </w:pPr>
      <w:r>
        <w:rPr>
          <w:rFonts w:ascii="Times New Roman"/>
          <w:b w:val="false"/>
          <w:i w:val="false"/>
          <w:color w:val="000000"/>
          <w:sz w:val="28"/>
        </w:rPr>
        <w:t>
      "Статья 103. Компетенция государственных органов и местных исполнительных органов в области государственной поддержки инновационной деятельности</w:t>
      </w:r>
    </w:p>
    <w:bookmarkEnd w:id="58"/>
    <w:bookmarkStart w:name="z66" w:id="59"/>
    <w:p>
      <w:pPr>
        <w:spacing w:after="0"/>
        <w:ind w:left="0"/>
        <w:jc w:val="both"/>
      </w:pPr>
      <w:r>
        <w:rPr>
          <w:rFonts w:ascii="Times New Roman"/>
          <w:b w:val="false"/>
          <w:i w:val="false"/>
          <w:color w:val="000000"/>
          <w:sz w:val="28"/>
        </w:rPr>
        <w:t>
      Государственные органы и местные исполнительные органы в пределах своей компетенции в области государственной поддержки инновационной деятельности:</w:t>
      </w:r>
    </w:p>
    <w:bookmarkEnd w:id="59"/>
    <w:bookmarkStart w:name="z67" w:id="60"/>
    <w:p>
      <w:pPr>
        <w:spacing w:after="0"/>
        <w:ind w:left="0"/>
        <w:jc w:val="both"/>
      </w:pPr>
      <w:r>
        <w:rPr>
          <w:rFonts w:ascii="Times New Roman"/>
          <w:b w:val="false"/>
          <w:i w:val="false"/>
          <w:color w:val="000000"/>
          <w:sz w:val="28"/>
        </w:rPr>
        <w:t>
      1) участвуют в формировании и реализации государственной политики в области государственной поддержки инновационной деятельности;</w:t>
      </w:r>
    </w:p>
    <w:bookmarkEnd w:id="60"/>
    <w:bookmarkStart w:name="z68" w:id="61"/>
    <w:p>
      <w:pPr>
        <w:spacing w:after="0"/>
        <w:ind w:left="0"/>
        <w:jc w:val="both"/>
      </w:pPr>
      <w:r>
        <w:rPr>
          <w:rFonts w:ascii="Times New Roman"/>
          <w:b w:val="false"/>
          <w:i w:val="false"/>
          <w:color w:val="000000"/>
          <w:sz w:val="28"/>
        </w:rPr>
        <w:t>
      2) участвуют в формировании и реализации государственной технологической политики;</w:t>
      </w:r>
    </w:p>
    <w:bookmarkEnd w:id="61"/>
    <w:bookmarkStart w:name="z69" w:id="62"/>
    <w:p>
      <w:pPr>
        <w:spacing w:after="0"/>
        <w:ind w:left="0"/>
        <w:jc w:val="both"/>
      </w:pPr>
      <w:r>
        <w:rPr>
          <w:rFonts w:ascii="Times New Roman"/>
          <w:b w:val="false"/>
          <w:i w:val="false"/>
          <w:color w:val="000000"/>
          <w:sz w:val="28"/>
        </w:rPr>
        <w:t>
      3) вносят предложения по определению в курируемых направлениях отраслевых центров технологических компетенций, целевых технологических программ и организации технологических платформ для рассмотрения на Совете по технологической политике;</w:t>
      </w:r>
    </w:p>
    <w:bookmarkEnd w:id="62"/>
    <w:bookmarkStart w:name="z70" w:id="63"/>
    <w:p>
      <w:pPr>
        <w:spacing w:after="0"/>
        <w:ind w:left="0"/>
        <w:jc w:val="both"/>
      </w:pPr>
      <w:r>
        <w:rPr>
          <w:rFonts w:ascii="Times New Roman"/>
          <w:b w:val="false"/>
          <w:i w:val="false"/>
          <w:color w:val="000000"/>
          <w:sz w:val="28"/>
        </w:rPr>
        <w:t>
      4) предоставляют в уполномоченный орган в области государственной поддержки инновационной деятельности информацию о реализации мер государственной поддержки инновационной деятельности, а также достижении индикаторов по развитию инноваций;</w:t>
      </w:r>
    </w:p>
    <w:bookmarkEnd w:id="63"/>
    <w:bookmarkStart w:name="z71" w:id="64"/>
    <w:p>
      <w:pPr>
        <w:spacing w:after="0"/>
        <w:ind w:left="0"/>
        <w:jc w:val="both"/>
      </w:pPr>
      <w:r>
        <w:rPr>
          <w:rFonts w:ascii="Times New Roman"/>
          <w:b w:val="false"/>
          <w:i w:val="false"/>
          <w:color w:val="000000"/>
          <w:sz w:val="28"/>
        </w:rPr>
        <w:t>
      5) вносят в уполномоченный орган в области государственной поддержки инновационной деятельности предложения по определению приоритетных направлений предоставления инновационных грантов;</w:t>
      </w:r>
    </w:p>
    <w:bookmarkEnd w:id="64"/>
    <w:bookmarkStart w:name="z72" w:id="65"/>
    <w:p>
      <w:pPr>
        <w:spacing w:after="0"/>
        <w:ind w:left="0"/>
        <w:jc w:val="both"/>
      </w:pPr>
      <w:r>
        <w:rPr>
          <w:rFonts w:ascii="Times New Roman"/>
          <w:b w:val="false"/>
          <w:i w:val="false"/>
          <w:color w:val="000000"/>
          <w:sz w:val="28"/>
        </w:rPr>
        <w:t>
      6) обеспечивают исполнение документов Системы государственного планирования в Республике Казахстан;</w:t>
      </w:r>
    </w:p>
    <w:bookmarkEnd w:id="65"/>
    <w:bookmarkStart w:name="z73" w:id="66"/>
    <w:p>
      <w:pPr>
        <w:spacing w:after="0"/>
        <w:ind w:left="0"/>
        <w:jc w:val="both"/>
      </w:pPr>
      <w:r>
        <w:rPr>
          <w:rFonts w:ascii="Times New Roman"/>
          <w:b w:val="false"/>
          <w:i w:val="false"/>
          <w:color w:val="000000"/>
          <w:sz w:val="28"/>
        </w:rPr>
        <w:t>
      7) осуществляют иные полномочия, предусмотренные настоящим Кодексом, законами Республики Казахстан, актами Президента Республики Казахстан и Правительства Республики Казахстан.";</w:t>
      </w:r>
    </w:p>
    <w:bookmarkEnd w:id="66"/>
    <w:bookmarkStart w:name="z74" w:id="6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2</w:t>
      </w:r>
      <w:r>
        <w:rPr>
          <w:rFonts w:ascii="Times New Roman"/>
          <w:b w:val="false"/>
          <w:i w:val="false"/>
          <w:color w:val="000000"/>
          <w:sz w:val="28"/>
        </w:rPr>
        <w:t xml:space="preserve"> статьи 105 исключить;</w:t>
      </w:r>
    </w:p>
    <w:bookmarkEnd w:id="67"/>
    <w:bookmarkStart w:name="z75" w:id="68"/>
    <w:p>
      <w:pPr>
        <w:spacing w:after="0"/>
        <w:ind w:left="0"/>
        <w:jc w:val="both"/>
      </w:pPr>
      <w:r>
        <w:rPr>
          <w:rFonts w:ascii="Times New Roman"/>
          <w:b w:val="false"/>
          <w:i w:val="false"/>
          <w:color w:val="000000"/>
          <w:sz w:val="28"/>
        </w:rPr>
        <w:t xml:space="preserve">
      10)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233 дополнить подпунктом 3) следующего содержания:</w:t>
      </w:r>
    </w:p>
    <w:bookmarkEnd w:id="68"/>
    <w:bookmarkStart w:name="z76" w:id="69"/>
    <w:p>
      <w:pPr>
        <w:spacing w:after="0"/>
        <w:ind w:left="0"/>
        <w:jc w:val="both"/>
      </w:pPr>
      <w:r>
        <w:rPr>
          <w:rFonts w:ascii="Times New Roman"/>
          <w:b w:val="false"/>
          <w:i w:val="false"/>
          <w:color w:val="000000"/>
          <w:sz w:val="28"/>
        </w:rPr>
        <w:t>
      "3) государственная поддержка инновационной деятельности субъектов малого предпринимательства.";</w:t>
      </w:r>
    </w:p>
    <w:bookmarkEnd w:id="69"/>
    <w:bookmarkStart w:name="z77" w:id="70"/>
    <w:p>
      <w:pPr>
        <w:spacing w:after="0"/>
        <w:ind w:left="0"/>
        <w:jc w:val="both"/>
      </w:pPr>
      <w:r>
        <w:rPr>
          <w:rFonts w:ascii="Times New Roman"/>
          <w:b w:val="false"/>
          <w:i w:val="false"/>
          <w:color w:val="000000"/>
          <w:sz w:val="28"/>
        </w:rPr>
        <w:t>
      11) дополнить главой 23-1 следующего содержания:</w:t>
      </w:r>
    </w:p>
    <w:bookmarkEnd w:id="70"/>
    <w:bookmarkStart w:name="z78" w:id="71"/>
    <w:p>
      <w:pPr>
        <w:spacing w:after="0"/>
        <w:ind w:left="0"/>
        <w:jc w:val="both"/>
      </w:pPr>
      <w:r>
        <w:rPr>
          <w:rFonts w:ascii="Times New Roman"/>
          <w:b w:val="false"/>
          <w:i w:val="false"/>
          <w:color w:val="000000"/>
          <w:sz w:val="28"/>
        </w:rPr>
        <w:t>
      "Глава 23-1. Государственная поддержка инновационной деятельности</w:t>
      </w:r>
    </w:p>
    <w:bookmarkEnd w:id="71"/>
    <w:bookmarkStart w:name="z79" w:id="72"/>
    <w:p>
      <w:pPr>
        <w:spacing w:after="0"/>
        <w:ind w:left="0"/>
        <w:jc w:val="both"/>
      </w:pPr>
      <w:r>
        <w:rPr>
          <w:rFonts w:ascii="Times New Roman"/>
          <w:b w:val="false"/>
          <w:i w:val="false"/>
          <w:color w:val="000000"/>
          <w:sz w:val="28"/>
        </w:rPr>
        <w:t>
      Статья 241-1. Понятие и содержание инновационной деятельности</w:t>
      </w:r>
    </w:p>
    <w:bookmarkEnd w:id="72"/>
    <w:bookmarkStart w:name="z80" w:id="73"/>
    <w:p>
      <w:pPr>
        <w:spacing w:after="0"/>
        <w:ind w:left="0"/>
        <w:jc w:val="both"/>
      </w:pPr>
      <w:r>
        <w:rPr>
          <w:rFonts w:ascii="Times New Roman"/>
          <w:b w:val="false"/>
          <w:i w:val="false"/>
          <w:color w:val="000000"/>
          <w:sz w:val="28"/>
        </w:rPr>
        <w:t>
      1. Под инновационной деятельностью понимается деятельность (включая интеллектуальную, творческую, научную, научно-техническую, технологическую, промышленно-инновационную, инфокоммуникационную, организационную, финансовую и (или) коммерческую деятельность), направленная на создание инноваций.</w:t>
      </w:r>
    </w:p>
    <w:bookmarkEnd w:id="73"/>
    <w:bookmarkStart w:name="z81" w:id="74"/>
    <w:p>
      <w:pPr>
        <w:spacing w:after="0"/>
        <w:ind w:left="0"/>
        <w:jc w:val="both"/>
      </w:pPr>
      <w:r>
        <w:rPr>
          <w:rFonts w:ascii="Times New Roman"/>
          <w:b w:val="false"/>
          <w:i w:val="false"/>
          <w:color w:val="000000"/>
          <w:sz w:val="28"/>
        </w:rPr>
        <w:t>
      Инновационная деятельность предполагает наличие высокого предпринимательского риска, характеризуемого неопределенностью рыночных перспектив инновационной деятельности и возможными потерями вложенных финансовых и иных ресурсов.</w:t>
      </w:r>
    </w:p>
    <w:bookmarkEnd w:id="74"/>
    <w:bookmarkStart w:name="z82" w:id="75"/>
    <w:p>
      <w:pPr>
        <w:spacing w:after="0"/>
        <w:ind w:left="0"/>
        <w:jc w:val="both"/>
      </w:pPr>
      <w:r>
        <w:rPr>
          <w:rFonts w:ascii="Times New Roman"/>
          <w:b w:val="false"/>
          <w:i w:val="false"/>
          <w:color w:val="000000"/>
          <w:sz w:val="28"/>
        </w:rPr>
        <w:t>
      2. Инновационным проектом является комплекс реализуемых в течение определенного срока времени мероприятий, осуществляемых в рамках инновационной деятельности и направленных на создание и (или) внедрение нового или усовершенствованного продукта или процесса и доведение его до потребителя.</w:t>
      </w:r>
    </w:p>
    <w:bookmarkEnd w:id="75"/>
    <w:bookmarkStart w:name="z83" w:id="76"/>
    <w:p>
      <w:pPr>
        <w:spacing w:after="0"/>
        <w:ind w:left="0"/>
        <w:jc w:val="both"/>
      </w:pPr>
      <w:r>
        <w:rPr>
          <w:rFonts w:ascii="Times New Roman"/>
          <w:b w:val="false"/>
          <w:i w:val="false"/>
          <w:color w:val="000000"/>
          <w:sz w:val="28"/>
        </w:rPr>
        <w:t>
      3. Инновацией является новый или усовершенствованный результат инновационной деятельности в виде продукта (товара, работы или услуги), ставшего доступным потенциальным пользователям, или процесса, введенного в эксплуатацию, обеспечивающего конкурентоспособность и сравнительное преимущество в отличие от предыдущих продуктов или процессов.</w:t>
      </w:r>
    </w:p>
    <w:bookmarkEnd w:id="76"/>
    <w:bookmarkStart w:name="z84" w:id="77"/>
    <w:p>
      <w:pPr>
        <w:spacing w:after="0"/>
        <w:ind w:left="0"/>
        <w:jc w:val="both"/>
      </w:pPr>
      <w:r>
        <w:rPr>
          <w:rFonts w:ascii="Times New Roman"/>
          <w:b w:val="false"/>
          <w:i w:val="false"/>
          <w:color w:val="000000"/>
          <w:sz w:val="28"/>
        </w:rPr>
        <w:t>
      4. Субъектами инновационной деятельности являются физические, юридические лица, простые товарищества, реализующие инновационные проекты.</w:t>
      </w:r>
    </w:p>
    <w:bookmarkEnd w:id="77"/>
    <w:bookmarkStart w:name="z85" w:id="78"/>
    <w:p>
      <w:pPr>
        <w:spacing w:after="0"/>
        <w:ind w:left="0"/>
        <w:jc w:val="both"/>
      </w:pPr>
      <w:r>
        <w:rPr>
          <w:rFonts w:ascii="Times New Roman"/>
          <w:b w:val="false"/>
          <w:i w:val="false"/>
          <w:color w:val="000000"/>
          <w:sz w:val="28"/>
        </w:rPr>
        <w:t>
      5. Объектом инновационной деятельности являются все виды новшеств, которые могут быть воплощены в товарах, работах, услугах, процессах и технологиях с тем, чтобы они могли считаться новыми или усовершенствованными.</w:t>
      </w:r>
    </w:p>
    <w:bookmarkEnd w:id="78"/>
    <w:bookmarkStart w:name="z86" w:id="79"/>
    <w:p>
      <w:pPr>
        <w:spacing w:after="0"/>
        <w:ind w:left="0"/>
        <w:jc w:val="both"/>
      </w:pPr>
      <w:r>
        <w:rPr>
          <w:rFonts w:ascii="Times New Roman"/>
          <w:b w:val="false"/>
          <w:i w:val="false"/>
          <w:color w:val="000000"/>
          <w:sz w:val="28"/>
        </w:rPr>
        <w:t>
      Статья 241-2. Цель, задачи и основы государственной поддержки инновационной деятельности</w:t>
      </w:r>
    </w:p>
    <w:bookmarkEnd w:id="79"/>
    <w:bookmarkStart w:name="z87" w:id="80"/>
    <w:p>
      <w:pPr>
        <w:spacing w:after="0"/>
        <w:ind w:left="0"/>
        <w:jc w:val="both"/>
      </w:pPr>
      <w:r>
        <w:rPr>
          <w:rFonts w:ascii="Times New Roman"/>
          <w:b w:val="false"/>
          <w:i w:val="false"/>
          <w:color w:val="000000"/>
          <w:sz w:val="28"/>
        </w:rPr>
        <w:t>
      1. Целью государственной поддержки инновационной деятельности является создание благоприятных условий для введения в употребление нового или значительно улучшенного продукта (товара, работы или услуги), технологии или процесса, нового метода маркетинга или нового организационного метода в деловой практике, организации рабочих мест или внешних связей для повышения конкурентоспособности национальной экономики.</w:t>
      </w:r>
    </w:p>
    <w:bookmarkEnd w:id="80"/>
    <w:bookmarkStart w:name="z88" w:id="81"/>
    <w:p>
      <w:pPr>
        <w:spacing w:after="0"/>
        <w:ind w:left="0"/>
        <w:jc w:val="both"/>
      </w:pPr>
      <w:r>
        <w:rPr>
          <w:rFonts w:ascii="Times New Roman"/>
          <w:b w:val="false"/>
          <w:i w:val="false"/>
          <w:color w:val="000000"/>
          <w:sz w:val="28"/>
        </w:rPr>
        <w:t>
      2. Задачами государственной поддержки инновационной деятельности являются:</w:t>
      </w:r>
    </w:p>
    <w:bookmarkEnd w:id="81"/>
    <w:bookmarkStart w:name="z89" w:id="82"/>
    <w:p>
      <w:pPr>
        <w:spacing w:after="0"/>
        <w:ind w:left="0"/>
        <w:jc w:val="both"/>
      </w:pPr>
      <w:r>
        <w:rPr>
          <w:rFonts w:ascii="Times New Roman"/>
          <w:b w:val="false"/>
          <w:i w:val="false"/>
          <w:color w:val="000000"/>
          <w:sz w:val="28"/>
        </w:rPr>
        <w:t>
      1) создание благоприятных условий для выявления, воспитания, привлечения и удержания талантов и профессионального роста научных, инженерных и предпринимательских кадров;</w:t>
      </w:r>
    </w:p>
    <w:bookmarkEnd w:id="82"/>
    <w:bookmarkStart w:name="z90" w:id="83"/>
    <w:p>
      <w:pPr>
        <w:spacing w:after="0"/>
        <w:ind w:left="0"/>
        <w:jc w:val="both"/>
      </w:pPr>
      <w:r>
        <w:rPr>
          <w:rFonts w:ascii="Times New Roman"/>
          <w:b w:val="false"/>
          <w:i w:val="false"/>
          <w:color w:val="000000"/>
          <w:sz w:val="28"/>
        </w:rPr>
        <w:t>
      2) создание благоприятных условий для технологической модернизации базовых отраслей национальной экономики и ее диверсификации за счет развития высокотехнологичных отраслей, повышения технологической сложности экономики, повышения восприимчивости экономики и общества к инновациям;</w:t>
      </w:r>
    </w:p>
    <w:bookmarkEnd w:id="83"/>
    <w:bookmarkStart w:name="z91" w:id="84"/>
    <w:p>
      <w:pPr>
        <w:spacing w:after="0"/>
        <w:ind w:left="0"/>
        <w:jc w:val="both"/>
      </w:pPr>
      <w:r>
        <w:rPr>
          <w:rFonts w:ascii="Times New Roman"/>
          <w:b w:val="false"/>
          <w:i w:val="false"/>
          <w:color w:val="000000"/>
          <w:sz w:val="28"/>
        </w:rPr>
        <w:t>
      3) поддержка инновационной деятельности, эффективное внедрение инноваций, развитие высокотехнологичных производств, корпоративных инноваций и трансферт технологий;</w:t>
      </w:r>
    </w:p>
    <w:bookmarkEnd w:id="84"/>
    <w:bookmarkStart w:name="z92" w:id="85"/>
    <w:p>
      <w:pPr>
        <w:spacing w:after="0"/>
        <w:ind w:left="0"/>
        <w:jc w:val="both"/>
      </w:pPr>
      <w:r>
        <w:rPr>
          <w:rFonts w:ascii="Times New Roman"/>
          <w:b w:val="false"/>
          <w:i w:val="false"/>
          <w:color w:val="000000"/>
          <w:sz w:val="28"/>
        </w:rPr>
        <w:t>
      4) создание условий для развития стартап-инфраструктуры и культуры венчурного инвестирования;</w:t>
      </w:r>
    </w:p>
    <w:bookmarkEnd w:id="85"/>
    <w:bookmarkStart w:name="z93" w:id="86"/>
    <w:p>
      <w:pPr>
        <w:spacing w:after="0"/>
        <w:ind w:left="0"/>
        <w:jc w:val="both"/>
      </w:pPr>
      <w:r>
        <w:rPr>
          <w:rFonts w:ascii="Times New Roman"/>
          <w:b w:val="false"/>
          <w:i w:val="false"/>
          <w:color w:val="000000"/>
          <w:sz w:val="28"/>
        </w:rPr>
        <w:t>
      5) стимулирование спроса на инновации;</w:t>
      </w:r>
    </w:p>
    <w:bookmarkEnd w:id="86"/>
    <w:bookmarkStart w:name="z94" w:id="87"/>
    <w:p>
      <w:pPr>
        <w:spacing w:after="0"/>
        <w:ind w:left="0"/>
        <w:jc w:val="both"/>
      </w:pPr>
      <w:r>
        <w:rPr>
          <w:rFonts w:ascii="Times New Roman"/>
          <w:b w:val="false"/>
          <w:i w:val="false"/>
          <w:color w:val="000000"/>
          <w:sz w:val="28"/>
        </w:rPr>
        <w:t>
      6) оказание содействия субъектам инновационной деятельности в коммерциализации технологий, результатов научной и (или) научно-технической деятельности, создании условий для развития наукоемкого бизнеса;</w:t>
      </w:r>
    </w:p>
    <w:bookmarkEnd w:id="87"/>
    <w:bookmarkStart w:name="z95" w:id="88"/>
    <w:p>
      <w:pPr>
        <w:spacing w:after="0"/>
        <w:ind w:left="0"/>
        <w:jc w:val="both"/>
      </w:pPr>
      <w:r>
        <w:rPr>
          <w:rFonts w:ascii="Times New Roman"/>
          <w:b w:val="false"/>
          <w:i w:val="false"/>
          <w:color w:val="000000"/>
          <w:sz w:val="28"/>
        </w:rPr>
        <w:t>
      7) оказание содействия субъектам инновационной деятельности в международном сотрудничестве в области инновационной деятельности, в том числе сотрудничестве в области подготовки высококвалифицированных кадров для инновационной деятельности;</w:t>
      </w:r>
    </w:p>
    <w:bookmarkEnd w:id="88"/>
    <w:bookmarkStart w:name="z96" w:id="89"/>
    <w:p>
      <w:pPr>
        <w:spacing w:after="0"/>
        <w:ind w:left="0"/>
        <w:jc w:val="both"/>
      </w:pPr>
      <w:r>
        <w:rPr>
          <w:rFonts w:ascii="Times New Roman"/>
          <w:b w:val="false"/>
          <w:i w:val="false"/>
          <w:color w:val="000000"/>
          <w:sz w:val="28"/>
        </w:rPr>
        <w:t>
      8) оказание содействия субъектам инновационной деятельности в повышении производительности труда и развитии инновационных кластеров;</w:t>
      </w:r>
    </w:p>
    <w:bookmarkEnd w:id="89"/>
    <w:bookmarkStart w:name="z97" w:id="90"/>
    <w:p>
      <w:pPr>
        <w:spacing w:after="0"/>
        <w:ind w:left="0"/>
        <w:jc w:val="both"/>
      </w:pPr>
      <w:r>
        <w:rPr>
          <w:rFonts w:ascii="Times New Roman"/>
          <w:b w:val="false"/>
          <w:i w:val="false"/>
          <w:color w:val="000000"/>
          <w:sz w:val="28"/>
        </w:rPr>
        <w:t>
      9) создание благоприятных условий для реализации государственной технологической политики.</w:t>
      </w:r>
    </w:p>
    <w:bookmarkEnd w:id="90"/>
    <w:bookmarkStart w:name="z98" w:id="91"/>
    <w:p>
      <w:pPr>
        <w:spacing w:after="0"/>
        <w:ind w:left="0"/>
        <w:jc w:val="both"/>
      </w:pPr>
      <w:r>
        <w:rPr>
          <w:rFonts w:ascii="Times New Roman"/>
          <w:b w:val="false"/>
          <w:i w:val="false"/>
          <w:color w:val="000000"/>
          <w:sz w:val="28"/>
        </w:rPr>
        <w:t>
      3. Государственная поддержка инновационной деятельности основывается на:</w:t>
      </w:r>
    </w:p>
    <w:bookmarkEnd w:id="91"/>
    <w:bookmarkStart w:name="z99" w:id="92"/>
    <w:p>
      <w:pPr>
        <w:spacing w:after="0"/>
        <w:ind w:left="0"/>
        <w:jc w:val="both"/>
      </w:pPr>
      <w:r>
        <w:rPr>
          <w:rFonts w:ascii="Times New Roman"/>
          <w:b w:val="false"/>
          <w:i w:val="false"/>
          <w:color w:val="000000"/>
          <w:sz w:val="28"/>
        </w:rPr>
        <w:t>
      1) обеспечении субъектам инновационной деятельности равного доступа к получению государственной поддержки в соответствии с настоящим Кодексом;</w:t>
      </w:r>
    </w:p>
    <w:bookmarkEnd w:id="92"/>
    <w:bookmarkStart w:name="z100" w:id="93"/>
    <w:p>
      <w:pPr>
        <w:spacing w:after="0"/>
        <w:ind w:left="0"/>
        <w:jc w:val="both"/>
      </w:pPr>
      <w:r>
        <w:rPr>
          <w:rFonts w:ascii="Times New Roman"/>
          <w:b w:val="false"/>
          <w:i w:val="false"/>
          <w:color w:val="000000"/>
          <w:sz w:val="28"/>
        </w:rPr>
        <w:t>
      2) гласности, адресности и транспарентности предоставляемых мер государственной поддержки инновационной деятельности;</w:t>
      </w:r>
    </w:p>
    <w:bookmarkEnd w:id="93"/>
    <w:bookmarkStart w:name="z101" w:id="94"/>
    <w:p>
      <w:pPr>
        <w:spacing w:after="0"/>
        <w:ind w:left="0"/>
        <w:jc w:val="both"/>
      </w:pPr>
      <w:r>
        <w:rPr>
          <w:rFonts w:ascii="Times New Roman"/>
          <w:b w:val="false"/>
          <w:i w:val="false"/>
          <w:color w:val="000000"/>
          <w:sz w:val="28"/>
        </w:rPr>
        <w:t>
      3) обеспечении сбалансированности интересов государства и субъектов инновационной деятельности;</w:t>
      </w:r>
    </w:p>
    <w:bookmarkEnd w:id="94"/>
    <w:bookmarkStart w:name="z102" w:id="95"/>
    <w:p>
      <w:pPr>
        <w:spacing w:after="0"/>
        <w:ind w:left="0"/>
        <w:jc w:val="both"/>
      </w:pPr>
      <w:r>
        <w:rPr>
          <w:rFonts w:ascii="Times New Roman"/>
          <w:b w:val="false"/>
          <w:i w:val="false"/>
          <w:color w:val="000000"/>
          <w:sz w:val="28"/>
        </w:rPr>
        <w:t>
      4) оптимизации мер государственной поддержки в целях успешной реализации инновационных проектов субъектов инновационной деятельности с учетом их индивидуальных особенностей;</w:t>
      </w:r>
    </w:p>
    <w:bookmarkEnd w:id="95"/>
    <w:bookmarkStart w:name="z103" w:id="96"/>
    <w:p>
      <w:pPr>
        <w:spacing w:after="0"/>
        <w:ind w:left="0"/>
        <w:jc w:val="both"/>
      </w:pPr>
      <w:r>
        <w:rPr>
          <w:rFonts w:ascii="Times New Roman"/>
          <w:b w:val="false"/>
          <w:i w:val="false"/>
          <w:color w:val="000000"/>
          <w:sz w:val="28"/>
        </w:rPr>
        <w:t>
      5) комплексности и системности, обеспечивающих постоянное взаимодействие государства и субъектов инновационной деятельности;</w:t>
      </w:r>
    </w:p>
    <w:bookmarkEnd w:id="96"/>
    <w:bookmarkStart w:name="z104" w:id="97"/>
    <w:p>
      <w:pPr>
        <w:spacing w:after="0"/>
        <w:ind w:left="0"/>
        <w:jc w:val="both"/>
      </w:pPr>
      <w:r>
        <w:rPr>
          <w:rFonts w:ascii="Times New Roman"/>
          <w:b w:val="false"/>
          <w:i w:val="false"/>
          <w:color w:val="000000"/>
          <w:sz w:val="28"/>
        </w:rPr>
        <w:t>
      6) оказании государственной поддержки на всех стадиях жизненного цикла инновационной деятельности за счет формирования эффективной системы коммуникаций в области науки, технологий и инноваций.</w:t>
      </w:r>
    </w:p>
    <w:bookmarkEnd w:id="97"/>
    <w:bookmarkStart w:name="z105" w:id="98"/>
    <w:p>
      <w:pPr>
        <w:spacing w:after="0"/>
        <w:ind w:left="0"/>
        <w:jc w:val="both"/>
      </w:pPr>
      <w:r>
        <w:rPr>
          <w:rFonts w:ascii="Times New Roman"/>
          <w:b w:val="false"/>
          <w:i w:val="false"/>
          <w:color w:val="000000"/>
          <w:sz w:val="28"/>
        </w:rPr>
        <w:t>
      Статья 241-3. Субъекты инновационной системы, участвующие в государственной поддержке инновационной деятельности</w:t>
      </w:r>
    </w:p>
    <w:bookmarkEnd w:id="98"/>
    <w:bookmarkStart w:name="z106" w:id="99"/>
    <w:p>
      <w:pPr>
        <w:spacing w:after="0"/>
        <w:ind w:left="0"/>
        <w:jc w:val="both"/>
      </w:pPr>
      <w:r>
        <w:rPr>
          <w:rFonts w:ascii="Times New Roman"/>
          <w:b w:val="false"/>
          <w:i w:val="false"/>
          <w:color w:val="000000"/>
          <w:sz w:val="28"/>
        </w:rPr>
        <w:t>
      1. К субъектам инновационной системы, участвующим в государственной поддержке инновационной деятельности, относятся национальный институт развития в области инновационного развития и иные юридические лица, пятьдесят и более процентов голосующих акций (долей участия в уставном капитале) которых прямо либо косвенно принадлежат государству, уполномоченные на реализацию мер государственной поддержки инновационной деятельности.</w:t>
      </w:r>
    </w:p>
    <w:bookmarkEnd w:id="99"/>
    <w:bookmarkStart w:name="z107" w:id="100"/>
    <w:p>
      <w:pPr>
        <w:spacing w:after="0"/>
        <w:ind w:left="0"/>
        <w:jc w:val="both"/>
      </w:pPr>
      <w:r>
        <w:rPr>
          <w:rFonts w:ascii="Times New Roman"/>
          <w:b w:val="false"/>
          <w:i w:val="false"/>
          <w:color w:val="000000"/>
          <w:sz w:val="28"/>
        </w:rPr>
        <w:t>
      2. Субъекты инновационной системы, участвующие в государственной поддержке инновационной деятельности:</w:t>
      </w:r>
    </w:p>
    <w:bookmarkEnd w:id="100"/>
    <w:bookmarkStart w:name="z108" w:id="101"/>
    <w:p>
      <w:pPr>
        <w:spacing w:after="0"/>
        <w:ind w:left="0"/>
        <w:jc w:val="both"/>
      </w:pPr>
      <w:r>
        <w:rPr>
          <w:rFonts w:ascii="Times New Roman"/>
          <w:b w:val="false"/>
          <w:i w:val="false"/>
          <w:color w:val="000000"/>
          <w:sz w:val="28"/>
        </w:rPr>
        <w:t>
      1) оказывают методологическую и консультационную поддержку в проведении технологического прогнозирования, реализации государственной технологической политики и развитии инновационной инфраструктуры;</w:t>
      </w:r>
    </w:p>
    <w:bookmarkEnd w:id="101"/>
    <w:bookmarkStart w:name="z109" w:id="102"/>
    <w:p>
      <w:pPr>
        <w:spacing w:after="0"/>
        <w:ind w:left="0"/>
        <w:jc w:val="both"/>
      </w:pPr>
      <w:r>
        <w:rPr>
          <w:rFonts w:ascii="Times New Roman"/>
          <w:b w:val="false"/>
          <w:i w:val="false"/>
          <w:color w:val="000000"/>
          <w:sz w:val="28"/>
        </w:rPr>
        <w:t>
      2) оказывают информационно-аналитические и консультационные услуги в области развития инноваций;</w:t>
      </w:r>
    </w:p>
    <w:bookmarkEnd w:id="102"/>
    <w:bookmarkStart w:name="z110" w:id="103"/>
    <w:p>
      <w:pPr>
        <w:spacing w:after="0"/>
        <w:ind w:left="0"/>
        <w:jc w:val="both"/>
      </w:pPr>
      <w:r>
        <w:rPr>
          <w:rFonts w:ascii="Times New Roman"/>
          <w:b w:val="false"/>
          <w:i w:val="false"/>
          <w:color w:val="000000"/>
          <w:sz w:val="28"/>
        </w:rPr>
        <w:t>
      3) осуществляют инвестиции в инновационные проекты путем участия в уставных капиталах субъектов инновационной деятельности, создания юридических лиц с иностранным участием, создания или участия в инвестиционных и венчурных фондах и иными способами, предусмотренными законодательством Республики Казахстан;</w:t>
      </w:r>
    </w:p>
    <w:bookmarkEnd w:id="103"/>
    <w:bookmarkStart w:name="z111" w:id="104"/>
    <w:p>
      <w:pPr>
        <w:spacing w:after="0"/>
        <w:ind w:left="0"/>
        <w:jc w:val="both"/>
      </w:pPr>
      <w:r>
        <w:rPr>
          <w:rFonts w:ascii="Times New Roman"/>
          <w:b w:val="false"/>
          <w:i w:val="false"/>
          <w:color w:val="000000"/>
          <w:sz w:val="28"/>
        </w:rPr>
        <w:t>
      4) участвуют в создании, управлении и координации технологических платформ, центров коммерциализации технологий, технологических парков, бизнес-инкубаторов, акселераторов, международных центров трансферта технологий, совместных предприятий в форме центров технологического развития;</w:t>
      </w:r>
    </w:p>
    <w:bookmarkEnd w:id="104"/>
    <w:bookmarkStart w:name="z112" w:id="105"/>
    <w:p>
      <w:pPr>
        <w:spacing w:after="0"/>
        <w:ind w:left="0"/>
        <w:jc w:val="both"/>
      </w:pPr>
      <w:r>
        <w:rPr>
          <w:rFonts w:ascii="Times New Roman"/>
          <w:b w:val="false"/>
          <w:i w:val="false"/>
          <w:color w:val="000000"/>
          <w:sz w:val="28"/>
        </w:rPr>
        <w:t>
      5) сотрудничают с международными организациями с целью привлечения информационных, образовательных и финансовых ресурсов для стимулирования технологического развития приоритетных секторов экономики;</w:t>
      </w:r>
    </w:p>
    <w:bookmarkEnd w:id="105"/>
    <w:bookmarkStart w:name="z113" w:id="106"/>
    <w:p>
      <w:pPr>
        <w:spacing w:after="0"/>
        <w:ind w:left="0"/>
        <w:jc w:val="both"/>
      </w:pPr>
      <w:r>
        <w:rPr>
          <w:rFonts w:ascii="Times New Roman"/>
          <w:b w:val="false"/>
          <w:i w:val="false"/>
          <w:color w:val="000000"/>
          <w:sz w:val="28"/>
        </w:rPr>
        <w:t>
      6) обеспечивают доступ к информации о реализуемых инновационных проектах, внедренных технологиях, результатах проведенных аналитических исследований по технологическому прогнозированию;</w:t>
      </w:r>
    </w:p>
    <w:bookmarkEnd w:id="106"/>
    <w:bookmarkStart w:name="z114" w:id="107"/>
    <w:p>
      <w:pPr>
        <w:spacing w:after="0"/>
        <w:ind w:left="0"/>
        <w:jc w:val="both"/>
      </w:pPr>
      <w:r>
        <w:rPr>
          <w:rFonts w:ascii="Times New Roman"/>
          <w:b w:val="false"/>
          <w:i w:val="false"/>
          <w:color w:val="000000"/>
          <w:sz w:val="28"/>
        </w:rPr>
        <w:t>
      7) принимают участие в реализации механизмов государственной поддержки по бизнес-инкубированию, акселерации стартапов, коммерциализации технологий и трансферту технологий, усилению кадрового, управленческого и производственного потенциала субъектов инновационной деятельности;</w:t>
      </w:r>
    </w:p>
    <w:bookmarkEnd w:id="107"/>
    <w:bookmarkStart w:name="z115" w:id="108"/>
    <w:p>
      <w:pPr>
        <w:spacing w:after="0"/>
        <w:ind w:left="0"/>
        <w:jc w:val="both"/>
      </w:pPr>
      <w:r>
        <w:rPr>
          <w:rFonts w:ascii="Times New Roman"/>
          <w:b w:val="false"/>
          <w:i w:val="false"/>
          <w:color w:val="000000"/>
          <w:sz w:val="28"/>
        </w:rPr>
        <w:t>
      8) выдают экспертные заключения и (или) рекомендации государственным органам по вопросам инновационной деятельности;</w:t>
      </w:r>
    </w:p>
    <w:bookmarkEnd w:id="108"/>
    <w:bookmarkStart w:name="z116" w:id="109"/>
    <w:p>
      <w:pPr>
        <w:spacing w:after="0"/>
        <w:ind w:left="0"/>
        <w:jc w:val="both"/>
      </w:pPr>
      <w:r>
        <w:rPr>
          <w:rFonts w:ascii="Times New Roman"/>
          <w:b w:val="false"/>
          <w:i w:val="false"/>
          <w:color w:val="000000"/>
          <w:sz w:val="28"/>
        </w:rPr>
        <w:t>
      9) оказывают услуги уполномоченному органу в области государственной поддержки инновационной деятельности по предоставлению инновационных грантов;</w:t>
      </w:r>
    </w:p>
    <w:bookmarkEnd w:id="109"/>
    <w:bookmarkStart w:name="z117" w:id="110"/>
    <w:p>
      <w:pPr>
        <w:spacing w:after="0"/>
        <w:ind w:left="0"/>
        <w:jc w:val="both"/>
      </w:pPr>
      <w:r>
        <w:rPr>
          <w:rFonts w:ascii="Times New Roman"/>
          <w:b w:val="false"/>
          <w:i w:val="false"/>
          <w:color w:val="000000"/>
          <w:sz w:val="28"/>
        </w:rPr>
        <w:t>
      10) оказывают услуги уполномоченному органу в области государственной поддержки инновационной деятельности по реализации государственной технологической политики;</w:t>
      </w:r>
    </w:p>
    <w:bookmarkEnd w:id="110"/>
    <w:bookmarkStart w:name="z118" w:id="111"/>
    <w:p>
      <w:pPr>
        <w:spacing w:after="0"/>
        <w:ind w:left="0"/>
        <w:jc w:val="both"/>
      </w:pPr>
      <w:r>
        <w:rPr>
          <w:rFonts w:ascii="Times New Roman"/>
          <w:b w:val="false"/>
          <w:i w:val="false"/>
          <w:color w:val="000000"/>
          <w:sz w:val="28"/>
        </w:rPr>
        <w:t>
      11) оказывают содействие развитию инвестиционных фондов рискового инвестирования, венчурных фондов и венчурного финансирования;</w:t>
      </w:r>
    </w:p>
    <w:bookmarkEnd w:id="111"/>
    <w:bookmarkStart w:name="z119" w:id="112"/>
    <w:p>
      <w:pPr>
        <w:spacing w:after="0"/>
        <w:ind w:left="0"/>
        <w:jc w:val="both"/>
      </w:pPr>
      <w:r>
        <w:rPr>
          <w:rFonts w:ascii="Times New Roman"/>
          <w:b w:val="false"/>
          <w:i w:val="false"/>
          <w:color w:val="000000"/>
          <w:sz w:val="28"/>
        </w:rPr>
        <w:t>
      12) предоставляют услуги акселерации, бизнес-инкубирования субъектам инновационной деятельности по проведению маркетинговых и иных мероприятий, поиску потенциальных инвесторов;</w:t>
      </w:r>
    </w:p>
    <w:bookmarkEnd w:id="112"/>
    <w:bookmarkStart w:name="z120" w:id="113"/>
    <w:p>
      <w:pPr>
        <w:spacing w:after="0"/>
        <w:ind w:left="0"/>
        <w:jc w:val="both"/>
      </w:pPr>
      <w:r>
        <w:rPr>
          <w:rFonts w:ascii="Times New Roman"/>
          <w:b w:val="false"/>
          <w:i w:val="false"/>
          <w:color w:val="000000"/>
          <w:sz w:val="28"/>
        </w:rPr>
        <w:t>
      13) принимают участие в информационно-пропагандистской поддержке инноваций, в том числе посредством организации проведения конкурсов среди инноваторов, рационализаторов и изобретателей.</w:t>
      </w:r>
    </w:p>
    <w:bookmarkEnd w:id="113"/>
    <w:bookmarkStart w:name="z121" w:id="114"/>
    <w:p>
      <w:pPr>
        <w:spacing w:after="0"/>
        <w:ind w:left="0"/>
        <w:jc w:val="both"/>
      </w:pPr>
      <w:r>
        <w:rPr>
          <w:rFonts w:ascii="Times New Roman"/>
          <w:b w:val="false"/>
          <w:i w:val="false"/>
          <w:color w:val="000000"/>
          <w:sz w:val="28"/>
        </w:rPr>
        <w:t>
      Статья 241-4. Государственная технологическая политика</w:t>
      </w:r>
    </w:p>
    <w:bookmarkEnd w:id="114"/>
    <w:bookmarkStart w:name="z122" w:id="115"/>
    <w:p>
      <w:pPr>
        <w:spacing w:after="0"/>
        <w:ind w:left="0"/>
        <w:jc w:val="both"/>
      </w:pPr>
      <w:r>
        <w:rPr>
          <w:rFonts w:ascii="Times New Roman"/>
          <w:b w:val="false"/>
          <w:i w:val="false"/>
          <w:color w:val="000000"/>
          <w:sz w:val="28"/>
        </w:rPr>
        <w:t>
      1. Государственная технологическая политика представляет собой систему экономических, организационных и правовых мер, осуществляемых государством и (или) субъектами инновационной деятельности, направленных на определение технологических приоритетов, развитие инфраструктуры и компетенций по их реализации, включая создание технологических платформ, отраслевых центров технологических компетенций, реализацию целевых технологических программ, в целях повышения уровня технологического развития национальной экономики, ее секторов и субъектов частного предпринимательства.</w:t>
      </w:r>
    </w:p>
    <w:bookmarkEnd w:id="115"/>
    <w:bookmarkStart w:name="z123" w:id="116"/>
    <w:p>
      <w:pPr>
        <w:spacing w:after="0"/>
        <w:ind w:left="0"/>
        <w:jc w:val="both"/>
      </w:pPr>
      <w:r>
        <w:rPr>
          <w:rFonts w:ascii="Times New Roman"/>
          <w:b w:val="false"/>
          <w:i w:val="false"/>
          <w:color w:val="000000"/>
          <w:sz w:val="28"/>
        </w:rPr>
        <w:t>
      2. В целях формирования и реализации государственной технологической политики функционирует Совет по технологической политике, являющийся консультативно-совещательным органом, возглавляемым Премьер-Министром Республики Казахстан.</w:t>
      </w:r>
    </w:p>
    <w:bookmarkEnd w:id="116"/>
    <w:bookmarkStart w:name="z124" w:id="117"/>
    <w:p>
      <w:pPr>
        <w:spacing w:after="0"/>
        <w:ind w:left="0"/>
        <w:jc w:val="both"/>
      </w:pPr>
      <w:r>
        <w:rPr>
          <w:rFonts w:ascii="Times New Roman"/>
          <w:b w:val="false"/>
          <w:i w:val="false"/>
          <w:color w:val="000000"/>
          <w:sz w:val="28"/>
        </w:rPr>
        <w:t>
      Основными задачами Совета по технологической политике являются:</w:t>
      </w:r>
    </w:p>
    <w:bookmarkEnd w:id="117"/>
    <w:bookmarkStart w:name="z125" w:id="118"/>
    <w:p>
      <w:pPr>
        <w:spacing w:after="0"/>
        <w:ind w:left="0"/>
        <w:jc w:val="both"/>
      </w:pPr>
      <w:r>
        <w:rPr>
          <w:rFonts w:ascii="Times New Roman"/>
          <w:b w:val="false"/>
          <w:i w:val="false"/>
          <w:color w:val="000000"/>
          <w:sz w:val="28"/>
        </w:rPr>
        <w:t>
      1) определение приоритетов технологического развития и основных направлений государственной технологической политики;</w:t>
      </w:r>
    </w:p>
    <w:bookmarkEnd w:id="118"/>
    <w:bookmarkStart w:name="z126" w:id="119"/>
    <w:p>
      <w:pPr>
        <w:spacing w:after="0"/>
        <w:ind w:left="0"/>
        <w:jc w:val="both"/>
      </w:pPr>
      <w:r>
        <w:rPr>
          <w:rFonts w:ascii="Times New Roman"/>
          <w:b w:val="false"/>
          <w:i w:val="false"/>
          <w:color w:val="000000"/>
          <w:sz w:val="28"/>
        </w:rPr>
        <w:t>
      2) выработка рекомендаций для государственных органов по вопросам инновационного и технологического развития страны;</w:t>
      </w:r>
    </w:p>
    <w:bookmarkEnd w:id="119"/>
    <w:bookmarkStart w:name="z127" w:id="120"/>
    <w:p>
      <w:pPr>
        <w:spacing w:after="0"/>
        <w:ind w:left="0"/>
        <w:jc w:val="both"/>
      </w:pPr>
      <w:r>
        <w:rPr>
          <w:rFonts w:ascii="Times New Roman"/>
          <w:b w:val="false"/>
          <w:i w:val="false"/>
          <w:color w:val="000000"/>
          <w:sz w:val="28"/>
        </w:rPr>
        <w:t>
      3) согласование предложений по совершенствованию инновационной системы и деятельности субъектов инновационной системы, участвующих в государственной поддержке инновационной деятельности;</w:t>
      </w:r>
    </w:p>
    <w:bookmarkEnd w:id="120"/>
    <w:bookmarkStart w:name="z128" w:id="121"/>
    <w:p>
      <w:pPr>
        <w:spacing w:after="0"/>
        <w:ind w:left="0"/>
        <w:jc w:val="both"/>
      </w:pPr>
      <w:r>
        <w:rPr>
          <w:rFonts w:ascii="Times New Roman"/>
          <w:b w:val="false"/>
          <w:i w:val="false"/>
          <w:color w:val="000000"/>
          <w:sz w:val="28"/>
        </w:rPr>
        <w:t>
      4) рассмотрение вырабатываемой государственной технологической политики по отраслевым направлениям;</w:t>
      </w:r>
    </w:p>
    <w:bookmarkEnd w:id="121"/>
    <w:bookmarkStart w:name="z129" w:id="122"/>
    <w:p>
      <w:pPr>
        <w:spacing w:after="0"/>
        <w:ind w:left="0"/>
        <w:jc w:val="both"/>
      </w:pPr>
      <w:r>
        <w:rPr>
          <w:rFonts w:ascii="Times New Roman"/>
          <w:b w:val="false"/>
          <w:i w:val="false"/>
          <w:color w:val="000000"/>
          <w:sz w:val="28"/>
        </w:rPr>
        <w:t>
      5) рассмотрение инициатив государственных органов по определению отраслевых центров технологических компетенций, целевых технологических программ и организации технологических платформ в отраслях.</w:t>
      </w:r>
    </w:p>
    <w:bookmarkEnd w:id="122"/>
    <w:bookmarkStart w:name="z130" w:id="123"/>
    <w:p>
      <w:pPr>
        <w:spacing w:after="0"/>
        <w:ind w:left="0"/>
        <w:jc w:val="both"/>
      </w:pPr>
      <w:r>
        <w:rPr>
          <w:rFonts w:ascii="Times New Roman"/>
          <w:b w:val="false"/>
          <w:i w:val="false"/>
          <w:color w:val="000000"/>
          <w:sz w:val="28"/>
        </w:rPr>
        <w:t>
      Статья 241-5. Инструменты формирования и реализации государственной технологической политики</w:t>
      </w:r>
    </w:p>
    <w:bookmarkEnd w:id="123"/>
    <w:bookmarkStart w:name="z131" w:id="124"/>
    <w:p>
      <w:pPr>
        <w:spacing w:after="0"/>
        <w:ind w:left="0"/>
        <w:jc w:val="both"/>
      </w:pPr>
      <w:r>
        <w:rPr>
          <w:rFonts w:ascii="Times New Roman"/>
          <w:b w:val="false"/>
          <w:i w:val="false"/>
          <w:color w:val="000000"/>
          <w:sz w:val="28"/>
        </w:rPr>
        <w:t>
      1. Для формирования и реализации государственной технологической политики создаются технологические платформы.</w:t>
      </w:r>
    </w:p>
    <w:bookmarkEnd w:id="124"/>
    <w:bookmarkStart w:name="z132" w:id="125"/>
    <w:p>
      <w:pPr>
        <w:spacing w:after="0"/>
        <w:ind w:left="0"/>
        <w:jc w:val="both"/>
      </w:pPr>
      <w:r>
        <w:rPr>
          <w:rFonts w:ascii="Times New Roman"/>
          <w:b w:val="false"/>
          <w:i w:val="false"/>
          <w:color w:val="000000"/>
          <w:sz w:val="28"/>
        </w:rPr>
        <w:t>
      Технологическая платформа является комплексом, состоящим из взаимосвязанных и взаимодополняющих элементов образовательной, научной и промышленно-инновационной инфраструктуры, субъектов научной, научно-технической, инновационной и промышленной деятельности, необходимой для обеспечения непрерывного процесса генерации и совершенствования технологий, подготовки кадров, реализации инновационных проектов.</w:t>
      </w:r>
    </w:p>
    <w:bookmarkEnd w:id="125"/>
    <w:bookmarkStart w:name="z133" w:id="126"/>
    <w:p>
      <w:pPr>
        <w:spacing w:after="0"/>
        <w:ind w:left="0"/>
        <w:jc w:val="both"/>
      </w:pPr>
      <w:r>
        <w:rPr>
          <w:rFonts w:ascii="Times New Roman"/>
          <w:b w:val="false"/>
          <w:i w:val="false"/>
          <w:color w:val="000000"/>
          <w:sz w:val="28"/>
        </w:rPr>
        <w:t>
      Технологическая платформа также выполняет функцию инструмента для коммуникации и рыночно-ориентированной координации субъектов частного предпринимательства, научных организаций, организаций образования, государственных органов, организаций квазигосударственного сектора в целях технологического развития отраслей экономики.</w:t>
      </w:r>
    </w:p>
    <w:bookmarkEnd w:id="126"/>
    <w:bookmarkStart w:name="z134" w:id="127"/>
    <w:p>
      <w:pPr>
        <w:spacing w:after="0"/>
        <w:ind w:left="0"/>
        <w:jc w:val="both"/>
      </w:pPr>
      <w:r>
        <w:rPr>
          <w:rFonts w:ascii="Times New Roman"/>
          <w:b w:val="false"/>
          <w:i w:val="false"/>
          <w:color w:val="000000"/>
          <w:sz w:val="28"/>
        </w:rPr>
        <w:t>
      2. В целях выработки государственной технологической политики соответствующей отрасли или технологического направления и обеспечения ее преемственности государственные органы определяют отраслевые центры технологических компетенций.</w:t>
      </w:r>
    </w:p>
    <w:bookmarkEnd w:id="127"/>
    <w:bookmarkStart w:name="z135" w:id="128"/>
    <w:p>
      <w:pPr>
        <w:spacing w:after="0"/>
        <w:ind w:left="0"/>
        <w:jc w:val="both"/>
      </w:pPr>
      <w:r>
        <w:rPr>
          <w:rFonts w:ascii="Times New Roman"/>
          <w:b w:val="false"/>
          <w:i w:val="false"/>
          <w:color w:val="000000"/>
          <w:sz w:val="28"/>
        </w:rPr>
        <w:t>
      Основными задачами отраслевых центров технологических компетенций являются мониторинг мировых технологических трендов, определение текущих условий и конкурентных преимуществ для ускоренного технологического развития, а также потребностей и заинтересованности субъектов частного предпринимательства.</w:t>
      </w:r>
    </w:p>
    <w:bookmarkEnd w:id="128"/>
    <w:bookmarkStart w:name="z136" w:id="129"/>
    <w:p>
      <w:pPr>
        <w:spacing w:after="0"/>
        <w:ind w:left="0"/>
        <w:jc w:val="both"/>
      </w:pPr>
      <w:r>
        <w:rPr>
          <w:rFonts w:ascii="Times New Roman"/>
          <w:b w:val="false"/>
          <w:i w:val="false"/>
          <w:color w:val="000000"/>
          <w:sz w:val="28"/>
        </w:rPr>
        <w:t>
      Иные критерии к отраслевым центрам технологических компетенций определяются в соответствии с методикой и критериями осуществления технологического прогнозирования, функционирования отраслевых центров технологических компетенций, организации технологических платформ и разработки целевых технологических программ.</w:t>
      </w:r>
    </w:p>
    <w:bookmarkEnd w:id="129"/>
    <w:bookmarkStart w:name="z137" w:id="130"/>
    <w:p>
      <w:pPr>
        <w:spacing w:after="0"/>
        <w:ind w:left="0"/>
        <w:jc w:val="both"/>
      </w:pPr>
      <w:r>
        <w:rPr>
          <w:rFonts w:ascii="Times New Roman"/>
          <w:b w:val="false"/>
          <w:i w:val="false"/>
          <w:color w:val="000000"/>
          <w:sz w:val="28"/>
        </w:rPr>
        <w:t>
      3. Для формирования технологической политики проводится технологическое прогнозирование.</w:t>
      </w:r>
    </w:p>
    <w:bookmarkEnd w:id="130"/>
    <w:bookmarkStart w:name="z138" w:id="131"/>
    <w:p>
      <w:pPr>
        <w:spacing w:after="0"/>
        <w:ind w:left="0"/>
        <w:jc w:val="both"/>
      </w:pPr>
      <w:r>
        <w:rPr>
          <w:rFonts w:ascii="Times New Roman"/>
          <w:b w:val="false"/>
          <w:i w:val="false"/>
          <w:color w:val="000000"/>
          <w:sz w:val="28"/>
        </w:rPr>
        <w:t>
      Под технологическим прогнозированием понимается комплекс аналитических исследований, направленных на выявление ключевых (приоритетных) технологий, освоение которых является необходимым условием для устойчивого инновационного развития государства.</w:t>
      </w:r>
    </w:p>
    <w:bookmarkEnd w:id="131"/>
    <w:bookmarkStart w:name="z139" w:id="132"/>
    <w:p>
      <w:pPr>
        <w:spacing w:after="0"/>
        <w:ind w:left="0"/>
        <w:jc w:val="both"/>
      </w:pPr>
      <w:r>
        <w:rPr>
          <w:rFonts w:ascii="Times New Roman"/>
          <w:b w:val="false"/>
          <w:i w:val="false"/>
          <w:color w:val="000000"/>
          <w:sz w:val="28"/>
        </w:rPr>
        <w:t>
      Технологическое прогнозирование проводится с участием отраслевых центров технологических компетенций в соответствующих отраслях при взаимодействии с технологическими платформами путем привлечения иностранных и отечественных экспертов, проведения опросов и аналитических исследований, обобщения полученных данных и формирования рекомендаций.</w:t>
      </w:r>
    </w:p>
    <w:bookmarkEnd w:id="132"/>
    <w:bookmarkStart w:name="z140" w:id="133"/>
    <w:p>
      <w:pPr>
        <w:spacing w:after="0"/>
        <w:ind w:left="0"/>
        <w:jc w:val="both"/>
      </w:pPr>
      <w:r>
        <w:rPr>
          <w:rFonts w:ascii="Times New Roman"/>
          <w:b w:val="false"/>
          <w:i w:val="false"/>
          <w:color w:val="000000"/>
          <w:sz w:val="28"/>
        </w:rPr>
        <w:t>
      Итоги технологического прогнозирования учитываются при формировании государственной технологической политики и определении приоритетных направлений предоставления инновационных грантов.</w:t>
      </w:r>
    </w:p>
    <w:bookmarkEnd w:id="133"/>
    <w:bookmarkStart w:name="z141" w:id="134"/>
    <w:p>
      <w:pPr>
        <w:spacing w:after="0"/>
        <w:ind w:left="0"/>
        <w:jc w:val="both"/>
      </w:pPr>
      <w:r>
        <w:rPr>
          <w:rFonts w:ascii="Times New Roman"/>
          <w:b w:val="false"/>
          <w:i w:val="false"/>
          <w:color w:val="000000"/>
          <w:sz w:val="28"/>
        </w:rPr>
        <w:t>
      4. Для реализации технологической политики разрабатываются и утверждаются целевые технологические программы.</w:t>
      </w:r>
    </w:p>
    <w:bookmarkEnd w:id="134"/>
    <w:bookmarkStart w:name="z142" w:id="135"/>
    <w:p>
      <w:pPr>
        <w:spacing w:after="0"/>
        <w:ind w:left="0"/>
        <w:jc w:val="both"/>
      </w:pPr>
      <w:r>
        <w:rPr>
          <w:rFonts w:ascii="Times New Roman"/>
          <w:b w:val="false"/>
          <w:i w:val="false"/>
          <w:color w:val="000000"/>
          <w:sz w:val="28"/>
        </w:rPr>
        <w:t>
      Под целевой технологической программой понимается комплекс мер по развитию ключевых (приоритетных) технологий и решению технологических задач отрасли, основанных на взаимодействии государства, субъектов предпринимательства и науки.</w:t>
      </w:r>
    </w:p>
    <w:bookmarkEnd w:id="135"/>
    <w:bookmarkStart w:name="z143" w:id="136"/>
    <w:p>
      <w:pPr>
        <w:spacing w:after="0"/>
        <w:ind w:left="0"/>
        <w:jc w:val="both"/>
      </w:pPr>
      <w:r>
        <w:rPr>
          <w:rFonts w:ascii="Times New Roman"/>
          <w:b w:val="false"/>
          <w:i w:val="false"/>
          <w:color w:val="000000"/>
          <w:sz w:val="28"/>
        </w:rPr>
        <w:t>
      Целевые технологические программы разрабатываются участниками технологических платформ.</w:t>
      </w:r>
    </w:p>
    <w:bookmarkEnd w:id="136"/>
    <w:bookmarkStart w:name="z144" w:id="137"/>
    <w:p>
      <w:pPr>
        <w:spacing w:after="0"/>
        <w:ind w:left="0"/>
        <w:jc w:val="both"/>
      </w:pPr>
      <w:r>
        <w:rPr>
          <w:rFonts w:ascii="Times New Roman"/>
          <w:b w:val="false"/>
          <w:i w:val="false"/>
          <w:color w:val="000000"/>
          <w:sz w:val="28"/>
        </w:rPr>
        <w:t>
      Инновационные проекты, реализуемые в рамках целевых технологических программ, имеют приоритетное преимущество при предоставлении инновационных грантов и других мер государственной поддержки инновационной деятельности.</w:t>
      </w:r>
    </w:p>
    <w:bookmarkEnd w:id="137"/>
    <w:bookmarkStart w:name="z145" w:id="138"/>
    <w:p>
      <w:pPr>
        <w:spacing w:after="0"/>
        <w:ind w:left="0"/>
        <w:jc w:val="both"/>
      </w:pPr>
      <w:r>
        <w:rPr>
          <w:rFonts w:ascii="Times New Roman"/>
          <w:b w:val="false"/>
          <w:i w:val="false"/>
          <w:color w:val="000000"/>
          <w:sz w:val="28"/>
        </w:rPr>
        <w:t>
      5. Технологическое прогнозирование и разработка целевых технологических программ осуществляются в соответствии с методикой и критериями осуществления технологического прогнозирования, функционирования отраслевых центров технологических компетенций, организации технологических платформ и разработки целевых технологических программ.</w:t>
      </w:r>
    </w:p>
    <w:bookmarkEnd w:id="138"/>
    <w:bookmarkStart w:name="z146" w:id="139"/>
    <w:p>
      <w:pPr>
        <w:spacing w:after="0"/>
        <w:ind w:left="0"/>
        <w:jc w:val="both"/>
      </w:pPr>
      <w:r>
        <w:rPr>
          <w:rFonts w:ascii="Times New Roman"/>
          <w:b w:val="false"/>
          <w:i w:val="false"/>
          <w:color w:val="000000"/>
          <w:sz w:val="28"/>
        </w:rPr>
        <w:t>
      Статья 241-6. Инструменты стимулирования инновационной активности и анализа инновационной системы</w:t>
      </w:r>
    </w:p>
    <w:bookmarkEnd w:id="139"/>
    <w:bookmarkStart w:name="z147" w:id="140"/>
    <w:p>
      <w:pPr>
        <w:spacing w:after="0"/>
        <w:ind w:left="0"/>
        <w:jc w:val="both"/>
      </w:pPr>
      <w:r>
        <w:rPr>
          <w:rFonts w:ascii="Times New Roman"/>
          <w:b w:val="false"/>
          <w:i w:val="false"/>
          <w:color w:val="000000"/>
          <w:sz w:val="28"/>
        </w:rPr>
        <w:t>
      1. Инструментами стимулирования инновационной активности являются информационно-пропагандистская поддержка инноваций и распространение знаний, в том числе путем коммерциализации технологий.</w:t>
      </w:r>
    </w:p>
    <w:bookmarkEnd w:id="140"/>
    <w:bookmarkStart w:name="z148" w:id="141"/>
    <w:p>
      <w:pPr>
        <w:spacing w:after="0"/>
        <w:ind w:left="0"/>
        <w:jc w:val="both"/>
      </w:pPr>
      <w:r>
        <w:rPr>
          <w:rFonts w:ascii="Times New Roman"/>
          <w:b w:val="false"/>
          <w:i w:val="false"/>
          <w:color w:val="000000"/>
          <w:sz w:val="28"/>
        </w:rPr>
        <w:t>
      Содействие (поддержка) коммерциализации технологий осуществляется путем:</w:t>
      </w:r>
    </w:p>
    <w:bookmarkEnd w:id="141"/>
    <w:bookmarkStart w:name="z149" w:id="142"/>
    <w:p>
      <w:pPr>
        <w:spacing w:after="0"/>
        <w:ind w:left="0"/>
        <w:jc w:val="both"/>
      </w:pPr>
      <w:r>
        <w:rPr>
          <w:rFonts w:ascii="Times New Roman"/>
          <w:b w:val="false"/>
          <w:i w:val="false"/>
          <w:color w:val="000000"/>
          <w:sz w:val="28"/>
        </w:rPr>
        <w:t>
      1) организации и (или) проведения мероприятий, направленных на формирование и развитие компетенций в сфере технологического предпринимательства;</w:t>
      </w:r>
    </w:p>
    <w:bookmarkEnd w:id="142"/>
    <w:bookmarkStart w:name="z150" w:id="143"/>
    <w:p>
      <w:pPr>
        <w:spacing w:after="0"/>
        <w:ind w:left="0"/>
        <w:jc w:val="both"/>
      </w:pPr>
      <w:r>
        <w:rPr>
          <w:rFonts w:ascii="Times New Roman"/>
          <w:b w:val="false"/>
          <w:i w:val="false"/>
          <w:color w:val="000000"/>
          <w:sz w:val="28"/>
        </w:rPr>
        <w:t>
      2) формирования и развития системы поиска технологий, их идентификации и оказания содействия в их продвижении на рынок;</w:t>
      </w:r>
    </w:p>
    <w:bookmarkEnd w:id="143"/>
    <w:bookmarkStart w:name="z151" w:id="144"/>
    <w:p>
      <w:pPr>
        <w:spacing w:after="0"/>
        <w:ind w:left="0"/>
        <w:jc w:val="both"/>
      </w:pPr>
      <w:r>
        <w:rPr>
          <w:rFonts w:ascii="Times New Roman"/>
          <w:b w:val="false"/>
          <w:i w:val="false"/>
          <w:color w:val="000000"/>
          <w:sz w:val="28"/>
        </w:rPr>
        <w:t>
      3) иными способами, предусмотренными законодательством Республики Казахстан.</w:t>
      </w:r>
    </w:p>
    <w:bookmarkEnd w:id="144"/>
    <w:bookmarkStart w:name="z152" w:id="145"/>
    <w:p>
      <w:pPr>
        <w:spacing w:after="0"/>
        <w:ind w:left="0"/>
        <w:jc w:val="both"/>
      </w:pPr>
      <w:r>
        <w:rPr>
          <w:rFonts w:ascii="Times New Roman"/>
          <w:b w:val="false"/>
          <w:i w:val="false"/>
          <w:color w:val="000000"/>
          <w:sz w:val="28"/>
        </w:rPr>
        <w:t>
      2. Инструментом анализа инновационной системы является оценка эффективности реализации мер государственной поддержки инновационной деятельности, осуществляемой государственными органами, местными исполнительными органами, национальным институтом развития в области инновационного развития и иными юридическими лицами, уполномоченными на реализацию мер государственной поддержки инновационной деятельности, реализацию технологических политик и целевых технологических программ.</w:t>
      </w:r>
    </w:p>
    <w:bookmarkEnd w:id="145"/>
    <w:bookmarkStart w:name="z153" w:id="146"/>
    <w:p>
      <w:pPr>
        <w:spacing w:after="0"/>
        <w:ind w:left="0"/>
        <w:jc w:val="both"/>
      </w:pPr>
      <w:r>
        <w:rPr>
          <w:rFonts w:ascii="Times New Roman"/>
          <w:b w:val="false"/>
          <w:i w:val="false"/>
          <w:color w:val="000000"/>
          <w:sz w:val="28"/>
        </w:rPr>
        <w:t>
      Независимый анализ эффективности инновационной системы с выработкой рекомендаций осуществляется инновационной обсерваторией, определяемой Правительством Республики Казахстан.</w:t>
      </w:r>
    </w:p>
    <w:bookmarkEnd w:id="146"/>
    <w:bookmarkStart w:name="z154" w:id="147"/>
    <w:p>
      <w:pPr>
        <w:spacing w:after="0"/>
        <w:ind w:left="0"/>
        <w:jc w:val="both"/>
      </w:pPr>
      <w:r>
        <w:rPr>
          <w:rFonts w:ascii="Times New Roman"/>
          <w:b w:val="false"/>
          <w:i w:val="false"/>
          <w:color w:val="000000"/>
          <w:sz w:val="28"/>
        </w:rPr>
        <w:t>
      Методика оценки эффективности реализации мер государственной поддержки инновационной деятельности утверждается уполномоченным органом в области государственной поддержки инновационной деятельности.</w:t>
      </w:r>
    </w:p>
    <w:bookmarkEnd w:id="147"/>
    <w:bookmarkStart w:name="z155" w:id="148"/>
    <w:p>
      <w:pPr>
        <w:spacing w:after="0"/>
        <w:ind w:left="0"/>
        <w:jc w:val="both"/>
      </w:pPr>
      <w:r>
        <w:rPr>
          <w:rFonts w:ascii="Times New Roman"/>
          <w:b w:val="false"/>
          <w:i w:val="false"/>
          <w:color w:val="000000"/>
          <w:sz w:val="28"/>
        </w:rPr>
        <w:t>
      Оценка эффективности реализации мер государственной поддержки инновационной деятельности по предоставлению инновационных грантов осуществляется с учетом таких особенностей инновационной деятельности, как высокий предпринимательский риск, характеризуемый неопределенностью рыночных перспектив инновационной деятельности и возможными потерями вложенных финансовых и иных ресурсов.</w:t>
      </w:r>
    </w:p>
    <w:bookmarkEnd w:id="148"/>
    <w:bookmarkStart w:name="z156" w:id="149"/>
    <w:p>
      <w:pPr>
        <w:spacing w:after="0"/>
        <w:ind w:left="0"/>
        <w:jc w:val="both"/>
      </w:pPr>
      <w:r>
        <w:rPr>
          <w:rFonts w:ascii="Times New Roman"/>
          <w:b w:val="false"/>
          <w:i w:val="false"/>
          <w:color w:val="000000"/>
          <w:sz w:val="28"/>
        </w:rPr>
        <w:t>
      Статья 241-7. Меры государственной поддержки инновационной деятельности</w:t>
      </w:r>
    </w:p>
    <w:bookmarkEnd w:id="149"/>
    <w:bookmarkStart w:name="z157" w:id="150"/>
    <w:p>
      <w:pPr>
        <w:spacing w:after="0"/>
        <w:ind w:left="0"/>
        <w:jc w:val="both"/>
      </w:pPr>
      <w:r>
        <w:rPr>
          <w:rFonts w:ascii="Times New Roman"/>
          <w:b w:val="false"/>
          <w:i w:val="false"/>
          <w:color w:val="000000"/>
          <w:sz w:val="28"/>
        </w:rPr>
        <w:t>
      1. Меры государственной поддержки инновационной деятельности определяются настоящим Кодексом с учетом особенностей, определенных законами Республики Казахстан.</w:t>
      </w:r>
    </w:p>
    <w:bookmarkEnd w:id="150"/>
    <w:bookmarkStart w:name="z158" w:id="151"/>
    <w:p>
      <w:pPr>
        <w:spacing w:after="0"/>
        <w:ind w:left="0"/>
        <w:jc w:val="both"/>
      </w:pPr>
      <w:r>
        <w:rPr>
          <w:rFonts w:ascii="Times New Roman"/>
          <w:b w:val="false"/>
          <w:i w:val="false"/>
          <w:color w:val="000000"/>
          <w:sz w:val="28"/>
        </w:rPr>
        <w:t>
      2. К мерам государственной поддержки инновационной деятельности относятся:</w:t>
      </w:r>
    </w:p>
    <w:bookmarkEnd w:id="151"/>
    <w:bookmarkStart w:name="z159" w:id="152"/>
    <w:p>
      <w:pPr>
        <w:spacing w:after="0"/>
        <w:ind w:left="0"/>
        <w:jc w:val="both"/>
      </w:pPr>
      <w:r>
        <w:rPr>
          <w:rFonts w:ascii="Times New Roman"/>
          <w:b w:val="false"/>
          <w:i w:val="false"/>
          <w:color w:val="000000"/>
          <w:sz w:val="28"/>
        </w:rPr>
        <w:t>
      1) софинансирование венчурных фондов;</w:t>
      </w:r>
    </w:p>
    <w:bookmarkEnd w:id="152"/>
    <w:bookmarkStart w:name="z160" w:id="153"/>
    <w:p>
      <w:pPr>
        <w:spacing w:after="0"/>
        <w:ind w:left="0"/>
        <w:jc w:val="both"/>
      </w:pPr>
      <w:r>
        <w:rPr>
          <w:rFonts w:ascii="Times New Roman"/>
          <w:b w:val="false"/>
          <w:i w:val="false"/>
          <w:color w:val="000000"/>
          <w:sz w:val="28"/>
        </w:rPr>
        <w:t>
      2) предоставление инновационных грантов.</w:t>
      </w:r>
    </w:p>
    <w:bookmarkEnd w:id="153"/>
    <w:bookmarkStart w:name="z161" w:id="154"/>
    <w:p>
      <w:pPr>
        <w:spacing w:after="0"/>
        <w:ind w:left="0"/>
        <w:jc w:val="both"/>
      </w:pPr>
      <w:r>
        <w:rPr>
          <w:rFonts w:ascii="Times New Roman"/>
          <w:b w:val="false"/>
          <w:i w:val="false"/>
          <w:color w:val="000000"/>
          <w:sz w:val="28"/>
        </w:rPr>
        <w:t>
      3. Государственная поддержка инновационной деятельности определяется в соответствии с настоящим Кодексом, Законом Республики Казахстан "О промышленной политике" и иным законодательством Республики Казахстан.</w:t>
      </w:r>
    </w:p>
    <w:bookmarkEnd w:id="154"/>
    <w:bookmarkStart w:name="z162" w:id="155"/>
    <w:p>
      <w:pPr>
        <w:spacing w:after="0"/>
        <w:ind w:left="0"/>
        <w:jc w:val="both"/>
      </w:pPr>
      <w:r>
        <w:rPr>
          <w:rFonts w:ascii="Times New Roman"/>
          <w:b w:val="false"/>
          <w:i w:val="false"/>
          <w:color w:val="000000"/>
          <w:sz w:val="28"/>
        </w:rPr>
        <w:t>
      Статья 241-8. Софинансирование венчурных фондов и частных венчурных инвесторов</w:t>
      </w:r>
    </w:p>
    <w:bookmarkEnd w:id="155"/>
    <w:bookmarkStart w:name="z163" w:id="156"/>
    <w:p>
      <w:pPr>
        <w:spacing w:after="0"/>
        <w:ind w:left="0"/>
        <w:jc w:val="both"/>
      </w:pPr>
      <w:r>
        <w:rPr>
          <w:rFonts w:ascii="Times New Roman"/>
          <w:b w:val="false"/>
          <w:i w:val="false"/>
          <w:color w:val="000000"/>
          <w:sz w:val="28"/>
        </w:rPr>
        <w:t>
      1. Софинансирование венчурных фондов и частных венчурных инвесторов осуществляется субъектами инновационной системы, участвующими в государственной поддержке инновационной деятельности.</w:t>
      </w:r>
    </w:p>
    <w:bookmarkEnd w:id="156"/>
    <w:bookmarkStart w:name="z164" w:id="157"/>
    <w:p>
      <w:pPr>
        <w:spacing w:after="0"/>
        <w:ind w:left="0"/>
        <w:jc w:val="both"/>
      </w:pPr>
      <w:r>
        <w:rPr>
          <w:rFonts w:ascii="Times New Roman"/>
          <w:b w:val="false"/>
          <w:i w:val="false"/>
          <w:color w:val="000000"/>
          <w:sz w:val="28"/>
        </w:rPr>
        <w:t>
      2. Под венчурным финансированием понимается деятельность, связанная с финансированием лиц, осуществляющих только инновационную деятельность, путем осуществления инвестиций в их уставные капиталы, приобретения выпущенных ими финансовых инструментов или предоставления им денежных займов.</w:t>
      </w:r>
    </w:p>
    <w:bookmarkEnd w:id="157"/>
    <w:bookmarkStart w:name="z165" w:id="158"/>
    <w:p>
      <w:pPr>
        <w:spacing w:after="0"/>
        <w:ind w:left="0"/>
        <w:jc w:val="both"/>
      </w:pPr>
      <w:r>
        <w:rPr>
          <w:rFonts w:ascii="Times New Roman"/>
          <w:b w:val="false"/>
          <w:i w:val="false"/>
          <w:color w:val="000000"/>
          <w:sz w:val="28"/>
        </w:rPr>
        <w:t>
      3. Частным венчурным инвестором является физическое лицо, осуществляющее венчурное финансирование стартап-компаний и обеспечивающее им экспертную поддержку по желанию.</w:t>
      </w:r>
    </w:p>
    <w:bookmarkEnd w:id="158"/>
    <w:bookmarkStart w:name="z166" w:id="159"/>
    <w:p>
      <w:pPr>
        <w:spacing w:after="0"/>
        <w:ind w:left="0"/>
        <w:jc w:val="both"/>
      </w:pPr>
      <w:r>
        <w:rPr>
          <w:rFonts w:ascii="Times New Roman"/>
          <w:b w:val="false"/>
          <w:i w:val="false"/>
          <w:color w:val="000000"/>
          <w:sz w:val="28"/>
        </w:rPr>
        <w:t>
      Статья 241-9. Предоставление инновационных грантов</w:t>
      </w:r>
    </w:p>
    <w:bookmarkEnd w:id="159"/>
    <w:bookmarkStart w:name="z167" w:id="160"/>
    <w:p>
      <w:pPr>
        <w:spacing w:after="0"/>
        <w:ind w:left="0"/>
        <w:jc w:val="both"/>
      </w:pPr>
      <w:r>
        <w:rPr>
          <w:rFonts w:ascii="Times New Roman"/>
          <w:b w:val="false"/>
          <w:i w:val="false"/>
          <w:color w:val="000000"/>
          <w:sz w:val="28"/>
        </w:rPr>
        <w:t>
      1. Под инновационным грантом понимаются бюджетные средства, предоставляемые субъектам инновационной деятельности на безвозмездной основе для реализации их инновационных проектов в рамках приоритетных направлений предоставления инновационных грантов.</w:t>
      </w:r>
    </w:p>
    <w:bookmarkEnd w:id="160"/>
    <w:bookmarkStart w:name="z168" w:id="161"/>
    <w:p>
      <w:pPr>
        <w:spacing w:after="0"/>
        <w:ind w:left="0"/>
        <w:jc w:val="both"/>
      </w:pPr>
      <w:r>
        <w:rPr>
          <w:rFonts w:ascii="Times New Roman"/>
          <w:b w:val="false"/>
          <w:i w:val="false"/>
          <w:color w:val="000000"/>
          <w:sz w:val="28"/>
        </w:rPr>
        <w:t>
      Предоставление инновационных грантов осуществляется уполномоченным органом в области государственной поддержки инновационной деятельности с привлечением национального института развития в области инновационного развития.</w:t>
      </w:r>
    </w:p>
    <w:bookmarkEnd w:id="161"/>
    <w:bookmarkStart w:name="z169" w:id="162"/>
    <w:p>
      <w:pPr>
        <w:spacing w:after="0"/>
        <w:ind w:left="0"/>
        <w:jc w:val="both"/>
      </w:pPr>
      <w:r>
        <w:rPr>
          <w:rFonts w:ascii="Times New Roman"/>
          <w:b w:val="false"/>
          <w:i w:val="false"/>
          <w:color w:val="000000"/>
          <w:sz w:val="28"/>
        </w:rPr>
        <w:t>
      Конкурс на предоставление инновационных грантов может проводиться по отдельным приоритетным направлениям совместно с инфраструктурой поддержки частного предпринимательства и (или) субъектами инновационной системы, участвующими в государственной поддержке инновационной деятельности.</w:t>
      </w:r>
    </w:p>
    <w:bookmarkEnd w:id="162"/>
    <w:bookmarkStart w:name="z170" w:id="163"/>
    <w:p>
      <w:pPr>
        <w:spacing w:after="0"/>
        <w:ind w:left="0"/>
        <w:jc w:val="both"/>
      </w:pPr>
      <w:r>
        <w:rPr>
          <w:rFonts w:ascii="Times New Roman"/>
          <w:b w:val="false"/>
          <w:i w:val="false"/>
          <w:color w:val="000000"/>
          <w:sz w:val="28"/>
        </w:rPr>
        <w:t>
      2. Инновационные гранты предоставляются субъектам инновационной деятельности путем софинансирования реализации инновационных проектов.</w:t>
      </w:r>
    </w:p>
    <w:bookmarkEnd w:id="163"/>
    <w:bookmarkStart w:name="z171" w:id="164"/>
    <w:p>
      <w:pPr>
        <w:spacing w:after="0"/>
        <w:ind w:left="0"/>
        <w:jc w:val="both"/>
      </w:pPr>
      <w:r>
        <w:rPr>
          <w:rFonts w:ascii="Times New Roman"/>
          <w:b w:val="false"/>
          <w:i w:val="false"/>
          <w:color w:val="000000"/>
          <w:sz w:val="28"/>
        </w:rPr>
        <w:t>
      3. Инновационные гранты предоставляются на:</w:t>
      </w:r>
    </w:p>
    <w:bookmarkEnd w:id="164"/>
    <w:bookmarkStart w:name="z172" w:id="165"/>
    <w:p>
      <w:pPr>
        <w:spacing w:after="0"/>
        <w:ind w:left="0"/>
        <w:jc w:val="both"/>
      </w:pPr>
      <w:r>
        <w:rPr>
          <w:rFonts w:ascii="Times New Roman"/>
          <w:b w:val="false"/>
          <w:i w:val="false"/>
          <w:color w:val="000000"/>
          <w:sz w:val="28"/>
        </w:rPr>
        <w:t>
      1) коммерциализацию технологий;</w:t>
      </w:r>
    </w:p>
    <w:bookmarkEnd w:id="165"/>
    <w:bookmarkStart w:name="z173" w:id="166"/>
    <w:p>
      <w:pPr>
        <w:spacing w:after="0"/>
        <w:ind w:left="0"/>
        <w:jc w:val="both"/>
      </w:pPr>
      <w:r>
        <w:rPr>
          <w:rFonts w:ascii="Times New Roman"/>
          <w:b w:val="false"/>
          <w:i w:val="false"/>
          <w:color w:val="000000"/>
          <w:sz w:val="28"/>
        </w:rPr>
        <w:t>
      2) технологическое развитие действующих предприятий;</w:t>
      </w:r>
    </w:p>
    <w:bookmarkEnd w:id="166"/>
    <w:bookmarkStart w:name="z174" w:id="167"/>
    <w:p>
      <w:pPr>
        <w:spacing w:after="0"/>
        <w:ind w:left="0"/>
        <w:jc w:val="both"/>
      </w:pPr>
      <w:r>
        <w:rPr>
          <w:rFonts w:ascii="Times New Roman"/>
          <w:b w:val="false"/>
          <w:i w:val="false"/>
          <w:color w:val="000000"/>
          <w:sz w:val="28"/>
        </w:rPr>
        <w:t>
      3) технологическое развитие отраслей.</w:t>
      </w:r>
    </w:p>
    <w:bookmarkEnd w:id="167"/>
    <w:bookmarkStart w:name="z175" w:id="168"/>
    <w:p>
      <w:pPr>
        <w:spacing w:after="0"/>
        <w:ind w:left="0"/>
        <w:jc w:val="both"/>
      </w:pPr>
      <w:r>
        <w:rPr>
          <w:rFonts w:ascii="Times New Roman"/>
          <w:b w:val="false"/>
          <w:i w:val="false"/>
          <w:color w:val="000000"/>
          <w:sz w:val="28"/>
        </w:rPr>
        <w:t>
      4. При предоставлении инновационных грантов проводится экспертиза в соответствии с правилами предоставления инновационных грантов.</w:t>
      </w:r>
    </w:p>
    <w:bookmarkEnd w:id="168"/>
    <w:bookmarkStart w:name="z176" w:id="169"/>
    <w:p>
      <w:pPr>
        <w:spacing w:after="0"/>
        <w:ind w:left="0"/>
        <w:jc w:val="both"/>
      </w:pPr>
      <w:r>
        <w:rPr>
          <w:rFonts w:ascii="Times New Roman"/>
          <w:b w:val="false"/>
          <w:i w:val="false"/>
          <w:color w:val="000000"/>
          <w:sz w:val="28"/>
        </w:rPr>
        <w:t>
      Правилами предоставления инновационных грантов устанавливаются критерии, предъявляемые при предоставлении инновационных грантов.</w:t>
      </w:r>
    </w:p>
    <w:bookmarkEnd w:id="169"/>
    <w:bookmarkStart w:name="z177" w:id="170"/>
    <w:p>
      <w:pPr>
        <w:spacing w:after="0"/>
        <w:ind w:left="0"/>
        <w:jc w:val="both"/>
      </w:pPr>
      <w:r>
        <w:rPr>
          <w:rFonts w:ascii="Times New Roman"/>
          <w:b w:val="false"/>
          <w:i w:val="false"/>
          <w:color w:val="000000"/>
          <w:sz w:val="28"/>
        </w:rPr>
        <w:t>
      5. Национальный институт развития в области инновационного развития ведет мониторинг предоставленных инновационных грантов с целью анализа достижения запланированных целей по инновационным проектам, по которым были предоставлены инновационные гранты.</w:t>
      </w:r>
    </w:p>
    <w:bookmarkEnd w:id="170"/>
    <w:bookmarkStart w:name="z178" w:id="171"/>
    <w:p>
      <w:pPr>
        <w:spacing w:after="0"/>
        <w:ind w:left="0"/>
        <w:jc w:val="both"/>
      </w:pPr>
      <w:r>
        <w:rPr>
          <w:rFonts w:ascii="Times New Roman"/>
          <w:b w:val="false"/>
          <w:i w:val="false"/>
          <w:color w:val="000000"/>
          <w:sz w:val="28"/>
        </w:rPr>
        <w:t>
      6. Национальным институтом развития в области инновационного развития открывается текущий счет в банке второго уровня – резиденте Республики Казахстан для осуществления управления средствами, выделенными на предоставление инновационных грантов, на основе договора, заключаемого между уполномоченным органом в области государственной поддержки инновационной деятельности и национальным институтом развития в области инновационного развития.</w:t>
      </w:r>
    </w:p>
    <w:bookmarkEnd w:id="171"/>
    <w:bookmarkStart w:name="z179" w:id="172"/>
    <w:p>
      <w:pPr>
        <w:spacing w:after="0"/>
        <w:ind w:left="0"/>
        <w:jc w:val="both"/>
      </w:pPr>
      <w:r>
        <w:rPr>
          <w:rFonts w:ascii="Times New Roman"/>
          <w:b w:val="false"/>
          <w:i w:val="false"/>
          <w:color w:val="000000"/>
          <w:sz w:val="28"/>
        </w:rPr>
        <w:t>
      Остатки средств на текущем счете, числящиеся на конец финансового года, не подлежат возврату уполномоченному органу в области государственной поддержки инновационной деятельности и, соответственно, в государственный бюджет, а расходуются на предоставление инновационных грантов в следующем финансовом году. Общий объем денег, предназначенных для предоставления инновационных грантов, распределяется между всеми инновационными грантами.";</w:t>
      </w:r>
    </w:p>
    <w:bookmarkEnd w:id="172"/>
    <w:bookmarkStart w:name="z180" w:id="173"/>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главе 24</w:t>
      </w:r>
      <w:r>
        <w:rPr>
          <w:rFonts w:ascii="Times New Roman"/>
          <w:b w:val="false"/>
          <w:i w:val="false"/>
          <w:color w:val="000000"/>
          <w:sz w:val="28"/>
        </w:rPr>
        <w:t>:</w:t>
      </w:r>
    </w:p>
    <w:bookmarkEnd w:id="173"/>
    <w:bookmarkStart w:name="z181" w:id="174"/>
    <w:p>
      <w:pPr>
        <w:spacing w:after="0"/>
        <w:ind w:left="0"/>
        <w:jc w:val="both"/>
      </w:pPr>
      <w:r>
        <w:rPr>
          <w:rFonts w:ascii="Times New Roman"/>
          <w:b w:val="false"/>
          <w:i w:val="false"/>
          <w:color w:val="000000"/>
          <w:sz w:val="28"/>
        </w:rPr>
        <w:t>
      заголовок изложить в следующей редакции:</w:t>
      </w:r>
    </w:p>
    <w:bookmarkEnd w:id="174"/>
    <w:bookmarkStart w:name="z182" w:id="175"/>
    <w:p>
      <w:pPr>
        <w:spacing w:after="0"/>
        <w:ind w:left="0"/>
        <w:jc w:val="both"/>
      </w:pPr>
      <w:r>
        <w:rPr>
          <w:rFonts w:ascii="Times New Roman"/>
          <w:b w:val="false"/>
          <w:i w:val="false"/>
          <w:color w:val="000000"/>
          <w:sz w:val="28"/>
        </w:rPr>
        <w:t>
      "Глава 24. Государственное стимулирование промышленности";</w:t>
      </w:r>
    </w:p>
    <w:bookmarkEnd w:id="175"/>
    <w:bookmarkStart w:name="z183" w:id="176"/>
    <w:p>
      <w:pPr>
        <w:spacing w:after="0"/>
        <w:ind w:left="0"/>
        <w:jc w:val="both"/>
      </w:pPr>
      <w:r>
        <w:rPr>
          <w:rFonts w:ascii="Times New Roman"/>
          <w:b w:val="false"/>
          <w:i w:val="false"/>
          <w:color w:val="000000"/>
          <w:sz w:val="28"/>
        </w:rPr>
        <w:t>
      параграф 1 исключить;</w:t>
      </w:r>
    </w:p>
    <w:bookmarkEnd w:id="176"/>
    <w:bookmarkStart w:name="z184" w:id="177"/>
    <w:p>
      <w:pPr>
        <w:spacing w:after="0"/>
        <w:ind w:left="0"/>
        <w:jc w:val="both"/>
      </w:pPr>
      <w:r>
        <w:rPr>
          <w:rFonts w:ascii="Times New Roman"/>
          <w:b w:val="false"/>
          <w:i w:val="false"/>
          <w:color w:val="000000"/>
          <w:sz w:val="28"/>
        </w:rPr>
        <w:t>
      в параграфе 2:</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статьи 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w:t>
      </w:r>
      <w:r>
        <w:rPr>
          <w:rFonts w:ascii="Times New Roman"/>
          <w:b w:val="false"/>
          <w:i w:val="false"/>
          <w:color w:val="000000"/>
          <w:sz w:val="28"/>
        </w:rPr>
        <w:t>247</w:t>
      </w:r>
      <w:r>
        <w:rPr>
          <w:rFonts w:ascii="Times New Roman"/>
          <w:b w:val="false"/>
          <w:i w:val="false"/>
          <w:color w:val="000000"/>
          <w:sz w:val="28"/>
        </w:rPr>
        <w:t xml:space="preserve">, </w:t>
      </w:r>
      <w:r>
        <w:rPr>
          <w:rFonts w:ascii="Times New Roman"/>
          <w:b w:val="false"/>
          <w:i w:val="false"/>
          <w:color w:val="000000"/>
          <w:sz w:val="28"/>
        </w:rPr>
        <w:t>248</w:t>
      </w:r>
      <w:r>
        <w:rPr>
          <w:rFonts w:ascii="Times New Roman"/>
          <w:b w:val="false"/>
          <w:i w:val="false"/>
          <w:color w:val="000000"/>
          <w:sz w:val="28"/>
        </w:rPr>
        <w:t xml:space="preserve"> и </w:t>
      </w:r>
      <w:r>
        <w:rPr>
          <w:rFonts w:ascii="Times New Roman"/>
          <w:b w:val="false"/>
          <w:i w:val="false"/>
          <w:color w:val="000000"/>
          <w:sz w:val="28"/>
        </w:rPr>
        <w:t>249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250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статьи 251</w:t>
      </w:r>
      <w:r>
        <w:rPr>
          <w:rFonts w:ascii="Times New Roman"/>
          <w:b w:val="false"/>
          <w:i w:val="false"/>
          <w:color w:val="000000"/>
          <w:sz w:val="28"/>
        </w:rPr>
        <w:t xml:space="preserve">, </w:t>
      </w:r>
      <w:r>
        <w:rPr>
          <w:rFonts w:ascii="Times New Roman"/>
          <w:b w:val="false"/>
          <w:i w:val="false"/>
          <w:color w:val="000000"/>
          <w:sz w:val="28"/>
        </w:rPr>
        <w:t>251-1</w:t>
      </w: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и </w:t>
      </w:r>
      <w:r>
        <w:rPr>
          <w:rFonts w:ascii="Times New Roman"/>
          <w:b w:val="false"/>
          <w:i w:val="false"/>
          <w:color w:val="000000"/>
          <w:sz w:val="28"/>
        </w:rPr>
        <w:t>256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w:t>
      </w:r>
      <w:r>
        <w:rPr>
          <w:rFonts w:ascii="Times New Roman"/>
          <w:b w:val="false"/>
          <w:i w:val="false"/>
          <w:color w:val="000000"/>
          <w:sz w:val="28"/>
        </w:rPr>
        <w:t xml:space="preserve"> исключить;</w:t>
      </w:r>
    </w:p>
    <w:bookmarkStart w:name="z189" w:id="178"/>
    <w:p>
      <w:pPr>
        <w:spacing w:after="0"/>
        <w:ind w:left="0"/>
        <w:jc w:val="both"/>
      </w:pPr>
      <w:r>
        <w:rPr>
          <w:rFonts w:ascii="Times New Roman"/>
          <w:b w:val="false"/>
          <w:i w:val="false"/>
          <w:color w:val="000000"/>
          <w:sz w:val="28"/>
        </w:rPr>
        <w:t>
      дополнить статьями 272-1, 272-2, 272-3 и 272-4 следующего содержания:</w:t>
      </w:r>
    </w:p>
    <w:bookmarkEnd w:id="178"/>
    <w:bookmarkStart w:name="z190" w:id="179"/>
    <w:p>
      <w:pPr>
        <w:spacing w:after="0"/>
        <w:ind w:left="0"/>
        <w:jc w:val="both"/>
      </w:pPr>
      <w:r>
        <w:rPr>
          <w:rFonts w:ascii="Times New Roman"/>
          <w:b w:val="false"/>
          <w:i w:val="false"/>
          <w:color w:val="000000"/>
          <w:sz w:val="28"/>
        </w:rPr>
        <w:t>
      "Статья 272-1. Государственное стимулирование промышленности</w:t>
      </w:r>
    </w:p>
    <w:bookmarkEnd w:id="179"/>
    <w:bookmarkStart w:name="z191" w:id="180"/>
    <w:p>
      <w:pPr>
        <w:spacing w:after="0"/>
        <w:ind w:left="0"/>
        <w:jc w:val="both"/>
      </w:pPr>
      <w:r>
        <w:rPr>
          <w:rFonts w:ascii="Times New Roman"/>
          <w:b w:val="false"/>
          <w:i w:val="false"/>
          <w:color w:val="000000"/>
          <w:sz w:val="28"/>
        </w:rPr>
        <w:t>
      1. Государственное стимулирование промышленности осуществляется в соответствии с настоящим Кодексом и Законом Республики Казахстан "О промышленной политике".</w:t>
      </w:r>
    </w:p>
    <w:bookmarkEnd w:id="180"/>
    <w:bookmarkStart w:name="z192" w:id="181"/>
    <w:p>
      <w:pPr>
        <w:spacing w:after="0"/>
        <w:ind w:left="0"/>
        <w:jc w:val="both"/>
      </w:pPr>
      <w:r>
        <w:rPr>
          <w:rFonts w:ascii="Times New Roman"/>
          <w:b w:val="false"/>
          <w:i w:val="false"/>
          <w:color w:val="000000"/>
          <w:sz w:val="28"/>
        </w:rPr>
        <w:t>
      2. Законом Республики Казахстан "О промышленной политике" предусматриваются меры государственного стимулирования промышленности, преимущественно направленные на развитие в стране обрабатывающей промышленности, а также условия их оказания.</w:t>
      </w:r>
    </w:p>
    <w:bookmarkEnd w:id="181"/>
    <w:bookmarkStart w:name="z193" w:id="182"/>
    <w:p>
      <w:pPr>
        <w:spacing w:after="0"/>
        <w:ind w:left="0"/>
        <w:jc w:val="both"/>
      </w:pPr>
      <w:r>
        <w:rPr>
          <w:rFonts w:ascii="Times New Roman"/>
          <w:b w:val="false"/>
          <w:i w:val="false"/>
          <w:color w:val="000000"/>
          <w:sz w:val="28"/>
        </w:rPr>
        <w:t>
      Статья 272-2. Промышленная политика</w:t>
      </w:r>
    </w:p>
    <w:bookmarkEnd w:id="182"/>
    <w:bookmarkStart w:name="z194" w:id="183"/>
    <w:p>
      <w:pPr>
        <w:spacing w:after="0"/>
        <w:ind w:left="0"/>
        <w:jc w:val="both"/>
      </w:pPr>
      <w:r>
        <w:rPr>
          <w:rFonts w:ascii="Times New Roman"/>
          <w:b w:val="false"/>
          <w:i w:val="false"/>
          <w:color w:val="000000"/>
          <w:sz w:val="28"/>
        </w:rPr>
        <w:t>
      1. Государственное стимулирование промышленности осуществляется посредством предоставления мер государственного стимулирования промышленности при реализации промышленной политики в соответствии с Законом Республики Казахстан "О промышленной политике".</w:t>
      </w:r>
    </w:p>
    <w:bookmarkEnd w:id="183"/>
    <w:bookmarkStart w:name="z195" w:id="184"/>
    <w:p>
      <w:pPr>
        <w:spacing w:after="0"/>
        <w:ind w:left="0"/>
        <w:jc w:val="both"/>
      </w:pPr>
      <w:r>
        <w:rPr>
          <w:rFonts w:ascii="Times New Roman"/>
          <w:b w:val="false"/>
          <w:i w:val="false"/>
          <w:color w:val="000000"/>
          <w:sz w:val="28"/>
        </w:rPr>
        <w:t>
      2. Приоритеты и направления промышленной политики определяются документами Системы государственного планирования в Республике Казахстан.</w:t>
      </w:r>
    </w:p>
    <w:bookmarkEnd w:id="184"/>
    <w:bookmarkStart w:name="z196" w:id="185"/>
    <w:p>
      <w:pPr>
        <w:spacing w:after="0"/>
        <w:ind w:left="0"/>
        <w:jc w:val="both"/>
      </w:pPr>
      <w:r>
        <w:rPr>
          <w:rFonts w:ascii="Times New Roman"/>
          <w:b w:val="false"/>
          <w:i w:val="false"/>
          <w:color w:val="000000"/>
          <w:sz w:val="28"/>
        </w:rPr>
        <w:t>
      3. Законом Республики Казахстан "О промышленной политике" устанавливаются цель, задачи и принципы промышленной политики, процедуры и механизмы ее формирования и реализации.</w:t>
      </w:r>
    </w:p>
    <w:bookmarkEnd w:id="185"/>
    <w:bookmarkStart w:name="z197" w:id="186"/>
    <w:p>
      <w:pPr>
        <w:spacing w:after="0"/>
        <w:ind w:left="0"/>
        <w:jc w:val="both"/>
      </w:pPr>
      <w:r>
        <w:rPr>
          <w:rFonts w:ascii="Times New Roman"/>
          <w:b w:val="false"/>
          <w:i w:val="false"/>
          <w:color w:val="000000"/>
          <w:sz w:val="28"/>
        </w:rPr>
        <w:t>
      Статья 272-3. Направления реализации промышленной политики</w:t>
      </w:r>
    </w:p>
    <w:bookmarkEnd w:id="186"/>
    <w:bookmarkStart w:name="z198" w:id="187"/>
    <w:p>
      <w:pPr>
        <w:spacing w:after="0"/>
        <w:ind w:left="0"/>
        <w:jc w:val="both"/>
      </w:pPr>
      <w:r>
        <w:rPr>
          <w:rFonts w:ascii="Times New Roman"/>
          <w:b w:val="false"/>
          <w:i w:val="false"/>
          <w:color w:val="000000"/>
          <w:sz w:val="28"/>
        </w:rPr>
        <w:t>
      Промышленная политика в Республике Казахстан реализуется в соответствии с Законом Республики Казахстан "О промышленной политике" по следующим направлениям:</w:t>
      </w:r>
    </w:p>
    <w:bookmarkEnd w:id="187"/>
    <w:bookmarkStart w:name="z199" w:id="188"/>
    <w:p>
      <w:pPr>
        <w:spacing w:after="0"/>
        <w:ind w:left="0"/>
        <w:jc w:val="both"/>
      </w:pPr>
      <w:r>
        <w:rPr>
          <w:rFonts w:ascii="Times New Roman"/>
          <w:b w:val="false"/>
          <w:i w:val="false"/>
          <w:color w:val="000000"/>
          <w:sz w:val="28"/>
        </w:rPr>
        <w:t>
      1) базовые условия развития промышленности;</w:t>
      </w:r>
    </w:p>
    <w:bookmarkEnd w:id="188"/>
    <w:bookmarkStart w:name="z200" w:id="189"/>
    <w:p>
      <w:pPr>
        <w:spacing w:after="0"/>
        <w:ind w:left="0"/>
        <w:jc w:val="both"/>
      </w:pPr>
      <w:r>
        <w:rPr>
          <w:rFonts w:ascii="Times New Roman"/>
          <w:b w:val="false"/>
          <w:i w:val="false"/>
          <w:color w:val="000000"/>
          <w:sz w:val="28"/>
        </w:rPr>
        <w:t>
      2) продвижение на рынки сбыта;</w:t>
      </w:r>
    </w:p>
    <w:bookmarkEnd w:id="189"/>
    <w:bookmarkStart w:name="z201" w:id="190"/>
    <w:p>
      <w:pPr>
        <w:spacing w:after="0"/>
        <w:ind w:left="0"/>
        <w:jc w:val="both"/>
      </w:pPr>
      <w:r>
        <w:rPr>
          <w:rFonts w:ascii="Times New Roman"/>
          <w:b w:val="false"/>
          <w:i w:val="false"/>
          <w:color w:val="000000"/>
          <w:sz w:val="28"/>
        </w:rPr>
        <w:t>
      3) повышение эффективности и конкурентоспособности промышленности.</w:t>
      </w:r>
    </w:p>
    <w:bookmarkEnd w:id="190"/>
    <w:bookmarkStart w:name="z202" w:id="191"/>
    <w:p>
      <w:pPr>
        <w:spacing w:after="0"/>
        <w:ind w:left="0"/>
        <w:jc w:val="both"/>
      </w:pPr>
      <w:r>
        <w:rPr>
          <w:rFonts w:ascii="Times New Roman"/>
          <w:b w:val="false"/>
          <w:i w:val="false"/>
          <w:color w:val="000000"/>
          <w:sz w:val="28"/>
        </w:rPr>
        <w:t>
      Статья 272-4. Индустриально-инновационная деятельность</w:t>
      </w:r>
    </w:p>
    <w:bookmarkEnd w:id="191"/>
    <w:bookmarkStart w:name="z203" w:id="192"/>
    <w:p>
      <w:pPr>
        <w:spacing w:after="0"/>
        <w:ind w:left="0"/>
        <w:jc w:val="both"/>
      </w:pPr>
      <w:r>
        <w:rPr>
          <w:rFonts w:ascii="Times New Roman"/>
          <w:b w:val="false"/>
          <w:i w:val="false"/>
          <w:color w:val="000000"/>
          <w:sz w:val="28"/>
        </w:rPr>
        <w:t>
      Под индустриально-инновационной деятельностью понимается промышленно-инновационная деятельность, предусмотренная Законом Республики Казахстан "О промышленной политике".</w:t>
      </w:r>
    </w:p>
    <w:bookmarkEnd w:id="192"/>
    <w:bookmarkStart w:name="z204" w:id="193"/>
    <w:p>
      <w:pPr>
        <w:spacing w:after="0"/>
        <w:ind w:left="0"/>
        <w:jc w:val="both"/>
      </w:pPr>
      <w:r>
        <w:rPr>
          <w:rFonts w:ascii="Times New Roman"/>
          <w:b w:val="false"/>
          <w:i w:val="false"/>
          <w:color w:val="000000"/>
          <w:sz w:val="28"/>
        </w:rPr>
        <w:t xml:space="preserve">
      Недропользователями – субъектами индустриально-инновационной деятельности, предусмотренными </w:t>
      </w:r>
      <w:r>
        <w:rPr>
          <w:rFonts w:ascii="Times New Roman"/>
          <w:b w:val="false"/>
          <w:i w:val="false"/>
          <w:color w:val="000000"/>
          <w:sz w:val="28"/>
        </w:rPr>
        <w:t>подпунктом 7)</w:t>
      </w:r>
      <w:r>
        <w:rPr>
          <w:rFonts w:ascii="Times New Roman"/>
          <w:b w:val="false"/>
          <w:i w:val="false"/>
          <w:color w:val="000000"/>
          <w:sz w:val="28"/>
        </w:rPr>
        <w:t xml:space="preserve"> пункта 2 статьи 739 Кодекса Республики Казахстан "О налогах и других обязательных платежах в бюджет" (Налоговый кодекс), являются субъекты промышленно-инновационной деятельности, предусмотренные Законом Республики Казахстан "О промышленной политике".";</w:t>
      </w:r>
    </w:p>
    <w:bookmarkEnd w:id="193"/>
    <w:bookmarkStart w:name="z205" w:id="194"/>
    <w:p>
      <w:pPr>
        <w:spacing w:after="0"/>
        <w:ind w:left="0"/>
        <w:jc w:val="both"/>
      </w:pPr>
      <w:r>
        <w:rPr>
          <w:rFonts w:ascii="Times New Roman"/>
          <w:b w:val="false"/>
          <w:i w:val="false"/>
          <w:color w:val="000000"/>
          <w:sz w:val="28"/>
        </w:rPr>
        <w:t xml:space="preserve">
      13)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281 изложить в следующей редакции:</w:t>
      </w:r>
    </w:p>
    <w:bookmarkEnd w:id="194"/>
    <w:bookmarkStart w:name="z206" w:id="195"/>
    <w:p>
      <w:pPr>
        <w:spacing w:after="0"/>
        <w:ind w:left="0"/>
        <w:jc w:val="both"/>
      </w:pPr>
      <w:r>
        <w:rPr>
          <w:rFonts w:ascii="Times New Roman"/>
          <w:b w:val="false"/>
          <w:i w:val="false"/>
          <w:color w:val="000000"/>
          <w:sz w:val="28"/>
        </w:rPr>
        <w:t xml:space="preserve">
      "2. Государственная поддержка инвестиций заключается в предоставлении государственных преференций в виде предоставления инвестиционных преференций и (или) предоставления гарантии стабильности при изменении налогового законодательства Республики Казахстан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195"/>
    <w:bookmarkStart w:name="z207" w:id="196"/>
    <w:p>
      <w:pPr>
        <w:spacing w:after="0"/>
        <w:ind w:left="0"/>
        <w:jc w:val="both"/>
      </w:pPr>
      <w:r>
        <w:rPr>
          <w:rFonts w:ascii="Times New Roman"/>
          <w:b w:val="false"/>
          <w:i w:val="false"/>
          <w:color w:val="000000"/>
          <w:sz w:val="28"/>
        </w:rPr>
        <w:t xml:space="preserve">
      14)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288 изложить в следующей редакции:</w:t>
      </w:r>
    </w:p>
    <w:bookmarkEnd w:id="196"/>
    <w:bookmarkStart w:name="z208" w:id="197"/>
    <w:p>
      <w:pPr>
        <w:spacing w:after="0"/>
        <w:ind w:left="0"/>
        <w:jc w:val="both"/>
      </w:pPr>
      <w:r>
        <w:rPr>
          <w:rFonts w:ascii="Times New Roman"/>
          <w:b w:val="false"/>
          <w:i w:val="false"/>
          <w:color w:val="000000"/>
          <w:sz w:val="28"/>
        </w:rPr>
        <w:t>
      "Основанием для безвозмездной передачи предоставленного государственного натурного гранта в собственность или землепользование является решение уполномоченного органа по инвестициям, которое принимается не позднее трех месяцев с даты получения аудиторского отчета, предусматривающего выполнение инвестором инвестиционных обязательств в соответствии с инвестиционным контрактом, заключенным между инвестором и уполномоченным органом по инвестициям.";</w:t>
      </w:r>
    </w:p>
    <w:bookmarkEnd w:id="197"/>
    <w:bookmarkStart w:name="z209" w:id="19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289</w:t>
      </w:r>
      <w:r>
        <w:rPr>
          <w:rFonts w:ascii="Times New Roman"/>
          <w:b w:val="false"/>
          <w:i w:val="false"/>
          <w:color w:val="000000"/>
          <w:sz w:val="28"/>
        </w:rPr>
        <w:t xml:space="preserve"> дополнить пунктом 3 следующего содержания:</w:t>
      </w:r>
    </w:p>
    <w:bookmarkEnd w:id="198"/>
    <w:bookmarkStart w:name="z210" w:id="199"/>
    <w:p>
      <w:pPr>
        <w:spacing w:after="0"/>
        <w:ind w:left="0"/>
        <w:jc w:val="both"/>
      </w:pPr>
      <w:r>
        <w:rPr>
          <w:rFonts w:ascii="Times New Roman"/>
          <w:b w:val="false"/>
          <w:i w:val="false"/>
          <w:color w:val="000000"/>
          <w:sz w:val="28"/>
        </w:rPr>
        <w:t xml:space="preserve">
      "3. Юридическим лицам, заключившим соглашение об инвестиционных обязательствах в соответствии со статьей 295-3 настоящего Кодекса, гарантируется стабильность налогового законодательства Республики Казахстан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сроком на десять лет.";</w:t>
      </w:r>
    </w:p>
    <w:bookmarkEnd w:id="199"/>
    <w:bookmarkStart w:name="z211" w:id="200"/>
    <w:p>
      <w:pPr>
        <w:spacing w:after="0"/>
        <w:ind w:left="0"/>
        <w:jc w:val="both"/>
      </w:pPr>
      <w:r>
        <w:rPr>
          <w:rFonts w:ascii="Times New Roman"/>
          <w:b w:val="false"/>
          <w:i w:val="false"/>
          <w:color w:val="000000"/>
          <w:sz w:val="28"/>
        </w:rPr>
        <w:t>
      16) дополнить статьей 295-3 следующего содержания:</w:t>
      </w:r>
    </w:p>
    <w:bookmarkEnd w:id="200"/>
    <w:bookmarkStart w:name="z212" w:id="201"/>
    <w:p>
      <w:pPr>
        <w:spacing w:after="0"/>
        <w:ind w:left="0"/>
        <w:jc w:val="both"/>
      </w:pPr>
      <w:r>
        <w:rPr>
          <w:rFonts w:ascii="Times New Roman"/>
          <w:b w:val="false"/>
          <w:i w:val="false"/>
          <w:color w:val="000000"/>
          <w:sz w:val="28"/>
        </w:rPr>
        <w:t>
      "Статья 295-3. Соглашение об инвестиционных обязательствах</w:t>
      </w:r>
    </w:p>
    <w:bookmarkEnd w:id="201"/>
    <w:bookmarkStart w:name="z213" w:id="202"/>
    <w:p>
      <w:pPr>
        <w:spacing w:after="0"/>
        <w:ind w:left="0"/>
        <w:jc w:val="both"/>
      </w:pPr>
      <w:r>
        <w:rPr>
          <w:rFonts w:ascii="Times New Roman"/>
          <w:b w:val="false"/>
          <w:i w:val="false"/>
          <w:color w:val="000000"/>
          <w:sz w:val="28"/>
        </w:rPr>
        <w:t>
      1. Соглашением об инвестиционных обязательствах является договор, заключаемый между Правительством Республики Казахстан и юридическим лицом, предусматривающий обязательства юридического лица по финансированию капитализируемых последующих расходов и (или) расходов на приобретение, производство, строительство новых фиксированных активов, а также по финансированию других затрат, увеличивающих стоимость фиксированных активов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планируемых на период действия такого соглашения, включая год подачи заявки на его заключение, в размере не менее стапятидесятимиллионнократного размера месячного расчетного показателя, установленного законом о республиканском бюджете и действующего на 1 января года, в котором подана заявка на его заключение.</w:t>
      </w:r>
    </w:p>
    <w:bookmarkEnd w:id="202"/>
    <w:bookmarkStart w:name="z214" w:id="203"/>
    <w:p>
      <w:pPr>
        <w:spacing w:after="0"/>
        <w:ind w:left="0"/>
        <w:jc w:val="both"/>
      </w:pPr>
      <w:r>
        <w:rPr>
          <w:rFonts w:ascii="Times New Roman"/>
          <w:b w:val="false"/>
          <w:i w:val="false"/>
          <w:color w:val="000000"/>
          <w:sz w:val="28"/>
        </w:rPr>
        <w:t>
      При заключении соглашения об инвестиционных обязательствах с юридическим лицом, осуществляющим деятельность в сфере добычи и (или) переработки твердых полезных ископаемых, такое соглашение заключается исключительно по деятельности в сфере добычи и (или) переработки твердых полезных ископаемых.</w:t>
      </w:r>
    </w:p>
    <w:bookmarkEnd w:id="203"/>
    <w:bookmarkStart w:name="z215" w:id="204"/>
    <w:p>
      <w:pPr>
        <w:spacing w:after="0"/>
        <w:ind w:left="0"/>
        <w:jc w:val="both"/>
      </w:pPr>
      <w:r>
        <w:rPr>
          <w:rFonts w:ascii="Times New Roman"/>
          <w:b w:val="false"/>
          <w:i w:val="false"/>
          <w:color w:val="000000"/>
          <w:sz w:val="28"/>
        </w:rPr>
        <w:t>
      2. Соглашение об инвестиционных обязательствах заключается с юридическим лицом, соответствующим одновременно следующим условиям:</w:t>
      </w:r>
    </w:p>
    <w:bookmarkEnd w:id="204"/>
    <w:bookmarkStart w:name="z216" w:id="205"/>
    <w:p>
      <w:pPr>
        <w:spacing w:after="0"/>
        <w:ind w:left="0"/>
        <w:jc w:val="both"/>
      </w:pPr>
      <w:r>
        <w:rPr>
          <w:rFonts w:ascii="Times New Roman"/>
          <w:b w:val="false"/>
          <w:i w:val="false"/>
          <w:color w:val="000000"/>
          <w:sz w:val="28"/>
        </w:rPr>
        <w:t>
      1) юридическое лицо является экспортоориентированным товаропроизводителем, за исключением экспортеров углеводородных полезных ископаемых и нефтепродуктов. Под экспортоориентированным товаропроизводителем понимается юридическое лицо, доход от реализации на экспорт которого составляет не менее семидесяти процентов в совокупном годовом доходе за предыдущий год;</w:t>
      </w:r>
    </w:p>
    <w:bookmarkEnd w:id="205"/>
    <w:bookmarkStart w:name="z217" w:id="206"/>
    <w:p>
      <w:pPr>
        <w:spacing w:after="0"/>
        <w:ind w:left="0"/>
        <w:jc w:val="both"/>
      </w:pPr>
      <w:r>
        <w:rPr>
          <w:rFonts w:ascii="Times New Roman"/>
          <w:b w:val="false"/>
          <w:i w:val="false"/>
          <w:color w:val="000000"/>
          <w:sz w:val="28"/>
        </w:rPr>
        <w:t>
      2) юридическое лицо является крупным налогоплательщиком, состоящим на горизонтальном мониторинге, включая участие в пилотном проекте по горизонтальному мониторингу;</w:t>
      </w:r>
    </w:p>
    <w:bookmarkEnd w:id="206"/>
    <w:bookmarkStart w:name="z218" w:id="207"/>
    <w:p>
      <w:pPr>
        <w:spacing w:after="0"/>
        <w:ind w:left="0"/>
        <w:jc w:val="both"/>
      </w:pPr>
      <w:r>
        <w:rPr>
          <w:rFonts w:ascii="Times New Roman"/>
          <w:b w:val="false"/>
          <w:i w:val="false"/>
          <w:color w:val="000000"/>
          <w:sz w:val="28"/>
        </w:rPr>
        <w:t>
      3) не осуществляет деятельность по производству подакцизных товаров;</w:t>
      </w:r>
    </w:p>
    <w:bookmarkEnd w:id="207"/>
    <w:bookmarkStart w:name="z219" w:id="208"/>
    <w:p>
      <w:pPr>
        <w:spacing w:after="0"/>
        <w:ind w:left="0"/>
        <w:jc w:val="both"/>
      </w:pPr>
      <w:r>
        <w:rPr>
          <w:rFonts w:ascii="Times New Roman"/>
          <w:b w:val="false"/>
          <w:i w:val="false"/>
          <w:color w:val="000000"/>
          <w:sz w:val="28"/>
        </w:rPr>
        <w:t>
      4) не применяет специальные налоговые режимы.</w:t>
      </w:r>
    </w:p>
    <w:bookmarkEnd w:id="208"/>
    <w:bookmarkStart w:name="z220" w:id="209"/>
    <w:p>
      <w:pPr>
        <w:spacing w:after="0"/>
        <w:ind w:left="0"/>
        <w:jc w:val="both"/>
      </w:pPr>
      <w:r>
        <w:rPr>
          <w:rFonts w:ascii="Times New Roman"/>
          <w:b w:val="false"/>
          <w:i w:val="false"/>
          <w:color w:val="000000"/>
          <w:sz w:val="28"/>
        </w:rPr>
        <w:t>
      3. Исполнение юридическим лицом, заключившим соглашение об инвестиционных обязательствах, обязательств, предусмотренных частью первой пункта 1 настоящей статьи, осуществляется в соответствии с графиком вложения инвестиций, являющимся приложением к соглашению об инвестиционных обязательствах.</w:t>
      </w:r>
    </w:p>
    <w:bookmarkEnd w:id="209"/>
    <w:bookmarkStart w:name="z221" w:id="210"/>
    <w:p>
      <w:pPr>
        <w:spacing w:after="0"/>
        <w:ind w:left="0"/>
        <w:jc w:val="both"/>
      </w:pPr>
      <w:r>
        <w:rPr>
          <w:rFonts w:ascii="Times New Roman"/>
          <w:b w:val="false"/>
          <w:i w:val="false"/>
          <w:color w:val="000000"/>
          <w:sz w:val="28"/>
        </w:rPr>
        <w:t>
      При этом финансирование не менее семидесяти процентов от суммы, предусмотренной частью первой пункта 1 настоящей статьи, должно быть осуществлено в течение первых пяти лет, включая год подачи заявки на заключение соглашения об инвестиционных обязательствах.</w:t>
      </w:r>
    </w:p>
    <w:bookmarkEnd w:id="210"/>
    <w:bookmarkStart w:name="z222" w:id="211"/>
    <w:p>
      <w:pPr>
        <w:spacing w:after="0"/>
        <w:ind w:left="0"/>
        <w:jc w:val="both"/>
      </w:pPr>
      <w:r>
        <w:rPr>
          <w:rFonts w:ascii="Times New Roman"/>
          <w:b w:val="false"/>
          <w:i w:val="false"/>
          <w:color w:val="000000"/>
          <w:sz w:val="28"/>
        </w:rPr>
        <w:t>
      При исполнении юридическим лицом, заключившим соглашение об инвестиционных обязательствах, обязательств, предусмотренных частью первой пункта 1 настоящей статьи:</w:t>
      </w:r>
    </w:p>
    <w:bookmarkEnd w:id="211"/>
    <w:bookmarkStart w:name="z223" w:id="212"/>
    <w:p>
      <w:pPr>
        <w:spacing w:after="0"/>
        <w:ind w:left="0"/>
        <w:jc w:val="both"/>
      </w:pPr>
      <w:r>
        <w:rPr>
          <w:rFonts w:ascii="Times New Roman"/>
          <w:b w:val="false"/>
          <w:i w:val="false"/>
          <w:color w:val="000000"/>
          <w:sz w:val="28"/>
        </w:rPr>
        <w:t>
      1) стоимость товаров, работ и услуг по договорам, заключенным со взаимосвязанной стороной, учитывается в размере фактически понесенных расходов, но не более пятидесяти процентов от суммы обязательств, предусмотренной частью первой пункта 1 настоящей статьи;</w:t>
      </w:r>
    </w:p>
    <w:bookmarkEnd w:id="212"/>
    <w:bookmarkStart w:name="z224" w:id="213"/>
    <w:p>
      <w:pPr>
        <w:spacing w:after="0"/>
        <w:ind w:left="0"/>
        <w:jc w:val="both"/>
      </w:pPr>
      <w:r>
        <w:rPr>
          <w:rFonts w:ascii="Times New Roman"/>
          <w:b w:val="false"/>
          <w:i w:val="false"/>
          <w:color w:val="000000"/>
          <w:sz w:val="28"/>
        </w:rPr>
        <w:t>
      2) при заключении договоров на приобретение товаров, работ и услуг, стоимость которых учитывается в размере фактически понесенных расходов, со взаимосвязанной стороной такая взаимосвязанная сторона должна являться резидентом Республики Казахстан.</w:t>
      </w:r>
    </w:p>
    <w:bookmarkEnd w:id="213"/>
    <w:bookmarkStart w:name="z225" w:id="214"/>
    <w:p>
      <w:pPr>
        <w:spacing w:after="0"/>
        <w:ind w:left="0"/>
        <w:jc w:val="both"/>
      </w:pPr>
      <w:r>
        <w:rPr>
          <w:rFonts w:ascii="Times New Roman"/>
          <w:b w:val="false"/>
          <w:i w:val="false"/>
          <w:color w:val="000000"/>
          <w:sz w:val="28"/>
        </w:rPr>
        <w:t>
      4. В течение срока действия соглашения об инвестиционных обязательствах, начиная со второго года с даты его заключения, юридическое лицо, не являющееся недропользователем, также обязано ежегодно осуществлять финансирование обучения казахстанских кадров в сумме не менее двадцатитысячекратного размера месячного расчетного показателя, установленного законом о республиканском бюджете и действующего на 1 января года, в котором осуществляется такое финансирование.</w:t>
      </w:r>
    </w:p>
    <w:bookmarkEnd w:id="214"/>
    <w:bookmarkStart w:name="z226" w:id="215"/>
    <w:p>
      <w:pPr>
        <w:spacing w:after="0"/>
        <w:ind w:left="0"/>
        <w:jc w:val="both"/>
      </w:pPr>
      <w:r>
        <w:rPr>
          <w:rFonts w:ascii="Times New Roman"/>
          <w:b w:val="false"/>
          <w:i w:val="false"/>
          <w:color w:val="000000"/>
          <w:sz w:val="28"/>
        </w:rPr>
        <w:t>
      Юридическое лицо, являющееся недропользователем, осуществляет финансирование расходов, указанных в части первой настоящего пункта, в соответствии с законодательством Республики Казахстан о недрах и недропользовании.</w:t>
      </w:r>
    </w:p>
    <w:bookmarkEnd w:id="215"/>
    <w:bookmarkStart w:name="z227" w:id="216"/>
    <w:p>
      <w:pPr>
        <w:spacing w:after="0"/>
        <w:ind w:left="0"/>
        <w:jc w:val="both"/>
      </w:pPr>
      <w:r>
        <w:rPr>
          <w:rFonts w:ascii="Times New Roman"/>
          <w:b w:val="false"/>
          <w:i w:val="false"/>
          <w:color w:val="000000"/>
          <w:sz w:val="28"/>
        </w:rPr>
        <w:t>
      5. Заявка на заключение соглашения об инвестиционных обязательствах подается в уполномоченный орган по инвестициям.</w:t>
      </w:r>
    </w:p>
    <w:bookmarkEnd w:id="216"/>
    <w:bookmarkStart w:name="z228" w:id="217"/>
    <w:p>
      <w:pPr>
        <w:spacing w:after="0"/>
        <w:ind w:left="0"/>
        <w:jc w:val="both"/>
      </w:pPr>
      <w:r>
        <w:rPr>
          <w:rFonts w:ascii="Times New Roman"/>
          <w:b w:val="false"/>
          <w:i w:val="false"/>
          <w:color w:val="000000"/>
          <w:sz w:val="28"/>
        </w:rPr>
        <w:t>
      Уполномоченный орган по инвестициям в течение двадцати рабочих дней со дня поступления заявки на заключение соглашения об инвестиционных обязательствах разрабатывает проект постановления Правительства Республики Казахстан для подписания такого соглашения.</w:t>
      </w:r>
    </w:p>
    <w:bookmarkEnd w:id="217"/>
    <w:bookmarkStart w:name="z229" w:id="218"/>
    <w:p>
      <w:pPr>
        <w:spacing w:after="0"/>
        <w:ind w:left="0"/>
        <w:jc w:val="both"/>
      </w:pPr>
      <w:r>
        <w:rPr>
          <w:rFonts w:ascii="Times New Roman"/>
          <w:b w:val="false"/>
          <w:i w:val="false"/>
          <w:color w:val="000000"/>
          <w:sz w:val="28"/>
        </w:rPr>
        <w:t>
      Порядок заключения, внесения изменений, прекращения действия соглашения об инвестиционных обязательствах и типовая форма соглашения об инвестиционных обязательствах разрабатываются уполномоченным органом по инвестициям и утверждаются Правительством Республики Казахстан.</w:t>
      </w:r>
    </w:p>
    <w:bookmarkEnd w:id="218"/>
    <w:bookmarkStart w:name="z230" w:id="219"/>
    <w:p>
      <w:pPr>
        <w:spacing w:after="0"/>
        <w:ind w:left="0"/>
        <w:jc w:val="both"/>
      </w:pPr>
      <w:r>
        <w:rPr>
          <w:rFonts w:ascii="Times New Roman"/>
          <w:b w:val="false"/>
          <w:i w:val="false"/>
          <w:color w:val="000000"/>
          <w:sz w:val="28"/>
        </w:rPr>
        <w:t>
      6. Изменения в соглашение об инвестиционных обязательствах могут вноситься исключительно в части изменения графика вложения инвестиций с учетом сохранения положений, установленных в части второй пункта 3 настоящей статьи.</w:t>
      </w:r>
    </w:p>
    <w:bookmarkEnd w:id="219"/>
    <w:bookmarkStart w:name="z231" w:id="220"/>
    <w:p>
      <w:pPr>
        <w:spacing w:after="0"/>
        <w:ind w:left="0"/>
        <w:jc w:val="both"/>
      </w:pPr>
      <w:r>
        <w:rPr>
          <w:rFonts w:ascii="Times New Roman"/>
          <w:b w:val="false"/>
          <w:i w:val="false"/>
          <w:color w:val="000000"/>
          <w:sz w:val="28"/>
        </w:rPr>
        <w:t xml:space="preserve">
      7. Заключение соглашения об инвестиционных обязательствах не препятствует заключению инвестиционных контрактов на предоставление инвестиционных преференций при соответствии требованиям, установленным настоящим Кодексом. При этом преференции по налогам предоставляются в соответствии с настоящим Кодексом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действующими на момент заключения соглашения об инвестиционных обязательствах.</w:t>
      </w:r>
    </w:p>
    <w:bookmarkEnd w:id="220"/>
    <w:bookmarkStart w:name="z232" w:id="221"/>
    <w:p>
      <w:pPr>
        <w:spacing w:after="0"/>
        <w:ind w:left="0"/>
        <w:jc w:val="both"/>
      </w:pPr>
      <w:r>
        <w:rPr>
          <w:rFonts w:ascii="Times New Roman"/>
          <w:b w:val="false"/>
          <w:i w:val="false"/>
          <w:color w:val="000000"/>
          <w:sz w:val="28"/>
        </w:rPr>
        <w:t xml:space="preserve">
      8. Действие соглашения об инвестиционных обязательствах до истечения срока, указанного в пункте 3 </w:t>
      </w:r>
      <w:r>
        <w:rPr>
          <w:rFonts w:ascii="Times New Roman"/>
          <w:b w:val="false"/>
          <w:i w:val="false"/>
          <w:color w:val="000000"/>
          <w:sz w:val="28"/>
        </w:rPr>
        <w:t>статьи 289</w:t>
      </w:r>
      <w:r>
        <w:rPr>
          <w:rFonts w:ascii="Times New Roman"/>
          <w:b w:val="false"/>
          <w:i w:val="false"/>
          <w:color w:val="000000"/>
          <w:sz w:val="28"/>
        </w:rPr>
        <w:t xml:space="preserve"> настоящего Кодекса, может быть прекращено по соглашению сторон или в одностороннем порядке в соответствии с настоящим пунктом.</w:t>
      </w:r>
    </w:p>
    <w:bookmarkEnd w:id="221"/>
    <w:bookmarkStart w:name="z233" w:id="222"/>
    <w:p>
      <w:pPr>
        <w:spacing w:after="0"/>
        <w:ind w:left="0"/>
        <w:jc w:val="both"/>
      </w:pPr>
      <w:r>
        <w:rPr>
          <w:rFonts w:ascii="Times New Roman"/>
          <w:b w:val="false"/>
          <w:i w:val="false"/>
          <w:color w:val="000000"/>
          <w:sz w:val="28"/>
        </w:rPr>
        <w:t>
      При неисполнении обязательств и условий, предусмотренных частью первой пункта 1, пунктом 2, частью второй пункта 3 и пунктом 4 настоящей статьи, в период действия соглашения об инвестиционных обязательствах Правительство Республики Казахстан досрочно прекращает действие соглашения об инвестиционных обязательствах в одностороннем порядке по истечении трех месяцев с даты направления уведомления.</w:t>
      </w:r>
    </w:p>
    <w:bookmarkEnd w:id="222"/>
    <w:bookmarkStart w:name="z234" w:id="223"/>
    <w:p>
      <w:pPr>
        <w:spacing w:after="0"/>
        <w:ind w:left="0"/>
        <w:jc w:val="both"/>
      </w:pPr>
      <w:r>
        <w:rPr>
          <w:rFonts w:ascii="Times New Roman"/>
          <w:b w:val="false"/>
          <w:i w:val="false"/>
          <w:color w:val="000000"/>
          <w:sz w:val="28"/>
        </w:rPr>
        <w:t xml:space="preserve">
      При досрочном прекращении соглашения об инвестиционных обязательствах юридическое лицо, заключившее такое соглашение, осуществляет перерасчет своих налоговых обязательств в порядке, установленном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223"/>
    <w:bookmarkStart w:name="z235" w:id="22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23 ноября 2015 года:</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16</w:t>
      </w:r>
      <w:r>
        <w:rPr>
          <w:rFonts w:ascii="Times New Roman"/>
          <w:b w:val="false"/>
          <w:i w:val="false"/>
          <w:color w:val="000000"/>
          <w:sz w:val="28"/>
        </w:rPr>
        <w:t xml:space="preserve"> дополнить подпунктом 41-9) следующего содержания:</w:t>
      </w:r>
    </w:p>
    <w:bookmarkStart w:name="z237" w:id="225"/>
    <w:p>
      <w:pPr>
        <w:spacing w:after="0"/>
        <w:ind w:left="0"/>
        <w:jc w:val="both"/>
      </w:pPr>
      <w:r>
        <w:rPr>
          <w:rFonts w:ascii="Times New Roman"/>
          <w:b w:val="false"/>
          <w:i w:val="false"/>
          <w:color w:val="000000"/>
          <w:sz w:val="28"/>
        </w:rPr>
        <w:t>
      "41-9) разрабатывает и утверждает правила по обеспечению безопасности и охраны труда при работе на высоте;".</w:t>
      </w:r>
    </w:p>
    <w:bookmarkEnd w:id="225"/>
    <w:bookmarkStart w:name="z238" w:id="22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2017 года "О таможенном регулировании в Республике Казахстан":</w:t>
      </w:r>
    </w:p>
    <w:bookmarkEnd w:id="226"/>
    <w:bookmarkStart w:name="z239" w:id="227"/>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202 слова "государственной поддержки индустриальной деятельности" заменить словами "государственного стимулирования промышленности".</w:t>
      </w:r>
    </w:p>
    <w:bookmarkEnd w:id="227"/>
    <w:bookmarkStart w:name="z240" w:id="22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27 декабря 2017 года "О недрах и недропользовании":</w:t>
      </w:r>
    </w:p>
    <w:bookmarkEnd w:id="228"/>
    <w:bookmarkStart w:name="z241" w:id="229"/>
    <w:p>
      <w:pPr>
        <w:spacing w:after="0"/>
        <w:ind w:left="0"/>
        <w:jc w:val="both"/>
      </w:pPr>
      <w:r>
        <w:rPr>
          <w:rFonts w:ascii="Times New Roman"/>
          <w:b w:val="false"/>
          <w:i w:val="false"/>
          <w:color w:val="000000"/>
          <w:sz w:val="28"/>
        </w:rPr>
        <w:t>
      1) по всему тексту слова "местного содержания", "местному содержанию", "местном содержании" заменить словами "внутристрановой ценности";</w:t>
      </w:r>
    </w:p>
    <w:bookmarkEnd w:id="229"/>
    <w:bookmarkStart w:name="z242" w:id="2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w:t>
      </w:r>
      <w:r>
        <w:rPr>
          <w:rFonts w:ascii="Times New Roman"/>
          <w:b w:val="false"/>
          <w:i w:val="false"/>
          <w:color w:val="000000"/>
          <w:sz w:val="28"/>
        </w:rPr>
        <w:t xml:space="preserve"> дополнить пунктом 5 следующего содержания:</w:t>
      </w:r>
    </w:p>
    <w:bookmarkEnd w:id="230"/>
    <w:bookmarkStart w:name="z243" w:id="231"/>
    <w:p>
      <w:pPr>
        <w:spacing w:after="0"/>
        <w:ind w:left="0"/>
        <w:jc w:val="both"/>
      </w:pPr>
      <w:r>
        <w:rPr>
          <w:rFonts w:ascii="Times New Roman"/>
          <w:b w:val="false"/>
          <w:i w:val="false"/>
          <w:color w:val="000000"/>
          <w:sz w:val="28"/>
        </w:rPr>
        <w:t>
      "5. Недропользователи осуществляют закупки по договорам, направленным на развитие промышленности, в соответствии с Законом Республики Казахстан "О промышленной политике".";</w:t>
      </w:r>
    </w:p>
    <w:bookmarkEnd w:id="231"/>
    <w:bookmarkStart w:name="z244" w:id="232"/>
    <w:p>
      <w:pPr>
        <w:spacing w:after="0"/>
        <w:ind w:left="0"/>
        <w:jc w:val="both"/>
      </w:pPr>
      <w:r>
        <w:rPr>
          <w:rFonts w:ascii="Times New Roman"/>
          <w:b w:val="false"/>
          <w:i w:val="false"/>
          <w:color w:val="000000"/>
          <w:sz w:val="28"/>
        </w:rPr>
        <w:t xml:space="preserve">
      3)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28 слова "государственной поддержки индустриальной деятельности" заменить словами "государственного стимулирования промышленности";</w:t>
      </w:r>
    </w:p>
    <w:bookmarkEnd w:id="232"/>
    <w:bookmarkStart w:name="z245" w:id="23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подпункте 5)</w:t>
      </w:r>
      <w:r>
        <w:rPr>
          <w:rFonts w:ascii="Times New Roman"/>
          <w:b w:val="false"/>
          <w:i w:val="false"/>
          <w:color w:val="000000"/>
          <w:sz w:val="28"/>
        </w:rPr>
        <w:t xml:space="preserve"> части первой пункта 7 статьи 120 слова "индустриально-инновационного проекта" заменить словами "промышленно-инновационного проекта";</w:t>
      </w:r>
    </w:p>
    <w:bookmarkEnd w:id="233"/>
    <w:bookmarkStart w:name="z246" w:id="23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7</w:t>
      </w:r>
      <w:r>
        <w:rPr>
          <w:rFonts w:ascii="Times New Roman"/>
          <w:b w:val="false"/>
          <w:i w:val="false"/>
          <w:color w:val="000000"/>
          <w:sz w:val="28"/>
        </w:rPr>
        <w:t xml:space="preserve"> статьи 278:</w:t>
      </w:r>
    </w:p>
    <w:bookmarkEnd w:id="234"/>
    <w:bookmarkStart w:name="z247" w:id="235"/>
    <w:p>
      <w:pPr>
        <w:spacing w:after="0"/>
        <w:ind w:left="0"/>
        <w:jc w:val="both"/>
      </w:pPr>
      <w:r>
        <w:rPr>
          <w:rFonts w:ascii="Times New Roman"/>
          <w:b w:val="false"/>
          <w:i w:val="false"/>
          <w:color w:val="000000"/>
          <w:sz w:val="28"/>
        </w:rPr>
        <w:t>
      часть первую изложить в следующей редакции:</w:t>
      </w:r>
    </w:p>
    <w:bookmarkEnd w:id="235"/>
    <w:bookmarkStart w:name="z248" w:id="236"/>
    <w:p>
      <w:pPr>
        <w:spacing w:after="0"/>
        <w:ind w:left="0"/>
        <w:jc w:val="both"/>
      </w:pPr>
      <w:r>
        <w:rPr>
          <w:rFonts w:ascii="Times New Roman"/>
          <w:b w:val="false"/>
          <w:i w:val="false"/>
          <w:color w:val="000000"/>
          <w:sz w:val="28"/>
        </w:rPr>
        <w:t xml:space="preserve">
      "7. Установить, что субъекты промышленно-инновационной деятельности, реализующие промышленно-инновационные проекты, включенные в единую карту индустриализации в соответствии с Законом Республики Казахстан "О промышленной политике", деятельность (технологический процесс) которых связана (связан) с недропользованием, вправе получить лицензию на разведку или добычу твердых полезных ископаемых на основании заявления, поданного на участок недр, расположенный в пределах территории, не указанной в </w:t>
      </w:r>
      <w:r>
        <w:rPr>
          <w:rFonts w:ascii="Times New Roman"/>
          <w:b w:val="false"/>
          <w:i w:val="false"/>
          <w:color w:val="000000"/>
          <w:sz w:val="28"/>
        </w:rPr>
        <w:t>подпункте 2)</w:t>
      </w:r>
      <w:r>
        <w:rPr>
          <w:rFonts w:ascii="Times New Roman"/>
          <w:b w:val="false"/>
          <w:i w:val="false"/>
          <w:color w:val="000000"/>
          <w:sz w:val="28"/>
        </w:rPr>
        <w:t xml:space="preserve"> пункта 3 статьи 70 настоящего Кодекса, с учетом особенностей, предусмотренных настоящим пунктом. Данное право может быть реализовано субъектами промышленно-инновационной деятельности в течение пяти лет со дня введения в действие настоящего Кодекса.";</w:t>
      </w:r>
    </w:p>
    <w:bookmarkEnd w:id="236"/>
    <w:bookmarkStart w:name="z249" w:id="237"/>
    <w:p>
      <w:pPr>
        <w:spacing w:after="0"/>
        <w:ind w:left="0"/>
        <w:jc w:val="both"/>
      </w:pPr>
      <w:r>
        <w:rPr>
          <w:rFonts w:ascii="Times New Roman"/>
          <w:b w:val="false"/>
          <w:i w:val="false"/>
          <w:color w:val="000000"/>
          <w:sz w:val="28"/>
        </w:rPr>
        <w:t>
      в части второй слова "государственной поддержки индустриальной деятельности" заменить словами "государственного стимулирования промышленности";</w:t>
      </w:r>
    </w:p>
    <w:bookmarkEnd w:id="237"/>
    <w:bookmarkStart w:name="z250" w:id="238"/>
    <w:p>
      <w:pPr>
        <w:spacing w:after="0"/>
        <w:ind w:left="0"/>
        <w:jc w:val="both"/>
      </w:pPr>
      <w:r>
        <w:rPr>
          <w:rFonts w:ascii="Times New Roman"/>
          <w:b w:val="false"/>
          <w:i w:val="false"/>
          <w:color w:val="000000"/>
          <w:sz w:val="28"/>
        </w:rPr>
        <w:t>
      в части третьей:</w:t>
      </w:r>
    </w:p>
    <w:bookmarkEnd w:id="238"/>
    <w:bookmarkStart w:name="z251" w:id="239"/>
    <w:p>
      <w:pPr>
        <w:spacing w:after="0"/>
        <w:ind w:left="0"/>
        <w:jc w:val="both"/>
      </w:pPr>
      <w:r>
        <w:rPr>
          <w:rFonts w:ascii="Times New Roman"/>
          <w:b w:val="false"/>
          <w:i w:val="false"/>
          <w:color w:val="000000"/>
          <w:sz w:val="28"/>
        </w:rPr>
        <w:t>
      слово "индустриально-инновационной" заменить словом "промышленно-инновационной";</w:t>
      </w:r>
    </w:p>
    <w:bookmarkEnd w:id="239"/>
    <w:bookmarkStart w:name="z252" w:id="240"/>
    <w:p>
      <w:pPr>
        <w:spacing w:after="0"/>
        <w:ind w:left="0"/>
        <w:jc w:val="both"/>
      </w:pPr>
      <w:r>
        <w:rPr>
          <w:rFonts w:ascii="Times New Roman"/>
          <w:b w:val="false"/>
          <w:i w:val="false"/>
          <w:color w:val="000000"/>
          <w:sz w:val="28"/>
        </w:rPr>
        <w:t>
      слова "государственной поддержки индустриальной деятельности" заменить словами "государственного стимулирования промышленности";</w:t>
      </w:r>
    </w:p>
    <w:bookmarkEnd w:id="240"/>
    <w:bookmarkStart w:name="z253" w:id="241"/>
    <w:p>
      <w:pPr>
        <w:spacing w:after="0"/>
        <w:ind w:left="0"/>
        <w:jc w:val="both"/>
      </w:pPr>
      <w:r>
        <w:rPr>
          <w:rFonts w:ascii="Times New Roman"/>
          <w:b w:val="false"/>
          <w:i w:val="false"/>
          <w:color w:val="000000"/>
          <w:sz w:val="28"/>
        </w:rPr>
        <w:t>
      в частях четвертой и пятой слова "индустриально-инновационной", "индустриально-инновационного" и "индустриально-инновационному" заменить соответственно словами "промышленно-инновационной", "промышленно-инновационного" и "промышленно-инновационному".</w:t>
      </w:r>
    </w:p>
    <w:bookmarkEnd w:id="241"/>
    <w:bookmarkStart w:name="z254" w:id="24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2 января 2021 года:</w:t>
      </w:r>
    </w:p>
    <w:bookmarkEnd w:id="242"/>
    <w:bookmarkStart w:name="z255" w:id="24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388</w:t>
      </w:r>
      <w:r>
        <w:rPr>
          <w:rFonts w:ascii="Times New Roman"/>
          <w:b w:val="false"/>
          <w:i w:val="false"/>
          <w:color w:val="000000"/>
          <w:sz w:val="28"/>
        </w:rPr>
        <w:t>:</w:t>
      </w:r>
    </w:p>
    <w:bookmarkEnd w:id="243"/>
    <w:bookmarkStart w:name="z256" w:id="2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44"/>
    <w:bookmarkStart w:name="z257" w:id="245"/>
    <w:p>
      <w:pPr>
        <w:spacing w:after="0"/>
        <w:ind w:left="0"/>
        <w:jc w:val="both"/>
      </w:pPr>
      <w:r>
        <w:rPr>
          <w:rFonts w:ascii="Times New Roman"/>
          <w:b w:val="false"/>
          <w:i w:val="false"/>
          <w:color w:val="000000"/>
          <w:sz w:val="28"/>
        </w:rPr>
        <w:t>
      в абзаце первом слова "уполномоченным органом в области государственной поддержки индустриально-инновационной деятельности" заменить словами "уполномоченным органом в области государственного стимулирования промышленности";</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дополнить словами "и (или) их компонентов";</w:t>
      </w:r>
    </w:p>
    <w:bookmarkStart w:name="z259" w:id="2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слова "условия, в том числе порядок определения размера, и порядок финансирования скидки" заменить словами "условия и порядок финансирования, в том числе порядок определения размера финансирования скидки";</w:t>
      </w:r>
    </w:p>
    <w:bookmarkEnd w:id="246"/>
    <w:bookmarkStart w:name="z260" w:id="247"/>
    <w:p>
      <w:pPr>
        <w:spacing w:after="0"/>
        <w:ind w:left="0"/>
        <w:jc w:val="both"/>
      </w:pPr>
      <w:r>
        <w:rPr>
          <w:rFonts w:ascii="Times New Roman"/>
          <w:b w:val="false"/>
          <w:i w:val="false"/>
          <w:color w:val="000000"/>
          <w:sz w:val="28"/>
        </w:rPr>
        <w:t xml:space="preserve">
      в абзаце первом части первой </w:t>
      </w:r>
      <w:r>
        <w:rPr>
          <w:rFonts w:ascii="Times New Roman"/>
          <w:b w:val="false"/>
          <w:i w:val="false"/>
          <w:color w:val="000000"/>
          <w:sz w:val="28"/>
        </w:rPr>
        <w:t>пункта 3</w:t>
      </w:r>
      <w:r>
        <w:rPr>
          <w:rFonts w:ascii="Times New Roman"/>
          <w:b w:val="false"/>
          <w:i w:val="false"/>
          <w:color w:val="000000"/>
          <w:sz w:val="28"/>
        </w:rPr>
        <w:t xml:space="preserve"> слова "уполномоченным органом в области государственной поддержки индустриально-инновационной деятельности" заменить словами "уполномоченным органом в области государственного стимулирования промышленности";</w:t>
      </w:r>
    </w:p>
    <w:bookmarkEnd w:id="247"/>
    <w:bookmarkStart w:name="z261" w:id="24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3</w:t>
      </w:r>
      <w:r>
        <w:rPr>
          <w:rFonts w:ascii="Times New Roman"/>
          <w:b w:val="false"/>
          <w:i w:val="false"/>
          <w:color w:val="000000"/>
          <w:sz w:val="28"/>
        </w:rPr>
        <w:t xml:space="preserve"> статьи 405 слова "индустрии и торговли" заменить словами "индустрии, торговли".</w:t>
      </w:r>
    </w:p>
    <w:bookmarkEnd w:id="248"/>
    <w:bookmarkStart w:name="z262" w:id="24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w:t>
      </w:r>
    </w:p>
    <w:bookmarkEnd w:id="249"/>
    <w:bookmarkStart w:name="z263" w:id="250"/>
    <w:p>
      <w:pPr>
        <w:spacing w:after="0"/>
        <w:ind w:left="0"/>
        <w:jc w:val="both"/>
      </w:pPr>
      <w:r>
        <w:rPr>
          <w:rFonts w:ascii="Times New Roman"/>
          <w:b w:val="false"/>
          <w:i w:val="false"/>
          <w:color w:val="000000"/>
          <w:sz w:val="28"/>
        </w:rPr>
        <w:t xml:space="preserve">
      1) в подпункте 8) </w:t>
      </w:r>
      <w:r>
        <w:rPr>
          <w:rFonts w:ascii="Times New Roman"/>
          <w:b w:val="false"/>
          <w:i w:val="false"/>
          <w:color w:val="000000"/>
          <w:sz w:val="28"/>
        </w:rPr>
        <w:t>пункта 2</w:t>
      </w:r>
      <w:r>
        <w:rPr>
          <w:rFonts w:ascii="Times New Roman"/>
          <w:b w:val="false"/>
          <w:i w:val="false"/>
          <w:color w:val="000000"/>
          <w:sz w:val="28"/>
        </w:rPr>
        <w:t xml:space="preserve"> статьи 30 слова "или дочерними организациями национального управляющего холдинга в сфере агропромышленного комплекса" заменить словами "или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bookmarkEnd w:id="250"/>
    <w:bookmarkStart w:name="z264" w:id="25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8</w:t>
      </w:r>
      <w:r>
        <w:rPr>
          <w:rFonts w:ascii="Times New Roman"/>
          <w:b w:val="false"/>
          <w:i w:val="false"/>
          <w:color w:val="000000"/>
          <w:sz w:val="28"/>
        </w:rPr>
        <w:t xml:space="preserve"> статьи 34 слова "или дочерней организации национального управляющего холдинга в сфере агропромышленного комплекса" заменить словами "или организации, осуществляющей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bookmarkEnd w:id="251"/>
    <w:bookmarkStart w:name="z265" w:id="25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w:t>
      </w:r>
    </w:p>
    <w:bookmarkEnd w:id="252"/>
    <w:bookmarkStart w:name="z266" w:id="2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24)</w:t>
      </w:r>
      <w:r>
        <w:rPr>
          <w:rFonts w:ascii="Times New Roman"/>
          <w:b w:val="false"/>
          <w:i w:val="false"/>
          <w:color w:val="000000"/>
          <w:sz w:val="28"/>
        </w:rPr>
        <w:t xml:space="preserve"> пункта 1 статьи 27 слова "уполномоченный орган в области государственного регулирования торговой и индустриальной политики информацию по казахстанскому содержанию" заменить словами "уполномоченный орган в области государственного стимулирования промышленности информацию по внутристрановой ценности".</w:t>
      </w:r>
    </w:p>
    <w:bookmarkEnd w:id="253"/>
    <w:bookmarkStart w:name="z267" w:id="25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2001 года "О Банке Развития Казахстана":</w:t>
      </w:r>
    </w:p>
    <w:bookmarkEnd w:id="254"/>
    <w:bookmarkStart w:name="z268" w:id="25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 xml:space="preserve"> слова "государственной поддержки индустриально-инновационной деятельности" заменить словами "государственного стимулирования промышленности";</w:t>
      </w:r>
    </w:p>
    <w:bookmarkEnd w:id="255"/>
    <w:bookmarkStart w:name="z269" w:id="25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статьи 3:</w:t>
      </w:r>
    </w:p>
    <w:bookmarkEnd w:id="256"/>
    <w:bookmarkStart w:name="z270" w:id="257"/>
    <w:p>
      <w:pPr>
        <w:spacing w:after="0"/>
        <w:ind w:left="0"/>
        <w:jc w:val="both"/>
      </w:pPr>
      <w:r>
        <w:rPr>
          <w:rFonts w:ascii="Times New Roman"/>
          <w:b w:val="false"/>
          <w:i w:val="false"/>
          <w:color w:val="000000"/>
          <w:sz w:val="28"/>
        </w:rPr>
        <w:t>
      в подпункте 1) слова "(на срок пять лет и более)" заменить словами "(на срок пять лет и более, за исключением банковских гарантий, выдаваемых на срок от одного года и более)";</w:t>
      </w:r>
    </w:p>
    <w:bookmarkEnd w:id="257"/>
    <w:bookmarkStart w:name="z271" w:id="258"/>
    <w:p>
      <w:pPr>
        <w:spacing w:after="0"/>
        <w:ind w:left="0"/>
        <w:jc w:val="both"/>
      </w:pPr>
      <w:r>
        <w:rPr>
          <w:rFonts w:ascii="Times New Roman"/>
          <w:b w:val="false"/>
          <w:i w:val="false"/>
          <w:color w:val="000000"/>
          <w:sz w:val="28"/>
        </w:rPr>
        <w:t>
      подпункт 2) после слова "линии" дополнить словами ", приобретение Банком Развития облигаций, средства от размещения которых направляются эмитентом на реализацию экспортных операций в порядке, определенном Меморандумом".</w:t>
      </w:r>
    </w:p>
    <w:bookmarkEnd w:id="258"/>
    <w:bookmarkStart w:name="z272" w:id="25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w:t>
      </w:r>
    </w:p>
    <w:bookmarkEnd w:id="259"/>
    <w:bookmarkStart w:name="z273" w:id="260"/>
    <w:p>
      <w:pPr>
        <w:spacing w:after="0"/>
        <w:ind w:left="0"/>
        <w:jc w:val="both"/>
      </w:pPr>
      <w:r>
        <w:rPr>
          <w:rFonts w:ascii="Times New Roman"/>
          <w:b w:val="false"/>
          <w:i w:val="false"/>
          <w:color w:val="000000"/>
          <w:sz w:val="28"/>
        </w:rPr>
        <w:t xml:space="preserve">
      1) в части второй </w:t>
      </w:r>
      <w:r>
        <w:rPr>
          <w:rFonts w:ascii="Times New Roman"/>
          <w:b w:val="false"/>
          <w:i w:val="false"/>
          <w:color w:val="000000"/>
          <w:sz w:val="28"/>
        </w:rPr>
        <w:t>статьи 27-1</w:t>
      </w:r>
      <w:r>
        <w:rPr>
          <w:rFonts w:ascii="Times New Roman"/>
          <w:b w:val="false"/>
          <w:i w:val="false"/>
          <w:color w:val="000000"/>
          <w:sz w:val="28"/>
        </w:rPr>
        <w:t xml:space="preserve"> слова "республиканскую карту индустриализации" заменить словами "единую карту индустриализации";</w:t>
      </w:r>
    </w:p>
    <w:bookmarkEnd w:id="260"/>
    <w:bookmarkStart w:name="z274" w:id="261"/>
    <w:p>
      <w:pPr>
        <w:spacing w:after="0"/>
        <w:ind w:left="0"/>
        <w:jc w:val="both"/>
      </w:pPr>
      <w:r>
        <w:rPr>
          <w:rFonts w:ascii="Times New Roman"/>
          <w:b w:val="false"/>
          <w:i w:val="false"/>
          <w:color w:val="000000"/>
          <w:sz w:val="28"/>
        </w:rPr>
        <w:t xml:space="preserve">
      2) в подпункте 2) части второй </w:t>
      </w:r>
      <w:r>
        <w:rPr>
          <w:rFonts w:ascii="Times New Roman"/>
          <w:b w:val="false"/>
          <w:i w:val="false"/>
          <w:color w:val="000000"/>
          <w:sz w:val="28"/>
        </w:rPr>
        <w:t>пункта 9</w:t>
      </w:r>
      <w:r>
        <w:rPr>
          <w:rFonts w:ascii="Times New Roman"/>
          <w:b w:val="false"/>
          <w:i w:val="false"/>
          <w:color w:val="000000"/>
          <w:sz w:val="28"/>
        </w:rPr>
        <w:t xml:space="preserve"> статьи 60 слова "республиканскую карту индустриализации" заменить словами "единую карту индустриализации".</w:t>
      </w:r>
    </w:p>
    <w:bookmarkEnd w:id="261"/>
    <w:bookmarkStart w:name="z275" w:id="262"/>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w:t>
      </w:r>
    </w:p>
    <w:bookmarkEnd w:id="262"/>
    <w:bookmarkStart w:name="z276" w:id="2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статьи 34-1 слова "местному содержанию", "государственной поддержки индустриальной деятельности" заменить соответственно словами "внутристрановой ценности", "государственного стимулирования промышленности".</w:t>
      </w:r>
    </w:p>
    <w:bookmarkEnd w:id="263"/>
    <w:bookmarkStart w:name="z277" w:id="264"/>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первой пункта 3 статьи 15-5 после слов "энергопроизводящих организаций," дополнить словами "в том числе использующих вторичные энергетические ресурсы,".</w:t>
      </w:r>
    </w:p>
    <w:bookmarkStart w:name="z279" w:id="265"/>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концессиях":</w:t>
      </w:r>
    </w:p>
    <w:bookmarkEnd w:id="265"/>
    <w:bookmarkStart w:name="z280" w:id="266"/>
    <w:p>
      <w:pPr>
        <w:spacing w:after="0"/>
        <w:ind w:left="0"/>
        <w:jc w:val="both"/>
      </w:pPr>
      <w:r>
        <w:rPr>
          <w:rFonts w:ascii="Times New Roman"/>
          <w:b w:val="false"/>
          <w:i w:val="false"/>
          <w:color w:val="000000"/>
          <w:sz w:val="28"/>
        </w:rPr>
        <w:t xml:space="preserve">
      в подпункте 5) </w:t>
      </w:r>
      <w:r>
        <w:rPr>
          <w:rFonts w:ascii="Times New Roman"/>
          <w:b w:val="false"/>
          <w:i w:val="false"/>
          <w:color w:val="000000"/>
          <w:sz w:val="28"/>
        </w:rPr>
        <w:t>пункта 1</w:t>
      </w:r>
      <w:r>
        <w:rPr>
          <w:rFonts w:ascii="Times New Roman"/>
          <w:b w:val="false"/>
          <w:i w:val="false"/>
          <w:color w:val="000000"/>
          <w:sz w:val="28"/>
        </w:rPr>
        <w:t xml:space="preserve"> статьи 17 и подпункте 19) </w:t>
      </w:r>
      <w:r>
        <w:rPr>
          <w:rFonts w:ascii="Times New Roman"/>
          <w:b w:val="false"/>
          <w:i w:val="false"/>
          <w:color w:val="000000"/>
          <w:sz w:val="28"/>
        </w:rPr>
        <w:t>пункта 1</w:t>
      </w:r>
      <w:r>
        <w:rPr>
          <w:rFonts w:ascii="Times New Roman"/>
          <w:b w:val="false"/>
          <w:i w:val="false"/>
          <w:color w:val="000000"/>
          <w:sz w:val="28"/>
        </w:rPr>
        <w:t xml:space="preserve"> статьи 21 слова "местному содержанию" заменить словами "внутристрановой ценности".</w:t>
      </w:r>
    </w:p>
    <w:bookmarkEnd w:id="266"/>
    <w:bookmarkStart w:name="z281" w:id="267"/>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статусе столицы Республики Казахстан":</w:t>
      </w:r>
    </w:p>
    <w:bookmarkEnd w:id="267"/>
    <w:bookmarkStart w:name="z282" w:id="2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статьи 9-1 слово "индустриально-инновационной" заменить словом "промышленно-инновационной".</w:t>
      </w:r>
    </w:p>
    <w:bookmarkEnd w:id="268"/>
    <w:bookmarkStart w:name="z283" w:id="269"/>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химической продукции":</w:t>
      </w:r>
    </w:p>
    <w:bookmarkEnd w:id="269"/>
    <w:bookmarkStart w:name="z284" w:id="27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6:</w:t>
      </w:r>
    </w:p>
    <w:bookmarkEnd w:id="270"/>
    <w:bookmarkStart w:name="z285" w:id="271"/>
    <w:p>
      <w:pPr>
        <w:spacing w:after="0"/>
        <w:ind w:left="0"/>
        <w:jc w:val="both"/>
      </w:pPr>
      <w:r>
        <w:rPr>
          <w:rFonts w:ascii="Times New Roman"/>
          <w:b w:val="false"/>
          <w:i w:val="false"/>
          <w:color w:val="000000"/>
          <w:sz w:val="28"/>
        </w:rPr>
        <w:t>
      в подпункте 1) слова "в области индустрии и торговли" заменить словами "в области государственного стимулирования промышленности";</w:t>
      </w:r>
    </w:p>
    <w:bookmarkEnd w:id="271"/>
    <w:bookmarkStart w:name="z286" w:id="272"/>
    <w:p>
      <w:pPr>
        <w:spacing w:after="0"/>
        <w:ind w:left="0"/>
        <w:jc w:val="both"/>
      </w:pPr>
      <w:r>
        <w:rPr>
          <w:rFonts w:ascii="Times New Roman"/>
          <w:b w:val="false"/>
          <w:i w:val="false"/>
          <w:color w:val="000000"/>
          <w:sz w:val="28"/>
        </w:rPr>
        <w:t>
      дополнить подпунктом 11) следующего содержания:</w:t>
      </w:r>
    </w:p>
    <w:bookmarkEnd w:id="272"/>
    <w:bookmarkStart w:name="z287" w:id="273"/>
    <w:p>
      <w:pPr>
        <w:spacing w:after="0"/>
        <w:ind w:left="0"/>
        <w:jc w:val="both"/>
      </w:pPr>
      <w:r>
        <w:rPr>
          <w:rFonts w:ascii="Times New Roman"/>
          <w:b w:val="false"/>
          <w:i w:val="false"/>
          <w:color w:val="000000"/>
          <w:sz w:val="28"/>
        </w:rPr>
        <w:t>
      "11) уполномоченный орган в области регулирования торговой деятельности.";</w:t>
      </w:r>
    </w:p>
    <w:bookmarkEnd w:id="273"/>
    <w:bookmarkStart w:name="z288" w:id="274"/>
    <w:p>
      <w:pPr>
        <w:spacing w:after="0"/>
        <w:ind w:left="0"/>
        <w:jc w:val="both"/>
      </w:pPr>
      <w:r>
        <w:rPr>
          <w:rFonts w:ascii="Times New Roman"/>
          <w:b w:val="false"/>
          <w:i w:val="false"/>
          <w:color w:val="000000"/>
          <w:sz w:val="28"/>
        </w:rPr>
        <w:t xml:space="preserve">
      2) в заголовке и тексте </w:t>
      </w:r>
      <w:r>
        <w:rPr>
          <w:rFonts w:ascii="Times New Roman"/>
          <w:b w:val="false"/>
          <w:i w:val="false"/>
          <w:color w:val="000000"/>
          <w:sz w:val="28"/>
        </w:rPr>
        <w:t>статьи 8-1</w:t>
      </w:r>
      <w:r>
        <w:rPr>
          <w:rFonts w:ascii="Times New Roman"/>
          <w:b w:val="false"/>
          <w:i w:val="false"/>
          <w:color w:val="000000"/>
          <w:sz w:val="28"/>
        </w:rPr>
        <w:t xml:space="preserve"> слова "по инвестициям и развитию" заменить словами "в области государственного стимулирования промышленности".</w:t>
      </w:r>
    </w:p>
    <w:bookmarkEnd w:id="274"/>
    <w:bookmarkStart w:name="z289" w:id="275"/>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машин и оборудования":</w:t>
      </w:r>
    </w:p>
    <w:bookmarkEnd w:id="275"/>
    <w:bookmarkStart w:name="z290" w:id="2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4</w:t>
      </w:r>
      <w:r>
        <w:rPr>
          <w:rFonts w:ascii="Times New Roman"/>
          <w:b w:val="false"/>
          <w:i w:val="false"/>
          <w:color w:val="000000"/>
          <w:sz w:val="28"/>
        </w:rPr>
        <w:t>:</w:t>
      </w:r>
    </w:p>
    <w:bookmarkEnd w:id="276"/>
    <w:bookmarkStart w:name="z291" w:id="2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77"/>
    <w:bookmarkStart w:name="z292" w:id="278"/>
    <w:p>
      <w:pPr>
        <w:spacing w:after="0"/>
        <w:ind w:left="0"/>
        <w:jc w:val="both"/>
      </w:pPr>
      <w:r>
        <w:rPr>
          <w:rFonts w:ascii="Times New Roman"/>
          <w:b w:val="false"/>
          <w:i w:val="false"/>
          <w:color w:val="000000"/>
          <w:sz w:val="28"/>
        </w:rPr>
        <w:t>
      подпункт 2) изложить в следующей редакции:</w:t>
      </w:r>
    </w:p>
    <w:bookmarkEnd w:id="278"/>
    <w:bookmarkStart w:name="z293" w:id="279"/>
    <w:p>
      <w:pPr>
        <w:spacing w:after="0"/>
        <w:ind w:left="0"/>
        <w:jc w:val="both"/>
      </w:pPr>
      <w:r>
        <w:rPr>
          <w:rFonts w:ascii="Times New Roman"/>
          <w:b w:val="false"/>
          <w:i w:val="false"/>
          <w:color w:val="000000"/>
          <w:sz w:val="28"/>
        </w:rPr>
        <w:t>
      "2) уполномоченный орган в области индустрии;";</w:t>
      </w:r>
    </w:p>
    <w:bookmarkEnd w:id="279"/>
    <w:bookmarkStart w:name="z294" w:id="280"/>
    <w:p>
      <w:pPr>
        <w:spacing w:after="0"/>
        <w:ind w:left="0"/>
        <w:jc w:val="both"/>
      </w:pPr>
      <w:r>
        <w:rPr>
          <w:rFonts w:ascii="Times New Roman"/>
          <w:b w:val="false"/>
          <w:i w:val="false"/>
          <w:color w:val="000000"/>
          <w:sz w:val="28"/>
        </w:rPr>
        <w:t>
      дополнить подпунктом 7) следующего содержания:</w:t>
      </w:r>
    </w:p>
    <w:bookmarkEnd w:id="280"/>
    <w:bookmarkStart w:name="z295" w:id="281"/>
    <w:p>
      <w:pPr>
        <w:spacing w:after="0"/>
        <w:ind w:left="0"/>
        <w:jc w:val="both"/>
      </w:pPr>
      <w:r>
        <w:rPr>
          <w:rFonts w:ascii="Times New Roman"/>
          <w:b w:val="false"/>
          <w:i w:val="false"/>
          <w:color w:val="000000"/>
          <w:sz w:val="28"/>
        </w:rPr>
        <w:t>
      "7) уполномоченный орган в области регулирования торговой деятельности.";</w:t>
      </w:r>
    </w:p>
    <w:bookmarkEnd w:id="281"/>
    <w:bookmarkStart w:name="z296" w:id="2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"подпунктах 2) – 6)" заменить словами "подпунктах 2) – 7)".</w:t>
      </w:r>
    </w:p>
    <w:bookmarkEnd w:id="282"/>
    <w:bookmarkStart w:name="z297" w:id="283"/>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2009 года "О поддержке использования возобновляемых источников энергии":</w:t>
      </w:r>
    </w:p>
    <w:bookmarkEnd w:id="283"/>
    <w:bookmarkStart w:name="z298" w:id="2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9-2)</w:t>
      </w:r>
      <w:r>
        <w:rPr>
          <w:rFonts w:ascii="Times New Roman"/>
          <w:b w:val="false"/>
          <w:i w:val="false"/>
          <w:color w:val="000000"/>
          <w:sz w:val="28"/>
        </w:rPr>
        <w:t xml:space="preserve"> статьи 1 изложить в следующей редакции:</w:t>
      </w:r>
    </w:p>
    <w:bookmarkEnd w:id="284"/>
    <w:bookmarkStart w:name="z299" w:id="285"/>
    <w:p>
      <w:pPr>
        <w:spacing w:after="0"/>
        <w:ind w:left="0"/>
        <w:jc w:val="both"/>
      </w:pPr>
      <w:r>
        <w:rPr>
          <w:rFonts w:ascii="Times New Roman"/>
          <w:b w:val="false"/>
          <w:i w:val="false"/>
          <w:color w:val="000000"/>
          <w:sz w:val="28"/>
        </w:rPr>
        <w:t>
      "9-2) вторичные энергетические ресурсы – энергетические ресурсы, образующиеся в качестве побочного продукта в процессе промышленного производства в части использования ферросплавных, коксовых и доменных газов, используемых для производства электрической энергии;";</w:t>
      </w:r>
    </w:p>
    <w:bookmarkEnd w:id="285"/>
    <w:bookmarkStart w:name="z300" w:id="28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9</w:t>
      </w:r>
      <w:r>
        <w:rPr>
          <w:rFonts w:ascii="Times New Roman"/>
          <w:b w:val="false"/>
          <w:i w:val="false"/>
          <w:color w:val="000000"/>
          <w:sz w:val="28"/>
        </w:rPr>
        <w:t>:</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частями второй и третьей следующего содержания:</w:t>
      </w:r>
    </w:p>
    <w:bookmarkStart w:name="z302" w:id="287"/>
    <w:p>
      <w:pPr>
        <w:spacing w:after="0"/>
        <w:ind w:left="0"/>
        <w:jc w:val="both"/>
      </w:pPr>
      <w:r>
        <w:rPr>
          <w:rFonts w:ascii="Times New Roman"/>
          <w:b w:val="false"/>
          <w:i w:val="false"/>
          <w:color w:val="000000"/>
          <w:sz w:val="28"/>
        </w:rPr>
        <w:t>
      "Действие настоящего пункта не распространяется в отношении покупателей электрической энергии условного потребителя в пропорциональном объеме, обеспечивающем покрытие доли возобновляемых источников энергии, определенной настоящим пунктом, за счет электрической энергии, выработанной объектами возобновляемых источников энергии и вторичных энергетических ресурсов, находящимися на праве собственности или ином законном основании (введенными в эксплуатацию после 1 января 2022 года и не включенными уполномоченным органом в перечень энергопроизводящих организаций, использующих возобновляемые источники энергии), а также за счет объектов возобновляемых источников энергии и вторичных энергетических ресурсов юридических лиц, находящихся с данным покупателем в одной группе лиц.</w:t>
      </w:r>
    </w:p>
    <w:bookmarkEnd w:id="287"/>
    <w:bookmarkStart w:name="z303" w:id="288"/>
    <w:p>
      <w:pPr>
        <w:spacing w:after="0"/>
        <w:ind w:left="0"/>
        <w:jc w:val="both"/>
      </w:pPr>
      <w:r>
        <w:rPr>
          <w:rFonts w:ascii="Times New Roman"/>
          <w:b w:val="false"/>
          <w:i w:val="false"/>
          <w:color w:val="000000"/>
          <w:sz w:val="28"/>
        </w:rPr>
        <w:t>
      При этом действие части второй настоящего пункта применяется только при соблюдении условий и срока, которые указаны в пункте 4-3 настоящей статьи.";</w:t>
      </w:r>
    </w:p>
    <w:bookmarkEnd w:id="288"/>
    <w:bookmarkStart w:name="z304" w:id="289"/>
    <w:p>
      <w:pPr>
        <w:spacing w:after="0"/>
        <w:ind w:left="0"/>
        <w:jc w:val="both"/>
      </w:pPr>
      <w:r>
        <w:rPr>
          <w:rFonts w:ascii="Times New Roman"/>
          <w:b w:val="false"/>
          <w:i w:val="false"/>
          <w:color w:val="000000"/>
          <w:sz w:val="28"/>
        </w:rPr>
        <w:t>
      дополнить пунктами 4-2 и 4-3 следующего содержания:</w:t>
      </w:r>
    </w:p>
    <w:bookmarkEnd w:id="289"/>
    <w:bookmarkStart w:name="z305" w:id="290"/>
    <w:p>
      <w:pPr>
        <w:spacing w:after="0"/>
        <w:ind w:left="0"/>
        <w:jc w:val="both"/>
      </w:pPr>
      <w:r>
        <w:rPr>
          <w:rFonts w:ascii="Times New Roman"/>
          <w:b w:val="false"/>
          <w:i w:val="false"/>
          <w:color w:val="000000"/>
          <w:sz w:val="28"/>
        </w:rPr>
        <w:t xml:space="preserve">
      "4-2. Действие </w:t>
      </w:r>
      <w:r>
        <w:rPr>
          <w:rFonts w:ascii="Times New Roman"/>
          <w:b w:val="false"/>
          <w:i w:val="false"/>
          <w:color w:val="000000"/>
          <w:sz w:val="28"/>
        </w:rPr>
        <w:t>пункта 4</w:t>
      </w:r>
      <w:r>
        <w:rPr>
          <w:rFonts w:ascii="Times New Roman"/>
          <w:b w:val="false"/>
          <w:i w:val="false"/>
          <w:color w:val="000000"/>
          <w:sz w:val="28"/>
        </w:rPr>
        <w:t xml:space="preserve"> настоящей статьи не распространяется в отношении покупателей электрической энергии условного потребителя в пропорциональном объеме, обеспечивающем покрытие доли возобновляемых источников энергии, определенной пунктом 4 настоящей статьи, за счет электрической энергии, выработанной объектами возобновляемых источников энергии и вторичных энергетических ресурсов, находящимися на праве собственности или ином законном основании (введенными в эксплуатацию после 1 января 2022 года и не включенными уполномоченным органом в перечень энергопроизводящих организаций, использующих возобновляемые источники энергии), а также за счет объектов возобновляемых источников энергии и вторичных энергетических ресурсов юридических лиц, находящихся с данным покупателем в одной группе лиц.</w:t>
      </w:r>
    </w:p>
    <w:bookmarkEnd w:id="290"/>
    <w:bookmarkStart w:name="z306" w:id="291"/>
    <w:p>
      <w:pPr>
        <w:spacing w:after="0"/>
        <w:ind w:left="0"/>
        <w:jc w:val="both"/>
      </w:pPr>
      <w:r>
        <w:rPr>
          <w:rFonts w:ascii="Times New Roman"/>
          <w:b w:val="false"/>
          <w:i w:val="false"/>
          <w:color w:val="000000"/>
          <w:sz w:val="28"/>
        </w:rPr>
        <w:t>
      При этом действие настоящего пункта применяется при соблюдении условий и срока, которые указаны в пункте 4-3 настоящей статьи.</w:t>
      </w:r>
    </w:p>
    <w:bookmarkEnd w:id="291"/>
    <w:bookmarkStart w:name="z307" w:id="292"/>
    <w:p>
      <w:pPr>
        <w:spacing w:after="0"/>
        <w:ind w:left="0"/>
        <w:jc w:val="both"/>
      </w:pPr>
      <w:r>
        <w:rPr>
          <w:rFonts w:ascii="Times New Roman"/>
          <w:b w:val="false"/>
          <w:i w:val="false"/>
          <w:color w:val="000000"/>
          <w:sz w:val="28"/>
        </w:rPr>
        <w:t>
      4-3. Покупатели электрической энергии условных потребителей уведомляют уполномоченный орган, расчетно-финансовый центр и системного оператора о планируемом вводе объекта по использованию возобновляемых источников энергии и (или) вторичных энергетических ресурсов с указанием вида возобновляемых источников энергии и (или) вторичных энергетических ресурсов, объема мощности и места их расположения не позднее чем за триста шестьдесят пять календарных дней.</w:t>
      </w:r>
    </w:p>
    <w:bookmarkEnd w:id="292"/>
    <w:bookmarkStart w:name="z308" w:id="293"/>
    <w:p>
      <w:pPr>
        <w:spacing w:after="0"/>
        <w:ind w:left="0"/>
        <w:jc w:val="both"/>
      </w:pPr>
      <w:r>
        <w:rPr>
          <w:rFonts w:ascii="Times New Roman"/>
          <w:b w:val="false"/>
          <w:i w:val="false"/>
          <w:color w:val="000000"/>
          <w:sz w:val="28"/>
        </w:rPr>
        <w:t>
      В случае превышения сроков по планируемому вводу объекта по использованию возобновляемых источников энергии и (или) вторичных энергетических ресурсов, указанных в уведомлении покупателей электрической энергии условных потребителей, уполномоченный орган проводит корректировку сроков на основании заявления данного покупателя.";</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10" w:id="294"/>
    <w:p>
      <w:pPr>
        <w:spacing w:after="0"/>
        <w:ind w:left="0"/>
        <w:jc w:val="both"/>
      </w:pPr>
      <w:r>
        <w:rPr>
          <w:rFonts w:ascii="Times New Roman"/>
          <w:b w:val="false"/>
          <w:i w:val="false"/>
          <w:color w:val="000000"/>
          <w:sz w:val="28"/>
        </w:rPr>
        <w:t>
      "7. Энергопередающие организации обязаны обеспечивать свободный доступ к передаче по сетям энергопроизводящим организациям, использующим возобновляемые источники энергии и вторичные энергетические ресурсы, в соответствии с законодательством Республики Казахстан.</w:t>
      </w:r>
    </w:p>
    <w:bookmarkEnd w:id="294"/>
    <w:bookmarkStart w:name="z311" w:id="295"/>
    <w:p>
      <w:pPr>
        <w:spacing w:after="0"/>
        <w:ind w:left="0"/>
        <w:jc w:val="both"/>
      </w:pPr>
      <w:r>
        <w:rPr>
          <w:rFonts w:ascii="Times New Roman"/>
          <w:b w:val="false"/>
          <w:i w:val="false"/>
          <w:color w:val="000000"/>
          <w:sz w:val="28"/>
        </w:rPr>
        <w:t>
      Энергопроизводящие организации, использующие возобновляемые источники энергии, реализующие производимую электрическую энергию в соответствии с подпунктом 1) части первой пункта 1 настоящей статьи, и энергопроизводящие организации (гидроэлектростанции), осуществляющие производство и отпуск в сеть паводковой электрической энергии (в период природоохранного попуска воды и в объеме паводковой электроэнергии), освобождаются от оплаты услуг энергопередающих организаций на передачу электрической энергии.</w:t>
      </w:r>
    </w:p>
    <w:bookmarkEnd w:id="295"/>
    <w:bookmarkStart w:name="z312" w:id="296"/>
    <w:p>
      <w:pPr>
        <w:spacing w:after="0"/>
        <w:ind w:left="0"/>
        <w:jc w:val="both"/>
      </w:pPr>
      <w:r>
        <w:rPr>
          <w:rFonts w:ascii="Times New Roman"/>
          <w:b w:val="false"/>
          <w:i w:val="false"/>
          <w:color w:val="000000"/>
          <w:sz w:val="28"/>
        </w:rPr>
        <w:t>
      Покупатели и их энергопроизводящие организации, входящие с ними в одну группу лиц, использующие возобновляемые источники энергии и (или) вторичные энергетические ресурсы (которые введены в эксплуатацию после 1 января 2022 года) для собственных нужд, освобождаются от оплаты услуг энергопередающих организаций на передачу электрической энергии.".</w:t>
      </w:r>
    </w:p>
    <w:bookmarkEnd w:id="296"/>
    <w:bookmarkStart w:name="z313" w:id="297"/>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2010 года "О защите прав потребителей":</w:t>
      </w:r>
    </w:p>
    <w:bookmarkEnd w:id="297"/>
    <w:bookmarkStart w:name="z314" w:id="29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подпунктами 14-1) и 14-2) следующего содержания:</w:t>
      </w:r>
    </w:p>
    <w:bookmarkEnd w:id="298"/>
    <w:bookmarkStart w:name="z315" w:id="299"/>
    <w:p>
      <w:pPr>
        <w:spacing w:after="0"/>
        <w:ind w:left="0"/>
        <w:jc w:val="both"/>
      </w:pPr>
      <w:r>
        <w:rPr>
          <w:rFonts w:ascii="Times New Roman"/>
          <w:b w:val="false"/>
          <w:i w:val="false"/>
          <w:color w:val="000000"/>
          <w:sz w:val="28"/>
        </w:rPr>
        <w:t>
      "14-1) технически сложный товар – непродовольственный товар с технически сложным внутренним устройством, который включает в себя множество конструктивных и (или) разнородных элементов, образующих одно целое, позволяющее использовать его по назначению, определяемому существом соединения, к которому относятся исключительно транспортные средства, сельскохозяйственная техника, водные и воздушные суда;</w:t>
      </w:r>
    </w:p>
    <w:bookmarkEnd w:id="299"/>
    <w:bookmarkStart w:name="z316" w:id="300"/>
    <w:p>
      <w:pPr>
        <w:spacing w:after="0"/>
        <w:ind w:left="0"/>
        <w:jc w:val="both"/>
      </w:pPr>
      <w:r>
        <w:rPr>
          <w:rFonts w:ascii="Times New Roman"/>
          <w:b w:val="false"/>
          <w:i w:val="false"/>
          <w:color w:val="000000"/>
          <w:sz w:val="28"/>
        </w:rPr>
        <w:t>
      14-2) существенный недостаток технически сложного товара – неустранимый недостаток или недостаток технически сложного товара, который не может быть устранен без несоразмерных расходов или затрат времени, включая время ожидания поставки запасной части, превышающего установленный законом срок или настолько затягивающегося, что для потребителя уже теряется актуальность такого устранения или делает невозможным использование товара по целевому назначению, либо недостаток, который может привести к причинению вреда жизни, здоровью и (или) имуществу потребителя, окружающей среде;";</w:t>
      </w:r>
    </w:p>
    <w:bookmarkEnd w:id="300"/>
    <w:bookmarkStart w:name="z317" w:id="30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15</w:t>
      </w:r>
      <w:r>
        <w:rPr>
          <w:rFonts w:ascii="Times New Roman"/>
          <w:b w:val="false"/>
          <w:i w:val="false"/>
          <w:color w:val="000000"/>
          <w:sz w:val="28"/>
        </w:rPr>
        <w:t>:</w:t>
      </w:r>
    </w:p>
    <w:bookmarkEnd w:id="301"/>
    <w:bookmarkStart w:name="z318" w:id="302"/>
    <w:p>
      <w:pPr>
        <w:spacing w:after="0"/>
        <w:ind w:left="0"/>
        <w:jc w:val="both"/>
      </w:pPr>
      <w:r>
        <w:rPr>
          <w:rFonts w:ascii="Times New Roman"/>
          <w:b w:val="false"/>
          <w:i w:val="false"/>
          <w:color w:val="000000"/>
          <w:sz w:val="28"/>
        </w:rPr>
        <w:t>
      дополнить пунктом 1-1 следующего содержания:</w:t>
      </w:r>
    </w:p>
    <w:bookmarkEnd w:id="302"/>
    <w:bookmarkStart w:name="z319" w:id="303"/>
    <w:p>
      <w:pPr>
        <w:spacing w:after="0"/>
        <w:ind w:left="0"/>
        <w:jc w:val="both"/>
      </w:pPr>
      <w:r>
        <w:rPr>
          <w:rFonts w:ascii="Times New Roman"/>
          <w:b w:val="false"/>
          <w:i w:val="false"/>
          <w:color w:val="000000"/>
          <w:sz w:val="28"/>
        </w:rPr>
        <w:t>
      "1-1. В отношении технически сложного товара и его компонента потребитель вправе потребовать замены на товар аналогичной марки (модели, артикула) либо замены на такой же товар другой марки (модели, артикула) с соответствующим перерасчетом покупной цены, либо расторжения договора и возврата уплаченных за товар денег только в случае существенного недостатка технически сложного товара.</w:t>
      </w:r>
    </w:p>
    <w:bookmarkEnd w:id="303"/>
    <w:bookmarkStart w:name="z320" w:id="304"/>
    <w:p>
      <w:pPr>
        <w:spacing w:after="0"/>
        <w:ind w:left="0"/>
        <w:jc w:val="both"/>
      </w:pPr>
      <w:r>
        <w:rPr>
          <w:rFonts w:ascii="Times New Roman"/>
          <w:b w:val="false"/>
          <w:i w:val="false"/>
          <w:color w:val="000000"/>
          <w:sz w:val="28"/>
        </w:rPr>
        <w:t>
      В остальных случаях с технически сложным товаром потребитель вправе потребовать безвозмездное устранение недостатков товара либо соразмерное уменьшение покупной цены с соответствующим перерасчетом разницы.";</w:t>
      </w:r>
    </w:p>
    <w:bookmarkEnd w:id="304"/>
    <w:bookmarkStart w:name="z321" w:id="3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"пункте 1" заменить словами "пунктах 1 и 1-1";</w:t>
      </w:r>
    </w:p>
    <w:bookmarkEnd w:id="305"/>
    <w:bookmarkStart w:name="z322" w:id="3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"пунктом 1" заменить словами "пунктами 1 и 1-1";</w:t>
      </w:r>
    </w:p>
    <w:bookmarkEnd w:id="306"/>
    <w:bookmarkStart w:name="z323" w:id="30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30</w:t>
      </w:r>
      <w:r>
        <w:rPr>
          <w:rFonts w:ascii="Times New Roman"/>
          <w:b w:val="false"/>
          <w:i w:val="false"/>
          <w:color w:val="000000"/>
          <w:sz w:val="28"/>
        </w:rPr>
        <w:t xml:space="preserve"> дополнить пунктом 2-1 следующего содержания:</w:t>
      </w:r>
    </w:p>
    <w:bookmarkEnd w:id="307"/>
    <w:bookmarkStart w:name="z324" w:id="308"/>
    <w:p>
      <w:pPr>
        <w:spacing w:after="0"/>
        <w:ind w:left="0"/>
        <w:jc w:val="both"/>
      </w:pPr>
      <w:r>
        <w:rPr>
          <w:rFonts w:ascii="Times New Roman"/>
          <w:b w:val="false"/>
          <w:i w:val="false"/>
          <w:color w:val="000000"/>
          <w:sz w:val="28"/>
        </w:rPr>
        <w:t>
      "2-1. В случае обнаружения потребителем существенного недостатка технически сложного товара и предъявления им требования о расторжении договора и возврате уплаченных за товар денег продавец (изготовитель, исполнитель) технически сложного товара и его компонента обязан удовлетворить данное требование в течение трех рабочих дней.</w:t>
      </w:r>
    </w:p>
    <w:bookmarkEnd w:id="308"/>
    <w:bookmarkStart w:name="z325" w:id="309"/>
    <w:p>
      <w:pPr>
        <w:spacing w:after="0"/>
        <w:ind w:left="0"/>
        <w:jc w:val="both"/>
      </w:pPr>
      <w:r>
        <w:rPr>
          <w:rFonts w:ascii="Times New Roman"/>
          <w:b w:val="false"/>
          <w:i w:val="false"/>
          <w:color w:val="000000"/>
          <w:sz w:val="28"/>
        </w:rPr>
        <w:t>
      В случае обнаружения потребителем существенного недостатка технически сложного товара и предъявления им требования о его замене продавец (изготовитель, исполнитель) технически сложного товара и его компонента обязан удовлетворить данное требование в течение тридцати рабочих дней.</w:t>
      </w:r>
    </w:p>
    <w:bookmarkEnd w:id="309"/>
    <w:bookmarkStart w:name="z326" w:id="310"/>
    <w:p>
      <w:pPr>
        <w:spacing w:after="0"/>
        <w:ind w:left="0"/>
        <w:jc w:val="both"/>
      </w:pPr>
      <w:r>
        <w:rPr>
          <w:rFonts w:ascii="Times New Roman"/>
          <w:b w:val="false"/>
          <w:i w:val="false"/>
          <w:color w:val="000000"/>
          <w:sz w:val="28"/>
        </w:rPr>
        <w:t>
      При этом в случае направления продавцом на дополнительную проверку (экспертизу) безопасности и (или) качества технически сложного товара органам по подтверждению соответствия либо испытательным лабораториям при несогласии с предъявленными требованиями потребителя срок по возврату или обмену технически сложного товара приостанавливается на время производства проверки (экспертизы).".</w:t>
      </w:r>
    </w:p>
    <w:bookmarkEnd w:id="310"/>
    <w:bookmarkStart w:name="z327" w:id="311"/>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w:t>
      </w:r>
    </w:p>
    <w:bookmarkEnd w:id="311"/>
    <w:bookmarkStart w:name="z328" w:id="3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33)</w:t>
      </w:r>
      <w:r>
        <w:rPr>
          <w:rFonts w:ascii="Times New Roman"/>
          <w:b w:val="false"/>
          <w:i w:val="false"/>
          <w:color w:val="000000"/>
          <w:sz w:val="28"/>
        </w:rPr>
        <w:t xml:space="preserve"> статьи 1 слово "индустриально-инновационного" заменить словом "промышленно-инновационного".</w:t>
      </w:r>
    </w:p>
    <w:bookmarkEnd w:id="312"/>
    <w:bookmarkStart w:name="z329" w:id="313"/>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национальной безопасности Республики Казахстан":</w:t>
      </w:r>
    </w:p>
    <w:bookmarkEnd w:id="313"/>
    <w:bookmarkStart w:name="z330" w:id="3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22</w:t>
      </w:r>
      <w:r>
        <w:rPr>
          <w:rFonts w:ascii="Times New Roman"/>
          <w:b w:val="false"/>
          <w:i w:val="false"/>
          <w:color w:val="000000"/>
          <w:sz w:val="28"/>
        </w:rPr>
        <w:t>:</w:t>
      </w:r>
    </w:p>
    <w:bookmarkEnd w:id="314"/>
    <w:bookmarkStart w:name="z331" w:id="3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2 слово "индустриально-инновационной" заменить словом "промышленно-инновационной"; </w:t>
      </w:r>
    </w:p>
    <w:bookmarkEnd w:id="315"/>
    <w:bookmarkStart w:name="z332" w:id="3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7 слово "индустриально-инновационному" заменить словом "промышленно-инновационному".</w:t>
      </w:r>
    </w:p>
    <w:bookmarkEnd w:id="316"/>
    <w:bookmarkStart w:name="z333" w:id="317"/>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"О газе и газоснабжении":</w:t>
      </w:r>
    </w:p>
    <w:bookmarkEnd w:id="317"/>
    <w:bookmarkStart w:name="z334" w:id="3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3</w:t>
      </w:r>
      <w:r>
        <w:rPr>
          <w:rFonts w:ascii="Times New Roman"/>
          <w:b w:val="false"/>
          <w:i w:val="false"/>
          <w:color w:val="000000"/>
          <w:sz w:val="28"/>
        </w:rPr>
        <w:t xml:space="preserve"> статьи 4 дополнить подпунктом 4) следующего содержания:</w:t>
      </w:r>
    </w:p>
    <w:bookmarkEnd w:id="318"/>
    <w:bookmarkStart w:name="z335" w:id="319"/>
    <w:p>
      <w:pPr>
        <w:spacing w:after="0"/>
        <w:ind w:left="0"/>
        <w:jc w:val="both"/>
      </w:pPr>
      <w:r>
        <w:rPr>
          <w:rFonts w:ascii="Times New Roman"/>
          <w:b w:val="false"/>
          <w:i w:val="false"/>
          <w:color w:val="000000"/>
          <w:sz w:val="28"/>
        </w:rPr>
        <w:t>
      "4) создание условий по развитию нефтегазохимической промышленности.";</w:t>
      </w:r>
    </w:p>
    <w:bookmarkEnd w:id="319"/>
    <w:bookmarkStart w:name="z336" w:id="3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w:t>
      </w:r>
      <w:r>
        <w:rPr>
          <w:rFonts w:ascii="Times New Roman"/>
          <w:b w:val="false"/>
          <w:i w:val="false"/>
          <w:color w:val="000000"/>
          <w:sz w:val="28"/>
        </w:rPr>
        <w:t xml:space="preserve"> статьи 5 дополнить словами ", а также нефтегазохимической промышленности";</w:t>
      </w:r>
    </w:p>
    <w:bookmarkEnd w:id="320"/>
    <w:bookmarkStart w:name="z337" w:id="32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6</w:t>
      </w:r>
      <w:r>
        <w:rPr>
          <w:rFonts w:ascii="Times New Roman"/>
          <w:b w:val="false"/>
          <w:i w:val="false"/>
          <w:color w:val="000000"/>
          <w:sz w:val="28"/>
        </w:rPr>
        <w:t>:</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дополнить словами ", а также нефтегазохимической промышленности";</w:t>
      </w:r>
    </w:p>
    <w:bookmarkStart w:name="z339" w:id="3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7-2)</w:t>
      </w:r>
      <w:r>
        <w:rPr>
          <w:rFonts w:ascii="Times New Roman"/>
          <w:b w:val="false"/>
          <w:i w:val="false"/>
          <w:color w:val="000000"/>
          <w:sz w:val="28"/>
        </w:rPr>
        <w:t xml:space="preserve"> слова "государственной поддержки индустриальной деятельности" заменить словами "государственного стимулирования промышленности";</w:t>
      </w:r>
    </w:p>
    <w:bookmarkEnd w:id="322"/>
    <w:bookmarkStart w:name="z340" w:id="323"/>
    <w:p>
      <w:pPr>
        <w:spacing w:after="0"/>
        <w:ind w:left="0"/>
        <w:jc w:val="both"/>
      </w:pPr>
      <w:r>
        <w:rPr>
          <w:rFonts w:ascii="Times New Roman"/>
          <w:b w:val="false"/>
          <w:i w:val="false"/>
          <w:color w:val="000000"/>
          <w:sz w:val="28"/>
        </w:rPr>
        <w:t xml:space="preserve">
      4) в абзаце первом </w:t>
      </w:r>
      <w:r>
        <w:rPr>
          <w:rFonts w:ascii="Times New Roman"/>
          <w:b w:val="false"/>
          <w:i w:val="false"/>
          <w:color w:val="000000"/>
          <w:sz w:val="28"/>
        </w:rPr>
        <w:t>пункта 4-1</w:t>
      </w:r>
      <w:r>
        <w:rPr>
          <w:rFonts w:ascii="Times New Roman"/>
          <w:b w:val="false"/>
          <w:i w:val="false"/>
          <w:color w:val="000000"/>
          <w:sz w:val="28"/>
        </w:rPr>
        <w:t xml:space="preserve"> статьи 7 слова "государственной поддержки индустриальной деятельности" заменить словами "государственного стимулирования промышленности".</w:t>
      </w:r>
    </w:p>
    <w:bookmarkEnd w:id="323"/>
    <w:bookmarkStart w:name="z341" w:id="324"/>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февраля 2012 года "О Фонде национального благосостояния":</w:t>
      </w:r>
    </w:p>
    <w:bookmarkEnd w:id="324"/>
    <w:bookmarkStart w:name="z342" w:id="325"/>
    <w:p>
      <w:pPr>
        <w:spacing w:after="0"/>
        <w:ind w:left="0"/>
        <w:jc w:val="both"/>
      </w:pPr>
      <w:r>
        <w:rPr>
          <w:rFonts w:ascii="Times New Roman"/>
          <w:b w:val="false"/>
          <w:i w:val="false"/>
          <w:color w:val="000000"/>
          <w:sz w:val="28"/>
        </w:rPr>
        <w:t>
      1) по всему тексту слова "индустриально-инновационных", "индустриально-инновационной" заменить соответственно словами "промышленно-инновационных", "промышленно-инновационной";</w:t>
      </w:r>
    </w:p>
    <w:bookmarkEnd w:id="325"/>
    <w:bookmarkStart w:name="z343" w:id="32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10)</w:t>
      </w:r>
      <w:r>
        <w:rPr>
          <w:rFonts w:ascii="Times New Roman"/>
          <w:b w:val="false"/>
          <w:i w:val="false"/>
          <w:color w:val="000000"/>
          <w:sz w:val="28"/>
        </w:rPr>
        <w:t xml:space="preserve"> пункта 3 статьи 8 слова "индустриально-инновационной и иных политик" заменить словами "промышленной и иных политик";</w:t>
      </w:r>
    </w:p>
    <w:bookmarkEnd w:id="326"/>
    <w:bookmarkStart w:name="z344" w:id="32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статьи 15 изложить в следующей редакции:</w:t>
      </w:r>
    </w:p>
    <w:bookmarkEnd w:id="327"/>
    <w:bookmarkStart w:name="z345" w:id="328"/>
    <w:p>
      <w:pPr>
        <w:spacing w:after="0"/>
        <w:ind w:left="0"/>
        <w:jc w:val="both"/>
      </w:pPr>
      <w:r>
        <w:rPr>
          <w:rFonts w:ascii="Times New Roman"/>
          <w:b w:val="false"/>
          <w:i w:val="false"/>
          <w:color w:val="000000"/>
          <w:sz w:val="28"/>
        </w:rPr>
        <w:t xml:space="preserve">
      "3. При осуществлении Фондом или организацией, входящей в группу Фонда, промышленно-инновационной деятельности им предоставляются меры государственного стимулирования промышленности и государственной поддержки инновационной деятельности в соответствии с законодательством Республики Казахстан о промышленной политике и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328"/>
    <w:bookmarkStart w:name="z346" w:id="329"/>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Национальной палате предпринимателей Республики Казахстан":</w:t>
      </w:r>
    </w:p>
    <w:bookmarkEnd w:id="329"/>
    <w:bookmarkStart w:name="z347" w:id="330"/>
    <w:p>
      <w:pPr>
        <w:spacing w:after="0"/>
        <w:ind w:left="0"/>
        <w:jc w:val="both"/>
      </w:pPr>
      <w:r>
        <w:rPr>
          <w:rFonts w:ascii="Times New Roman"/>
          <w:b w:val="false"/>
          <w:i w:val="false"/>
          <w:color w:val="000000"/>
          <w:sz w:val="28"/>
        </w:rPr>
        <w:t xml:space="preserve">
      в заголовке и тексте </w:t>
      </w:r>
      <w:r>
        <w:rPr>
          <w:rFonts w:ascii="Times New Roman"/>
          <w:b w:val="false"/>
          <w:i w:val="false"/>
          <w:color w:val="000000"/>
          <w:sz w:val="28"/>
        </w:rPr>
        <w:t>статьи 12</w:t>
      </w:r>
      <w:r>
        <w:rPr>
          <w:rFonts w:ascii="Times New Roman"/>
          <w:b w:val="false"/>
          <w:i w:val="false"/>
          <w:color w:val="000000"/>
          <w:sz w:val="28"/>
        </w:rPr>
        <w:t xml:space="preserve"> слова "местного содержания" заменить словами "внутристрановой ценности".</w:t>
      </w:r>
    </w:p>
    <w:bookmarkEnd w:id="330"/>
    <w:bookmarkStart w:name="z348" w:id="331"/>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w:t>
      </w:r>
    </w:p>
    <w:bookmarkEnd w:id="331"/>
    <w:bookmarkStart w:name="z349" w:id="332"/>
    <w:p>
      <w:pPr>
        <w:spacing w:after="0"/>
        <w:ind w:left="0"/>
        <w:jc w:val="both"/>
      </w:pPr>
      <w:r>
        <w:rPr>
          <w:rFonts w:ascii="Times New Roman"/>
          <w:b w:val="false"/>
          <w:i w:val="false"/>
          <w:color w:val="000000"/>
          <w:sz w:val="28"/>
        </w:rPr>
        <w:t xml:space="preserve">
      в пункте 8 графы 3 строки 53 </w:t>
      </w:r>
      <w:r>
        <w:rPr>
          <w:rFonts w:ascii="Times New Roman"/>
          <w:b w:val="false"/>
          <w:i w:val="false"/>
          <w:color w:val="000000"/>
          <w:sz w:val="28"/>
        </w:rPr>
        <w:t>приложения 1</w:t>
      </w:r>
      <w:r>
        <w:rPr>
          <w:rFonts w:ascii="Times New Roman"/>
          <w:b w:val="false"/>
          <w:i w:val="false"/>
          <w:color w:val="000000"/>
          <w:sz w:val="28"/>
        </w:rPr>
        <w:t xml:space="preserve"> слова "или дочерними организациями национального управляющего холдинга в сфере агропромышленного комплекса" заменить словами "или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bookmarkEnd w:id="332"/>
    <w:bookmarkStart w:name="z350" w:id="333"/>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2014 года "Об инновационном кластере "Парк инновационных технологий":</w:t>
      </w:r>
    </w:p>
    <w:bookmarkEnd w:id="333"/>
    <w:bookmarkStart w:name="z351" w:id="33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334"/>
    <w:bookmarkStart w:name="z352" w:id="3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"индустриально-инновационную деятельность" заменить словами "промышленно-инновационную деятельность";</w:t>
      </w:r>
    </w:p>
    <w:bookmarkEnd w:id="335"/>
    <w:bookmarkStart w:name="z353" w:id="3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слова "индустриально-инновационной деятельности" заменить словами "промышленно-инновационной деятельности";</w:t>
      </w:r>
    </w:p>
    <w:bookmarkEnd w:id="336"/>
    <w:bookmarkStart w:name="z354" w:id="33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статьи 2 слова "области государственной поддержки индустриально-инновационной деятельности" заменить словами "области государственной поддержки инновационной деятельности, о промышленной политике".</w:t>
      </w:r>
    </w:p>
    <w:bookmarkEnd w:id="337"/>
    <w:bookmarkStart w:name="z355" w:id="338"/>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коммерциализации результатов научной и (или) научно-технической деятельности":</w:t>
      </w:r>
    </w:p>
    <w:bookmarkEnd w:id="338"/>
    <w:bookmarkStart w:name="z356" w:id="3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статьи 2 и </w:t>
      </w:r>
      <w:r>
        <w:rPr>
          <w:rFonts w:ascii="Times New Roman"/>
          <w:b w:val="false"/>
          <w:i w:val="false"/>
          <w:color w:val="000000"/>
          <w:sz w:val="28"/>
        </w:rPr>
        <w:t>пункте 5</w:t>
      </w:r>
      <w:r>
        <w:rPr>
          <w:rFonts w:ascii="Times New Roman"/>
          <w:b w:val="false"/>
          <w:i w:val="false"/>
          <w:color w:val="000000"/>
          <w:sz w:val="28"/>
        </w:rPr>
        <w:t xml:space="preserve"> статьи 10 слово "индустриально-инновационной" заменить словом "промышленно-инновационной".</w:t>
      </w:r>
    </w:p>
    <w:bookmarkEnd w:id="339"/>
    <w:bookmarkStart w:name="z357" w:id="340"/>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"Об информатизации":</w:t>
      </w:r>
    </w:p>
    <w:bookmarkEnd w:id="340"/>
    <w:bookmarkStart w:name="z358" w:id="34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3 слова "местного содержания" заменить словами "внутристрановой ценности";</w:t>
      </w:r>
    </w:p>
    <w:bookmarkEnd w:id="341"/>
    <w:bookmarkStart w:name="z359" w:id="342"/>
    <w:p>
      <w:pPr>
        <w:spacing w:after="0"/>
        <w:ind w:left="0"/>
        <w:jc w:val="both"/>
      </w:pPr>
      <w:r>
        <w:rPr>
          <w:rFonts w:ascii="Times New Roman"/>
          <w:b w:val="false"/>
          <w:i w:val="false"/>
          <w:color w:val="000000"/>
          <w:sz w:val="28"/>
        </w:rPr>
        <w:t xml:space="preserve">
      2) в подпункте 8) </w:t>
      </w:r>
      <w:r>
        <w:rPr>
          <w:rFonts w:ascii="Times New Roman"/>
          <w:b w:val="false"/>
          <w:i w:val="false"/>
          <w:color w:val="000000"/>
          <w:sz w:val="28"/>
        </w:rPr>
        <w:t>статьи 5</w:t>
      </w:r>
      <w:r>
        <w:rPr>
          <w:rFonts w:ascii="Times New Roman"/>
          <w:b w:val="false"/>
          <w:i w:val="false"/>
          <w:color w:val="000000"/>
          <w:sz w:val="28"/>
        </w:rPr>
        <w:t xml:space="preserve"> слово "индустриально-инновационной" заменить словами "государственной технологической и промышленной";</w:t>
      </w:r>
    </w:p>
    <w:bookmarkEnd w:id="342"/>
    <w:bookmarkStart w:name="z360" w:id="34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11</w:t>
      </w:r>
      <w:r>
        <w:rPr>
          <w:rFonts w:ascii="Times New Roman"/>
          <w:b w:val="false"/>
          <w:i w:val="false"/>
          <w:color w:val="000000"/>
          <w:sz w:val="28"/>
        </w:rPr>
        <w:t>:</w:t>
      </w:r>
    </w:p>
    <w:bookmarkEnd w:id="343"/>
    <w:bookmarkStart w:name="z361" w:id="3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"стимулирования индустриально-инновационной деятельности" заменить словами "развития промышленно-инновационной деятельности";</w:t>
      </w:r>
    </w:p>
    <w:bookmarkEnd w:id="344"/>
    <w:bookmarkStart w:name="z362" w:id="3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45"/>
    <w:bookmarkStart w:name="z363" w:id="346"/>
    <w:p>
      <w:pPr>
        <w:spacing w:after="0"/>
        <w:ind w:left="0"/>
        <w:jc w:val="both"/>
      </w:pPr>
      <w:r>
        <w:rPr>
          <w:rFonts w:ascii="Times New Roman"/>
          <w:b w:val="false"/>
          <w:i w:val="false"/>
          <w:color w:val="000000"/>
          <w:sz w:val="28"/>
        </w:rPr>
        <w:t>
      в подпункте 5) слово "индустриально-инновационных" заменить словом "промышленно-инновационных";</w:t>
      </w:r>
    </w:p>
    <w:bookmarkEnd w:id="346"/>
    <w:bookmarkStart w:name="z364" w:id="347"/>
    <w:p>
      <w:pPr>
        <w:spacing w:after="0"/>
        <w:ind w:left="0"/>
        <w:jc w:val="both"/>
      </w:pPr>
      <w:r>
        <w:rPr>
          <w:rFonts w:ascii="Times New Roman"/>
          <w:b w:val="false"/>
          <w:i w:val="false"/>
          <w:color w:val="000000"/>
          <w:sz w:val="28"/>
        </w:rPr>
        <w:t>
      в подпункте 10) слова "местного содержания" заменить словами "внутристрановой ценности";</w:t>
      </w:r>
    </w:p>
    <w:bookmarkEnd w:id="347"/>
    <w:bookmarkStart w:name="z365" w:id="34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13-1</w:t>
      </w:r>
      <w:r>
        <w:rPr>
          <w:rFonts w:ascii="Times New Roman"/>
          <w:b w:val="false"/>
          <w:i w:val="false"/>
          <w:color w:val="000000"/>
          <w:sz w:val="28"/>
        </w:rPr>
        <w:t>:</w:t>
      </w:r>
    </w:p>
    <w:bookmarkEnd w:id="348"/>
    <w:bookmarkStart w:name="z366" w:id="3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пункта 2 слово "индустриально-инновационных" заменить словом "промышленно-инновационных";</w:t>
      </w:r>
    </w:p>
    <w:bookmarkEnd w:id="349"/>
    <w:bookmarkStart w:name="z367" w:id="3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4</w:t>
      </w:r>
      <w:r>
        <w:rPr>
          <w:rFonts w:ascii="Times New Roman"/>
          <w:b w:val="false"/>
          <w:i w:val="false"/>
          <w:color w:val="000000"/>
          <w:sz w:val="28"/>
        </w:rPr>
        <w:t xml:space="preserve"> и 12 слово "индустриально-инновационных" заменить словом "промышленно-инновационных".</w:t>
      </w:r>
    </w:p>
    <w:bookmarkEnd w:id="350"/>
    <w:bookmarkStart w:name="z368" w:id="351"/>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января 2016 года "О драгоценных металлах и драгоценных камнях":</w:t>
      </w:r>
    </w:p>
    <w:bookmarkEnd w:id="351"/>
    <w:bookmarkStart w:name="z369" w:id="35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4</w:t>
      </w:r>
      <w:r>
        <w:rPr>
          <w:rFonts w:ascii="Times New Roman"/>
          <w:b w:val="false"/>
          <w:i w:val="false"/>
          <w:color w:val="000000"/>
          <w:sz w:val="28"/>
        </w:rPr>
        <w:t xml:space="preserve"> дополнить подпунктами 5-1) и 10-1) следующего содержания:</w:t>
      </w:r>
    </w:p>
    <w:bookmarkEnd w:id="352"/>
    <w:bookmarkStart w:name="z370" w:id="353"/>
    <w:p>
      <w:pPr>
        <w:spacing w:after="0"/>
        <w:ind w:left="0"/>
        <w:jc w:val="both"/>
      </w:pPr>
      <w:r>
        <w:rPr>
          <w:rFonts w:ascii="Times New Roman"/>
          <w:b w:val="false"/>
          <w:i w:val="false"/>
          <w:color w:val="000000"/>
          <w:sz w:val="28"/>
        </w:rPr>
        <w:t>
      "5-1) разрабатывает и утверждает правила обязательной регистрации в уполномоченной организации именника и представления сведений о зарегистрированных именниках в уполномоченный орган;";</w:t>
      </w:r>
    </w:p>
    <w:bookmarkEnd w:id="353"/>
    <w:bookmarkStart w:name="z371" w:id="354"/>
    <w:p>
      <w:pPr>
        <w:spacing w:after="0"/>
        <w:ind w:left="0"/>
        <w:jc w:val="both"/>
      </w:pPr>
      <w:r>
        <w:rPr>
          <w:rFonts w:ascii="Times New Roman"/>
          <w:b w:val="false"/>
          <w:i w:val="false"/>
          <w:color w:val="000000"/>
          <w:sz w:val="28"/>
        </w:rPr>
        <w:t>
      "10-1) разрабатывает и утверждает правила учета сделок, связанных с переходом права собственности на минеральное сырье до аффинажа и (или) на необработанные драгоценные камни, а также использованием их в качестве залога;";</w:t>
      </w:r>
    </w:p>
    <w:bookmarkEnd w:id="354"/>
    <w:bookmarkStart w:name="z372" w:id="35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13</w:t>
      </w:r>
      <w:r>
        <w:rPr>
          <w:rFonts w:ascii="Times New Roman"/>
          <w:b w:val="false"/>
          <w:i w:val="false"/>
          <w:color w:val="000000"/>
          <w:sz w:val="28"/>
        </w:rPr>
        <w:t xml:space="preserve"> дополнить пунктами 4 и 5 следующего содержания:</w:t>
      </w:r>
    </w:p>
    <w:bookmarkEnd w:id="355"/>
    <w:bookmarkStart w:name="z373" w:id="356"/>
    <w:p>
      <w:pPr>
        <w:spacing w:after="0"/>
        <w:ind w:left="0"/>
        <w:jc w:val="both"/>
      </w:pPr>
      <w:r>
        <w:rPr>
          <w:rFonts w:ascii="Times New Roman"/>
          <w:b w:val="false"/>
          <w:i w:val="false"/>
          <w:color w:val="000000"/>
          <w:sz w:val="28"/>
        </w:rPr>
        <w:t>
      "4. Именник подлежит обязательной регистрации в уполномоченной организации в порядке, определенном уполномоченным органом.</w:t>
      </w:r>
    </w:p>
    <w:bookmarkEnd w:id="356"/>
    <w:bookmarkStart w:name="z374" w:id="357"/>
    <w:p>
      <w:pPr>
        <w:spacing w:after="0"/>
        <w:ind w:left="0"/>
        <w:jc w:val="both"/>
      </w:pPr>
      <w:r>
        <w:rPr>
          <w:rFonts w:ascii="Times New Roman"/>
          <w:b w:val="false"/>
          <w:i w:val="false"/>
          <w:color w:val="000000"/>
          <w:sz w:val="28"/>
        </w:rPr>
        <w:t>
      5. Уполномоченная организация ежеквартально представляет сведения о зарегистрированных именниках в уполномоченный орган в порядке, определенном уполномоченным органом.".</w:t>
      </w:r>
    </w:p>
    <w:bookmarkEnd w:id="357"/>
    <w:bookmarkStart w:name="z375" w:id="358"/>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2016 года "О платежах и платежных системах":</w:t>
      </w:r>
    </w:p>
    <w:bookmarkEnd w:id="358"/>
    <w:bookmarkStart w:name="z376" w:id="35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32 слова "дочерними организациями национального управляющего холдинга в сфере агропромышленного комплекса" заменить словами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bookmarkEnd w:id="359"/>
    <w:bookmarkStart w:name="z377" w:id="360"/>
    <w:p>
      <w:pPr>
        <w:spacing w:after="0"/>
        <w:ind w:left="0"/>
        <w:jc w:val="both"/>
      </w:pPr>
      <w:r>
        <w:rPr>
          <w:rFonts w:ascii="Times New Roman"/>
          <w:b w:val="false"/>
          <w:i w:val="false"/>
          <w:color w:val="000000"/>
          <w:sz w:val="28"/>
        </w:rPr>
        <w:t xml:space="preserve">
      2) в подпункте 2) </w:t>
      </w:r>
      <w:r>
        <w:rPr>
          <w:rFonts w:ascii="Times New Roman"/>
          <w:b w:val="false"/>
          <w:i w:val="false"/>
          <w:color w:val="000000"/>
          <w:sz w:val="28"/>
        </w:rPr>
        <w:t>пункта 1</w:t>
      </w:r>
      <w:r>
        <w:rPr>
          <w:rFonts w:ascii="Times New Roman"/>
          <w:b w:val="false"/>
          <w:i w:val="false"/>
          <w:color w:val="000000"/>
          <w:sz w:val="28"/>
        </w:rPr>
        <w:t xml:space="preserve"> статьи 52 слова "дочерней организацией национального управляющего холдинга в сфере агропромышленного комплекса" заменить словами "организацией, осуществляющей кредитование субъектов агропромышленного комплекса, сто процентов голосующих акций которой прямо или косвенно принадлежат национальному управляющему холдингу".</w:t>
      </w:r>
    </w:p>
    <w:bookmarkEnd w:id="360"/>
    <w:bookmarkStart w:name="z378" w:id="361"/>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октября 2018 года "О стандартизации":</w:t>
      </w:r>
    </w:p>
    <w:bookmarkEnd w:id="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4 статьи 11 изложить в следующей редакции:</w:t>
      </w:r>
    </w:p>
    <w:bookmarkStart w:name="z380" w:id="362"/>
    <w:p>
      <w:pPr>
        <w:spacing w:after="0"/>
        <w:ind w:left="0"/>
        <w:jc w:val="both"/>
      </w:pPr>
      <w:r>
        <w:rPr>
          <w:rFonts w:ascii="Times New Roman"/>
          <w:b w:val="false"/>
          <w:i w:val="false"/>
          <w:color w:val="000000"/>
          <w:sz w:val="28"/>
        </w:rPr>
        <w:t>
      "3) анализ и систематизацию проектов технических регламентов, технических регламентов, документов по стандартизации;".</w:t>
      </w:r>
    </w:p>
    <w:bookmarkEnd w:id="362"/>
    <w:bookmarkStart w:name="z381" w:id="363"/>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апреля 2019 года "О специальных экономических и индустриальных зонах":</w:t>
      </w:r>
    </w:p>
    <w:bookmarkEnd w:id="363"/>
    <w:bookmarkStart w:name="z382" w:id="36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13)</w:t>
      </w:r>
      <w:r>
        <w:rPr>
          <w:rFonts w:ascii="Times New Roman"/>
          <w:b w:val="false"/>
          <w:i w:val="false"/>
          <w:color w:val="000000"/>
          <w:sz w:val="28"/>
        </w:rPr>
        <w:t xml:space="preserve"> статьи 39 слово "индустриально-инновационных" заменить словом "промышленно-инновационных";</w:t>
      </w:r>
    </w:p>
    <w:bookmarkEnd w:id="364"/>
    <w:bookmarkStart w:name="z383" w:id="36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13)</w:t>
      </w:r>
      <w:r>
        <w:rPr>
          <w:rFonts w:ascii="Times New Roman"/>
          <w:b w:val="false"/>
          <w:i w:val="false"/>
          <w:color w:val="000000"/>
          <w:sz w:val="28"/>
        </w:rPr>
        <w:t xml:space="preserve"> статьи 45 слово "индустриально-инновационных" заменить словом "промышленно-инновационных".</w:t>
      </w:r>
    </w:p>
    <w:bookmarkEnd w:id="365"/>
    <w:bookmarkStart w:name="z384" w:id="366"/>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2020 года "О техническом регулировании":</w:t>
      </w:r>
    </w:p>
    <w:bookmarkEnd w:id="366"/>
    <w:bookmarkStart w:name="z385" w:id="36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3</w:t>
      </w:r>
      <w:r>
        <w:rPr>
          <w:rFonts w:ascii="Times New Roman"/>
          <w:b w:val="false"/>
          <w:i w:val="false"/>
          <w:color w:val="000000"/>
          <w:sz w:val="28"/>
        </w:rPr>
        <w:t xml:space="preserve"> статьи 25 слова "технически сложного изделия" заменить словами "технически сложного изделия и (или) технически сложного товара";</w:t>
      </w:r>
    </w:p>
    <w:bookmarkEnd w:id="367"/>
    <w:bookmarkStart w:name="z386" w:id="36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статьи 43 дополнить частью второй следующего содержания:</w:t>
      </w:r>
    </w:p>
    <w:bookmarkEnd w:id="368"/>
    <w:bookmarkStart w:name="z387" w:id="369"/>
    <w:p>
      <w:pPr>
        <w:spacing w:after="0"/>
        <w:ind w:left="0"/>
        <w:jc w:val="both"/>
      </w:pPr>
      <w:r>
        <w:rPr>
          <w:rFonts w:ascii="Times New Roman"/>
          <w:b w:val="false"/>
          <w:i w:val="false"/>
          <w:color w:val="000000"/>
          <w:sz w:val="28"/>
        </w:rPr>
        <w:t>
      "Отбор образцов технически сложного товара (изделия) для проведения испытаний продукции может быть произведен без закупа, если методы его испытания не будут являться разрушающими для этого технически сложного товара (изделия), и в присутствии руководителя или представителя субъекта контроля и надзора.".</w:t>
      </w:r>
    </w:p>
    <w:bookmarkEnd w:id="369"/>
    <w:bookmarkStart w:name="z388" w:id="370"/>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июня 2021 года "О закупках отдельных субъектов квазигосударственного сектора":</w:t>
      </w:r>
    </w:p>
    <w:bookmarkEnd w:id="370"/>
    <w:bookmarkStart w:name="z389" w:id="37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1 дополнить подпунктами 15) и 16) следующего содержания:</w:t>
      </w:r>
    </w:p>
    <w:bookmarkEnd w:id="371"/>
    <w:bookmarkStart w:name="z390" w:id="372"/>
    <w:p>
      <w:pPr>
        <w:spacing w:after="0"/>
        <w:ind w:left="0"/>
        <w:jc w:val="both"/>
      </w:pPr>
      <w:r>
        <w:rPr>
          <w:rFonts w:ascii="Times New Roman"/>
          <w:b w:val="false"/>
          <w:i w:val="false"/>
          <w:color w:val="000000"/>
          <w:sz w:val="28"/>
        </w:rPr>
        <w:t>
      "15) приобретения услуг финансового лизинга и (или) приобретения товаров для последующей передачи их в лизинг при осуществлении лизинговой деятельности, а также товаров, работ и услуг, непосредственно связанных с приобретением, поставкой и приведением предмета лизинга в рабочее состояние;</w:t>
      </w:r>
    </w:p>
    <w:bookmarkEnd w:id="372"/>
    <w:bookmarkStart w:name="z391" w:id="373"/>
    <w:p>
      <w:pPr>
        <w:spacing w:after="0"/>
        <w:ind w:left="0"/>
        <w:jc w:val="both"/>
      </w:pPr>
      <w:r>
        <w:rPr>
          <w:rFonts w:ascii="Times New Roman"/>
          <w:b w:val="false"/>
          <w:i w:val="false"/>
          <w:color w:val="000000"/>
          <w:sz w:val="28"/>
        </w:rPr>
        <w:t>
      16) закупок в рамках договоров, направленных на развитие промышленности, заключаемых в соответствии с Законом Республики Казахстан "О промышленной политике".";</w:t>
      </w:r>
    </w:p>
    <w:bookmarkEnd w:id="373"/>
    <w:bookmarkStart w:name="z392" w:id="37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5</w:t>
      </w:r>
      <w:r>
        <w:rPr>
          <w:rFonts w:ascii="Times New Roman"/>
          <w:b w:val="false"/>
          <w:i w:val="false"/>
          <w:color w:val="000000"/>
          <w:sz w:val="28"/>
        </w:rPr>
        <w:t xml:space="preserve"> статьи 12:</w:t>
      </w:r>
    </w:p>
    <w:bookmarkEnd w:id="374"/>
    <w:bookmarkStart w:name="z393" w:id="375"/>
    <w:p>
      <w:pPr>
        <w:spacing w:after="0"/>
        <w:ind w:left="0"/>
        <w:jc w:val="both"/>
      </w:pPr>
      <w:r>
        <w:rPr>
          <w:rFonts w:ascii="Times New Roman"/>
          <w:b w:val="false"/>
          <w:i w:val="false"/>
          <w:color w:val="000000"/>
          <w:sz w:val="28"/>
        </w:rPr>
        <w:t>
      часть первую исключить;</w:t>
      </w:r>
    </w:p>
    <w:bookmarkEnd w:id="375"/>
    <w:bookmarkStart w:name="z394" w:id="376"/>
    <w:p>
      <w:pPr>
        <w:spacing w:after="0"/>
        <w:ind w:left="0"/>
        <w:jc w:val="both"/>
      </w:pPr>
      <w:r>
        <w:rPr>
          <w:rFonts w:ascii="Times New Roman"/>
          <w:b w:val="false"/>
          <w:i w:val="false"/>
          <w:color w:val="000000"/>
          <w:sz w:val="28"/>
        </w:rPr>
        <w:t>
      в части второй слово "Офтейк-контракты" заменить словами "5. Офтейк-контракты";</w:t>
      </w:r>
    </w:p>
    <w:bookmarkEnd w:id="376"/>
    <w:bookmarkStart w:name="z395" w:id="37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9)</w:t>
      </w:r>
      <w:r>
        <w:rPr>
          <w:rFonts w:ascii="Times New Roman"/>
          <w:b w:val="false"/>
          <w:i w:val="false"/>
          <w:color w:val="000000"/>
          <w:sz w:val="28"/>
        </w:rPr>
        <w:t xml:space="preserve"> статьи 13 исключить.</w:t>
      </w:r>
    </w:p>
    <w:bookmarkEnd w:id="377"/>
    <w:bookmarkStart w:name="z396" w:id="378"/>
    <w:p>
      <w:pPr>
        <w:spacing w:after="0"/>
        <w:ind w:left="0"/>
        <w:jc w:val="both"/>
      </w:pPr>
      <w:r>
        <w:rPr>
          <w:rFonts w:ascii="Times New Roman"/>
          <w:b w:val="false"/>
          <w:i w:val="false"/>
          <w:color w:val="000000"/>
          <w:sz w:val="28"/>
        </w:rPr>
        <w:t xml:space="preserve">
      Статья 2.    </w:t>
      </w:r>
    </w:p>
    <w:bookmarkEnd w:id="378"/>
    <w:bookmarkStart w:name="z397" w:id="379"/>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 за исключением:</w:t>
      </w:r>
    </w:p>
    <w:bookmarkEnd w:id="379"/>
    <w:bookmarkStart w:name="z398" w:id="38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подпунктов 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пункта 3 статьи 1, которые вводятся в действие с 1 января 2022 года;</w:t>
      </w:r>
    </w:p>
    <w:bookmarkEnd w:id="380"/>
    <w:bookmarkStart w:name="z399" w:id="38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пункта 29</w:t>
      </w:r>
      <w:r>
        <w:rPr>
          <w:rFonts w:ascii="Times New Roman"/>
          <w:b w:val="false"/>
          <w:i w:val="false"/>
          <w:color w:val="000000"/>
          <w:sz w:val="28"/>
        </w:rPr>
        <w:t xml:space="preserve"> статьи 1, который вводится в действие по истечении шестидесяти календарных дней после дня его первого официального опубликования;</w:t>
      </w:r>
    </w:p>
    <w:bookmarkEnd w:id="381"/>
    <w:bookmarkStart w:name="z400" w:id="382"/>
    <w:p>
      <w:pPr>
        <w:spacing w:after="0"/>
        <w:ind w:left="0"/>
        <w:jc w:val="both"/>
      </w:pPr>
      <w:r>
        <w:rPr>
          <w:rFonts w:ascii="Times New Roman"/>
          <w:b w:val="false"/>
          <w:i w:val="false"/>
          <w:color w:val="000000"/>
          <w:sz w:val="28"/>
        </w:rPr>
        <w:t xml:space="preserve">
      3) абзаца седьмого </w:t>
      </w:r>
      <w:r>
        <w:rPr>
          <w:rFonts w:ascii="Times New Roman"/>
          <w:b w:val="false"/>
          <w:i w:val="false"/>
          <w:color w:val="000000"/>
          <w:sz w:val="28"/>
        </w:rPr>
        <w:t>подпункта 12)</w:t>
      </w:r>
      <w:r>
        <w:rPr>
          <w:rFonts w:ascii="Times New Roman"/>
          <w:b w:val="false"/>
          <w:i w:val="false"/>
          <w:color w:val="000000"/>
          <w:sz w:val="28"/>
        </w:rPr>
        <w:t xml:space="preserve"> пункта 3 статьи 1, который вводится в действие с 1 июля 2022 года.</w:t>
      </w:r>
    </w:p>
    <w:bookmarkEnd w:id="382"/>
    <w:bookmarkStart w:name="z401" w:id="383"/>
    <w:p>
      <w:pPr>
        <w:spacing w:after="0"/>
        <w:ind w:left="0"/>
        <w:jc w:val="both"/>
      </w:pPr>
      <w:r>
        <w:rPr>
          <w:rFonts w:ascii="Times New Roman"/>
          <w:b w:val="false"/>
          <w:i w:val="false"/>
          <w:color w:val="000000"/>
          <w:sz w:val="28"/>
        </w:rPr>
        <w:t xml:space="preserve">
      2. Установить, что абзацы двадцать третий, двадцать четвертый и двадцать пятый </w:t>
      </w:r>
      <w:r>
        <w:rPr>
          <w:rFonts w:ascii="Times New Roman"/>
          <w:b w:val="false"/>
          <w:i w:val="false"/>
          <w:color w:val="000000"/>
          <w:sz w:val="28"/>
        </w:rPr>
        <w:t>подпункта 12)</w:t>
      </w:r>
      <w:r>
        <w:rPr>
          <w:rFonts w:ascii="Times New Roman"/>
          <w:b w:val="false"/>
          <w:i w:val="false"/>
          <w:color w:val="000000"/>
          <w:sz w:val="28"/>
        </w:rPr>
        <w:t xml:space="preserve"> пункта 3 статьи 1 настоящего Закона действуют до 1 июля 2022 года.   </w:t>
      </w:r>
    </w:p>
    <w:bookmarkEnd w:id="38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