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da76" w14:textId="4bbd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ноября 2021 года № 73-VII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3-6)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"3-6) уполномоченному государственному органу, осуществляющему финансовый мониторинг и принимающему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публичное должностное лицо: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исполняющее управленческие функции в государственной организации или субъекте квазигосударственного сектора;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независимый специалист по юридическим вопросам – физическое лицо, оказывающее юридические услуги как самостоятельно, так и в качестве партнера или работника на основании трудового договора с субъектом предпринимательства, оказывающего юридическую помощь;";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дополнить подпунктом 20)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если сумма операции равна или превышает 1 000 000 тенге и по своему характеру данная операция относится к получению выигрыша в наличной форме по результатам проведения пари, азартной игры в игорных заведениях и лотереи, в том числе в электронной форме;";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если сумма операции равна или превышает 3 000 000 тенге и по своему характеру данная операция относится к совершению ломбардами операций с деньгами, ценными бумагами, драгоценными металлами и драгоценными камнями, ювелирными изделиями из них и иными ценностями (кроме монет национальной валюты, изготовленных из драгоценных металлов) в наличной или безналичной форме;";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"наличной форме" заменить словами "наличной или безналичной форме";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"наличной форме" заменить словами "наличной или безналичной форме";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"200 000 000" заменить цифрами "50 000 000";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наличия оснований для сомнения в достоверности ранее полученных сведений о клиенте (его представителе), бенефициарном собственнике.";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"Обновление сведений осуществляется в случаях, предусмотренных пунктом 2 настоящей статьи и правилами внутреннего контроля.";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"информацию" заменить словом "сведения";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финансового мониторинга, указанные в подпунктах 1), 2), 3), 4), 5), 11)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при принятии мер, предусмотренных настоящей статьей, обеспечивают получение сведений о бенефициарных собственниках клиентов по форме, утвержденной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бенефициарных собственниках представляются клиентами (их представителями) по запросу субъекта финансового мониторинга в порядке, определенном уполномоченным органом.";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"иностранных" исключить;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Субъекты финансового мониторинга,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дополнительно обязаны:";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"клиента к иностранному" заменить словами "клиента (его представителя) и бенефициарного собственника к";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"членам семьи" заменить словами "супруге (супругу)";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"иностранного" исключить;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"клиента (его представителя) и бенефициарного собственника";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применять усиленные меры надлежащей проверки клиентов (их представителей) и бенефициарных собственников.";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2, 3 и 4 следующего содержания: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Субъекты финансового мониторинга,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в отношении публичных должностных лиц, входящих в перечень публичных должностных лиц, утверждаемый Президентом Республики Казахстан, их супругов и близких родственников, которым присвоен высокий уровень риска, дополнительно обязаны применять меры, установленные подпунктами 2), 3), 4) и 5) пункта 1 настоящей статьи.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публичных должностных лиц, за исключением лиц, предусмотренных абзацами шестым, седьмым и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утверждается Президентом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 дня прекращения исполнения публичным должностным лицом, входящим в перечень публичных должностных лиц, утверждаемый Президентом Республики Казахстан, своих полномочий положения пункта 2 настоящей статьи к публичному должностному лицу, его супруге (супругу) и близким родственникам применяются в течение двенадцати месяцев.";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"программу управления риском" дополнить словами "(низкий, высокий уровни риска)";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"Национальным Банком Республики Казахстан по согласованию с уполномоченным органом для субъектов финансового мониторинга, предусмотренных подпунктами 1) (в части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 и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"уполномоченным органом и соответствующим государственным органом для субъектов финансового мониторинга, предусмотренных подпунктами 6), 9), 10) и 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Закона, а также товарных бирж;";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"не позднее одного рабочего дня со дня" заменить словами "в течение двадцати четырех часов с момента";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"финансированием терроризма," дополнить словами "а также с совершением иного уголовного правонарушения, связанного с легализацией (отмыванием) доходов, полученных преступным путем, и (или) финансированием терроризма,";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13-6) и 13-7) следующего содержания: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"13-6) разрабатывает и утверждает инструкции, методические рекомендации для субъектов финансового мониторинга с учетом особенностей и специфики их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13-7) ведет список публичных должностных лиц, входящих в перечень публичных должностных лиц, утверждаемый Президентом Республики Казахстан, их супругов и близких родственников;";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дополнить словами ", с указанием реквизитов физических и юридических лиц";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"Казахстан и его заместителей" заменить словами "Казахстан, его заместителей, прокуроров областей и приравненных к ним прокуроров";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уполномоченным органом сведений, содержащихся в национальных реестрах идентификационных номеров, кроме информации, являющейся общедоступной, осуществляется с учетом порядка, предусмотренного подпунктом 3) пункта 2 настоящей статьи.".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62 следующего содержания: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Уведомление о начале или прекращении деятельности по выпуску цифровых активов, организации торгов ими, а также предоставлению услуг по обмену цифровых активов на деньги, ценности и иное имущество.".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59-2) и 59-3) следующего содержания: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"59-2) ведет государственный электронный реестр уведомлений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59-3) осуществляет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 следующего содержания: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обязаны направить уведомление о начале или прекращении деятельности в уполномоченный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