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b694" w14:textId="a18b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июня 2021 года № 54-VII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года, совершенный в Петропавловске 9 ноября 2018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именуемые в дальнейшем Сторонами, 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взаимную заинтересованность в повышении эффективности использования комплекса "Байконур",  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Республикой Казахстан и Российской Федерацией о развитии сотрудничества по эффективному использованию комплекса "Байконур" от 9 января 2004 года,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 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(далее - Договор) следующее изменение: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аренды   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"Байконур" передается в аренду до 2050 года.". 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Петропавловске 9 ноября 2018 года в двух экземплярах, каждый на казахском и русском языках, причем оба текста имеют одинаковую силу.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