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d236" w14:textId="274d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туристской деятельности</w:t>
      </w:r>
    </w:p>
    <w:p>
      <w:pPr>
        <w:spacing w:after="0"/>
        <w:ind w:left="0"/>
        <w:jc w:val="both"/>
      </w:pPr>
      <w:r>
        <w:rPr>
          <w:rFonts w:ascii="Times New Roman"/>
          <w:b w:val="false"/>
          <w:i w:val="false"/>
          <w:color w:val="000000"/>
          <w:sz w:val="28"/>
        </w:rPr>
        <w:t>Закон Республики Казахстан от 30 апреля 2021 года № 34-VII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7"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11 после слов "связанные гранты," дополнить словами "туристские взносы для иностранцев,";</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51 дополнить подпунктом 4-2) следующего содержания:</w:t>
      </w:r>
    </w:p>
    <w:bookmarkEnd w:id="3"/>
    <w:bookmarkStart w:name="z11" w:id="4"/>
    <w:p>
      <w:pPr>
        <w:spacing w:after="0"/>
        <w:ind w:left="0"/>
        <w:jc w:val="both"/>
      </w:pPr>
      <w:r>
        <w:rPr>
          <w:rFonts w:ascii="Times New Roman"/>
          <w:b w:val="false"/>
          <w:i w:val="false"/>
          <w:color w:val="000000"/>
          <w:sz w:val="28"/>
        </w:rPr>
        <w:t>
      "4-2) туристские взносы для иностранцев;";</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52 дополнить подпунктом 4-2) следующего содержания:</w:t>
      </w:r>
    </w:p>
    <w:bookmarkEnd w:id="5"/>
    <w:bookmarkStart w:name="z13" w:id="6"/>
    <w:p>
      <w:pPr>
        <w:spacing w:after="0"/>
        <w:ind w:left="0"/>
        <w:jc w:val="both"/>
      </w:pPr>
      <w:r>
        <w:rPr>
          <w:rFonts w:ascii="Times New Roman"/>
          <w:b w:val="false"/>
          <w:i w:val="false"/>
          <w:color w:val="000000"/>
          <w:sz w:val="28"/>
        </w:rPr>
        <w:t>
      "4-2) туристские взносы для иностранцев;".</w:t>
      </w:r>
    </w:p>
    <w:bookmarkEnd w:id="6"/>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7"/>
    <w:bookmarkStart w:name="z1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92 дополнить подпунктом 9) следующего содержания:</w:t>
      </w:r>
    </w:p>
    <w:bookmarkEnd w:id="8"/>
    <w:bookmarkStart w:name="z16" w:id="9"/>
    <w:p>
      <w:pPr>
        <w:spacing w:after="0"/>
        <w:ind w:left="0"/>
        <w:jc w:val="both"/>
      </w:pPr>
      <w:r>
        <w:rPr>
          <w:rFonts w:ascii="Times New Roman"/>
          <w:b w:val="false"/>
          <w:i w:val="false"/>
          <w:color w:val="000000"/>
          <w:sz w:val="28"/>
        </w:rPr>
        <w:t>
      "9) туристская деятельность.";</w:t>
      </w:r>
    </w:p>
    <w:bookmarkEnd w:id="9"/>
    <w:bookmarkStart w:name="z17" w:id="10"/>
    <w:p>
      <w:pPr>
        <w:spacing w:after="0"/>
        <w:ind w:left="0"/>
        <w:jc w:val="both"/>
      </w:pPr>
      <w:r>
        <w:rPr>
          <w:rFonts w:ascii="Times New Roman"/>
          <w:b w:val="false"/>
          <w:i w:val="false"/>
          <w:color w:val="000000"/>
          <w:sz w:val="28"/>
        </w:rPr>
        <w:t xml:space="preserve">
      2) в абзаце втором части второй </w:t>
      </w:r>
      <w:r>
        <w:rPr>
          <w:rFonts w:ascii="Times New Roman"/>
          <w:b w:val="false"/>
          <w:i w:val="false"/>
          <w:color w:val="000000"/>
          <w:sz w:val="28"/>
        </w:rPr>
        <w:t>статьи 284</w:t>
      </w:r>
      <w:r>
        <w:rPr>
          <w:rFonts w:ascii="Times New Roman"/>
          <w:b w:val="false"/>
          <w:i w:val="false"/>
          <w:color w:val="000000"/>
          <w:sz w:val="28"/>
        </w:rPr>
        <w:t xml:space="preserve"> слова "(фабрика, завод, цех)" исключить;</w:t>
      </w:r>
    </w:p>
    <w:bookmarkEnd w:id="10"/>
    <w:bookmarkStart w:name="z18" w:id="11"/>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5</w:t>
      </w:r>
      <w:r>
        <w:rPr>
          <w:rFonts w:ascii="Times New Roman"/>
          <w:b w:val="false"/>
          <w:i w:val="false"/>
          <w:color w:val="000000"/>
          <w:sz w:val="28"/>
        </w:rPr>
        <w:t xml:space="preserve"> статьи 286 дополнить частью третьей следующего содержания:</w:t>
      </w:r>
    </w:p>
    <w:bookmarkEnd w:id="11"/>
    <w:bookmarkStart w:name="z19" w:id="12"/>
    <w:p>
      <w:pPr>
        <w:spacing w:after="0"/>
        <w:ind w:left="0"/>
        <w:jc w:val="both"/>
      </w:pPr>
      <w:r>
        <w:rPr>
          <w:rFonts w:ascii="Times New Roman"/>
          <w:b w:val="false"/>
          <w:i w:val="false"/>
          <w:color w:val="000000"/>
          <w:sz w:val="28"/>
        </w:rPr>
        <w:t>
      "При создании объектов, способных удовлетворить потребности туриста на приоритетных туристских территориях, размер инвестиций юридического лица составляет не менее двухсоттысячекратного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
    <w:bookmarkStart w:name="z20"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292 дополнить частью второй следующего содержания:</w:t>
      </w:r>
    </w:p>
    <w:bookmarkEnd w:id="13"/>
    <w:bookmarkStart w:name="z21" w:id="14"/>
    <w:p>
      <w:pPr>
        <w:spacing w:after="0"/>
        <w:ind w:left="0"/>
        <w:jc w:val="both"/>
      </w:pPr>
      <w:r>
        <w:rPr>
          <w:rFonts w:ascii="Times New Roman"/>
          <w:b w:val="false"/>
          <w:i w:val="false"/>
          <w:color w:val="000000"/>
          <w:sz w:val="28"/>
        </w:rPr>
        <w:t>
      "В случае реализации инвестиционного приоритетного проекта на приоритетных туристских территориях также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4"/>
    <w:bookmarkStart w:name="z22"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15"/>
    <w:bookmarkStart w:name="z23" w:id="1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дополнить подпунктом 3-1) следующего содержания:</w:t>
      </w:r>
    </w:p>
    <w:bookmarkEnd w:id="17"/>
    <w:bookmarkStart w:name="z25" w:id="18"/>
    <w:p>
      <w:pPr>
        <w:spacing w:after="0"/>
        <w:ind w:left="0"/>
        <w:jc w:val="both"/>
      </w:pPr>
      <w:r>
        <w:rPr>
          <w:rFonts w:ascii="Times New Roman"/>
          <w:b w:val="false"/>
          <w:i w:val="false"/>
          <w:color w:val="000000"/>
          <w:sz w:val="28"/>
        </w:rPr>
        <w:t>
      "3-1) уполномоченный орган в области ономастики – центральный исполнительный орган, осуществляющий руководство и межотраслевую координацию в области ономастики;";</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"уполномоченный орган" заменить словами "уполномоченный орган в сфере развития языков";</w:t>
      </w:r>
    </w:p>
    <w:bookmarkEnd w:id="19"/>
    <w:bookmarkStart w:name="z27" w:id="20"/>
    <w:p>
      <w:pPr>
        <w:spacing w:after="0"/>
        <w:ind w:left="0"/>
        <w:jc w:val="both"/>
      </w:pPr>
      <w:r>
        <w:rPr>
          <w:rFonts w:ascii="Times New Roman"/>
          <w:b w:val="false"/>
          <w:i w:val="false"/>
          <w:color w:val="000000"/>
          <w:sz w:val="28"/>
        </w:rPr>
        <w:t>
      2) дополнить статьей 24-2 следующего содержания:</w:t>
      </w:r>
    </w:p>
    <w:bookmarkEnd w:id="20"/>
    <w:bookmarkStart w:name="z28" w:id="21"/>
    <w:p>
      <w:pPr>
        <w:spacing w:after="0"/>
        <w:ind w:left="0"/>
        <w:jc w:val="both"/>
      </w:pPr>
      <w:r>
        <w:rPr>
          <w:rFonts w:ascii="Times New Roman"/>
          <w:b w:val="false"/>
          <w:i w:val="false"/>
          <w:color w:val="000000"/>
          <w:sz w:val="28"/>
        </w:rPr>
        <w:t>
      "Статья 24-2. Компетенция уполномоченного органа в области ономастики</w:t>
      </w:r>
    </w:p>
    <w:bookmarkEnd w:id="21"/>
    <w:bookmarkStart w:name="z29" w:id="22"/>
    <w:p>
      <w:pPr>
        <w:spacing w:after="0"/>
        <w:ind w:left="0"/>
        <w:jc w:val="both"/>
      </w:pPr>
      <w:r>
        <w:rPr>
          <w:rFonts w:ascii="Times New Roman"/>
          <w:b w:val="false"/>
          <w:i w:val="false"/>
          <w:color w:val="000000"/>
          <w:sz w:val="28"/>
        </w:rPr>
        <w:t>
      Уполномоченный орган в области ономастики:</w:t>
      </w:r>
    </w:p>
    <w:bookmarkEnd w:id="22"/>
    <w:bookmarkStart w:name="z30" w:id="23"/>
    <w:p>
      <w:pPr>
        <w:spacing w:after="0"/>
        <w:ind w:left="0"/>
        <w:jc w:val="both"/>
      </w:pPr>
      <w:r>
        <w:rPr>
          <w:rFonts w:ascii="Times New Roman"/>
          <w:b w:val="false"/>
          <w:i w:val="false"/>
          <w:color w:val="000000"/>
          <w:sz w:val="28"/>
        </w:rPr>
        <w:t>
      1) обеспечивает деятельность республиканской ономастической комиссии;</w:t>
      </w:r>
    </w:p>
    <w:bookmarkEnd w:id="23"/>
    <w:bookmarkStart w:name="z31" w:id="24"/>
    <w:p>
      <w:pPr>
        <w:spacing w:after="0"/>
        <w:ind w:left="0"/>
        <w:jc w:val="both"/>
      </w:pPr>
      <w:r>
        <w:rPr>
          <w:rFonts w:ascii="Times New Roman"/>
          <w:b w:val="false"/>
          <w:i w:val="false"/>
          <w:color w:val="000000"/>
          <w:sz w:val="28"/>
        </w:rPr>
        <w:t>
      2) координирует деятельность ономастических комиссий;</w:t>
      </w:r>
    </w:p>
    <w:bookmarkEnd w:id="24"/>
    <w:bookmarkStart w:name="z32" w:id="2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5"/>
    <w:bookmarkStart w:name="z33"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35" w:id="28"/>
    <w:p>
      <w:pPr>
        <w:spacing w:after="0"/>
        <w:ind w:left="0"/>
        <w:jc w:val="both"/>
      </w:pPr>
      <w:r>
        <w:rPr>
          <w:rFonts w:ascii="Times New Roman"/>
          <w:b w:val="false"/>
          <w:i w:val="false"/>
          <w:color w:val="000000"/>
          <w:sz w:val="28"/>
        </w:rPr>
        <w:t>
      "Статья 25. Компетенция уполномоченного органа в сфере развития языков";</w:t>
      </w:r>
    </w:p>
    <w:bookmarkEnd w:id="28"/>
    <w:bookmarkStart w:name="z36" w:id="29"/>
    <w:p>
      <w:pPr>
        <w:spacing w:after="0"/>
        <w:ind w:left="0"/>
        <w:jc w:val="both"/>
      </w:pPr>
      <w:r>
        <w:rPr>
          <w:rFonts w:ascii="Times New Roman"/>
          <w:b w:val="false"/>
          <w:i w:val="false"/>
          <w:color w:val="000000"/>
          <w:sz w:val="28"/>
        </w:rPr>
        <w:t>
      абзац первый изложить в следующей редакции:</w:t>
      </w:r>
    </w:p>
    <w:bookmarkEnd w:id="29"/>
    <w:bookmarkStart w:name="z37" w:id="30"/>
    <w:p>
      <w:pPr>
        <w:spacing w:after="0"/>
        <w:ind w:left="0"/>
        <w:jc w:val="both"/>
      </w:pPr>
      <w:r>
        <w:rPr>
          <w:rFonts w:ascii="Times New Roman"/>
          <w:b w:val="false"/>
          <w:i w:val="false"/>
          <w:color w:val="000000"/>
          <w:sz w:val="28"/>
        </w:rPr>
        <w:t>
      "Уполномоченный орган в сфере развития языков:";</w:t>
      </w:r>
    </w:p>
    <w:bookmarkEnd w:id="30"/>
    <w:bookmarkStart w:name="z38" w:id="31"/>
    <w:p>
      <w:pPr>
        <w:spacing w:after="0"/>
        <w:ind w:left="0"/>
        <w:jc w:val="both"/>
      </w:pPr>
      <w:r>
        <w:rPr>
          <w:rFonts w:ascii="Times New Roman"/>
          <w:b w:val="false"/>
          <w:i w:val="false"/>
          <w:color w:val="000000"/>
          <w:sz w:val="28"/>
        </w:rPr>
        <w:t>
      в подпункте 5-1) слова "республиканских терминологической и ономастической комиссий" заменить словами "республиканской терминологической комиссии";</w:t>
      </w:r>
    </w:p>
    <w:bookmarkEnd w:id="31"/>
    <w:bookmarkStart w:name="z39" w:id="32"/>
    <w:p>
      <w:pPr>
        <w:spacing w:after="0"/>
        <w:ind w:left="0"/>
        <w:jc w:val="both"/>
      </w:pPr>
      <w:r>
        <w:rPr>
          <w:rFonts w:ascii="Times New Roman"/>
          <w:b w:val="false"/>
          <w:i w:val="false"/>
          <w:color w:val="000000"/>
          <w:sz w:val="28"/>
        </w:rPr>
        <w:t>
      подпункт 6) исключить.</w:t>
      </w:r>
    </w:p>
    <w:bookmarkEnd w:id="32"/>
    <w:bookmarkStart w:name="z40" w:id="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33"/>
    <w:bookmarkStart w:name="z4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26 слова "по туристическим путевкам," заменить словами "с целью туризма, по".</w:t>
      </w:r>
    </w:p>
    <w:bookmarkEnd w:id="34"/>
    <w:bookmarkStart w:name="z42"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35"/>
    <w:bookmarkStart w:name="z43"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2-10 следующего содержания:</w:t>
      </w:r>
    </w:p>
    <w:bookmarkEnd w:id="36"/>
    <w:bookmarkStart w:name="z44" w:id="37"/>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иностранцев.";</w:t>
      </w:r>
    </w:p>
    <w:bookmarkEnd w:id="37"/>
    <w:bookmarkStart w:name="z45"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дополнить пунктом 1-5 следующего содержания:</w:t>
      </w:r>
    </w:p>
    <w:bookmarkEnd w:id="38"/>
    <w:bookmarkStart w:name="z46" w:id="39"/>
    <w:p>
      <w:pPr>
        <w:spacing w:after="0"/>
        <w:ind w:left="0"/>
        <w:jc w:val="both"/>
      </w:pPr>
      <w:r>
        <w:rPr>
          <w:rFonts w:ascii="Times New Roman"/>
          <w:b w:val="false"/>
          <w:i w:val="false"/>
          <w:color w:val="000000"/>
          <w:sz w:val="28"/>
        </w:rPr>
        <w:t>
      "1-5.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Правительством Республики Казахстан.";</w:t>
      </w:r>
    </w:p>
    <w:bookmarkEnd w:id="39"/>
    <w:bookmarkStart w:name="z47"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31) следующего содержания:</w:t>
      </w:r>
    </w:p>
    <w:bookmarkEnd w:id="40"/>
    <w:bookmarkStart w:name="z48" w:id="41"/>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Правительством Республики Казахстан.".</w:t>
      </w:r>
    </w:p>
    <w:bookmarkEnd w:id="41"/>
    <w:bookmarkStart w:name="z49"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42"/>
    <w:bookmarkStart w:name="z50" w:id="43"/>
    <w:p>
      <w:pPr>
        <w:spacing w:after="0"/>
        <w:ind w:left="0"/>
        <w:jc w:val="both"/>
      </w:pPr>
      <w:r>
        <w:rPr>
          <w:rFonts w:ascii="Times New Roman"/>
          <w:b w:val="false"/>
          <w:i w:val="false"/>
          <w:color w:val="000000"/>
          <w:sz w:val="28"/>
        </w:rPr>
        <w:t>
      1) по всему тексту слова "(гидов-переводчиков)", "(гиды-переводчики)", "(гида-переводчика)", "(гидом-переводчиком)", "(гид-переводчик)" исключить;</w:t>
      </w:r>
    </w:p>
    <w:bookmarkEnd w:id="43"/>
    <w:bookmarkStart w:name="z51" w:id="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"2) гид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информационных и (или) организационных услуг туристам;";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57" w:id="46"/>
    <w:p>
      <w:pPr>
        <w:spacing w:after="0"/>
        <w:ind w:left="0"/>
        <w:jc w:val="both"/>
      </w:pPr>
      <w:r>
        <w:rPr>
          <w:rFonts w:ascii="Times New Roman"/>
          <w:b w:val="false"/>
          <w:i w:val="false"/>
          <w:color w:val="000000"/>
          <w:sz w:val="28"/>
        </w:rPr>
        <w:t>
      "3-1) туристская операторская деятельность в сфере въездного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не проживающим постоянно на территории Республики Казахстан, в том числе через туристских агентов;";</w:t>
      </w:r>
    </w:p>
    <w:bookmarkEnd w:id="46"/>
    <w:bookmarkStart w:name="z58" w:id="47"/>
    <w:p>
      <w:pPr>
        <w:spacing w:after="0"/>
        <w:ind w:left="0"/>
        <w:jc w:val="both"/>
      </w:pPr>
      <w:r>
        <w:rPr>
          <w:rFonts w:ascii="Times New Roman"/>
          <w:b w:val="false"/>
          <w:i w:val="false"/>
          <w:color w:val="000000"/>
          <w:sz w:val="28"/>
        </w:rPr>
        <w:t>
      дополнить подпунктом 3-2) следующего содержания:</w:t>
      </w:r>
    </w:p>
    <w:bookmarkEnd w:id="47"/>
    <w:bookmarkStart w:name="z59" w:id="48"/>
    <w:p>
      <w:pPr>
        <w:spacing w:after="0"/>
        <w:ind w:left="0"/>
        <w:jc w:val="both"/>
      </w:pPr>
      <w:r>
        <w:rPr>
          <w:rFonts w:ascii="Times New Roman"/>
          <w:b w:val="false"/>
          <w:i w:val="false"/>
          <w:color w:val="000000"/>
          <w:sz w:val="28"/>
        </w:rPr>
        <w:t>
      "3-2)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61" w:id="49"/>
    <w:p>
      <w:pPr>
        <w:spacing w:after="0"/>
        <w:ind w:left="0"/>
        <w:jc w:val="both"/>
      </w:pPr>
      <w:r>
        <w:rPr>
          <w:rFonts w:ascii="Times New Roman"/>
          <w:b w:val="false"/>
          <w:i w:val="false"/>
          <w:color w:val="000000"/>
          <w:sz w:val="28"/>
        </w:rPr>
        <w:t>
      "5) туризм – временное пребывание туриста в путешествии, не связанное со сменой постоянного места жительства;";</w:t>
      </w:r>
    </w:p>
    <w:bookmarkEnd w:id="49"/>
    <w:bookmarkStart w:name="z62" w:id="50"/>
    <w:p>
      <w:pPr>
        <w:spacing w:after="0"/>
        <w:ind w:left="0"/>
        <w:jc w:val="both"/>
      </w:pPr>
      <w:r>
        <w:rPr>
          <w:rFonts w:ascii="Times New Roman"/>
          <w:b w:val="false"/>
          <w:i w:val="false"/>
          <w:color w:val="000000"/>
          <w:sz w:val="28"/>
        </w:rPr>
        <w:t>
      дополнить подпунктом 5-1) следующего содержания:</w:t>
      </w:r>
    </w:p>
    <w:bookmarkEnd w:id="50"/>
    <w:bookmarkStart w:name="z63" w:id="51"/>
    <w:p>
      <w:pPr>
        <w:spacing w:after="0"/>
        <w:ind w:left="0"/>
        <w:jc w:val="both"/>
      </w:pPr>
      <w:r>
        <w:rPr>
          <w:rFonts w:ascii="Times New Roman"/>
          <w:b w:val="false"/>
          <w:i w:val="false"/>
          <w:color w:val="000000"/>
          <w:sz w:val="28"/>
        </w:rPr>
        <w:t>
      "5-1) инфраструктура туризма – совокупность организаций, комплекс сооружений и сетей производственного, социального и рекреационного назначения, предназначенных для функционирования сферы туризма и удовлетворения потребностей туриста;";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"6) инструктор туризма – профессионально подготовленное физическое лицо, осуществляющее деятельность в Республике Казахстан в качестве индивидуального предпринимателя или наемного работника, имеющее соответствующую квалификацию и опыт прохождения туристских маршрутов;";</w:t>
      </w:r>
    </w:p>
    <w:bookmarkEnd w:id="52"/>
    <w:bookmarkStart w:name="z66" w:id="53"/>
    <w:p>
      <w:pPr>
        <w:spacing w:after="0"/>
        <w:ind w:left="0"/>
        <w:jc w:val="both"/>
      </w:pPr>
      <w:r>
        <w:rPr>
          <w:rFonts w:ascii="Times New Roman"/>
          <w:b w:val="false"/>
          <w:i w:val="false"/>
          <w:color w:val="000000"/>
          <w:sz w:val="28"/>
        </w:rPr>
        <w:t>
      дополнить подпунктами 7-1) и 8-1) следующего содержания:</w:t>
      </w:r>
    </w:p>
    <w:bookmarkEnd w:id="53"/>
    <w:bookmarkStart w:name="z67" w:id="54"/>
    <w:p>
      <w:pPr>
        <w:spacing w:after="0"/>
        <w:ind w:left="0"/>
        <w:jc w:val="both"/>
      </w:pPr>
      <w:r>
        <w:rPr>
          <w:rFonts w:ascii="Times New Roman"/>
          <w:b w:val="false"/>
          <w:i w:val="false"/>
          <w:color w:val="000000"/>
          <w:sz w:val="28"/>
        </w:rPr>
        <w:t>
      "7-1) карта туристификации – территории республиканского и регионального уровней, представляющие интерес для туристов;";</w:t>
      </w:r>
    </w:p>
    <w:bookmarkEnd w:id="54"/>
    <w:bookmarkStart w:name="z68" w:id="55"/>
    <w:p>
      <w:pPr>
        <w:spacing w:after="0"/>
        <w:ind w:left="0"/>
        <w:jc w:val="both"/>
      </w:pPr>
      <w:r>
        <w:rPr>
          <w:rFonts w:ascii="Times New Roman"/>
          <w:b w:val="false"/>
          <w:i w:val="false"/>
          <w:color w:val="000000"/>
          <w:sz w:val="28"/>
        </w:rPr>
        <w:t>
      "8-1) туристский агент (далее – турагент) – физическое или юридическое лицо, осуществляющее турагентскую деятельность;";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"9) туристская агентская деятельность (далее – турагентская деятельность) – предпринимательская деятельность физических или юридических лиц по продвижению и реализации туристского продукта,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72" w:id="57"/>
    <w:p>
      <w:pPr>
        <w:spacing w:after="0"/>
        <w:ind w:left="0"/>
        <w:jc w:val="both"/>
      </w:pPr>
      <w:r>
        <w:rPr>
          <w:rFonts w:ascii="Times New Roman"/>
          <w:b w:val="false"/>
          <w:i w:val="false"/>
          <w:color w:val="000000"/>
          <w:sz w:val="28"/>
        </w:rPr>
        <w:t>
      дополнить подпунктами 11-1) и 13-1) следующего содержания:</w:t>
      </w:r>
    </w:p>
    <w:bookmarkEnd w:id="57"/>
    <w:bookmarkStart w:name="z73" w:id="58"/>
    <w:p>
      <w:pPr>
        <w:spacing w:after="0"/>
        <w:ind w:left="0"/>
        <w:jc w:val="both"/>
      </w:pPr>
      <w:r>
        <w:rPr>
          <w:rFonts w:ascii="Times New Roman"/>
          <w:b w:val="false"/>
          <w:i w:val="false"/>
          <w:color w:val="000000"/>
          <w:sz w:val="28"/>
        </w:rPr>
        <w:t>
      "11-1)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76" w:id="59"/>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59"/>
    <w:bookmarkStart w:name="z77" w:id="60"/>
    <w:p>
      <w:pPr>
        <w:spacing w:after="0"/>
        <w:ind w:left="0"/>
        <w:jc w:val="both"/>
      </w:pPr>
      <w:r>
        <w:rPr>
          <w:rFonts w:ascii="Times New Roman"/>
          <w:b w:val="false"/>
          <w:i w:val="false"/>
          <w:color w:val="000000"/>
          <w:sz w:val="28"/>
        </w:rPr>
        <w:t>
      "19) туристская операторская деятельность (далее – туроператорская деятельность) – предпринимательская деятельность физических или юридических лиц, имеющих лицензию на данный вид деятельности, по формированию,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 в том числе через турагентов;";</w:t>
      </w:r>
    </w:p>
    <w:bookmarkEnd w:id="60"/>
    <w:bookmarkStart w:name="z78" w:id="61"/>
    <w:p>
      <w:pPr>
        <w:spacing w:after="0"/>
        <w:ind w:left="0"/>
        <w:jc w:val="both"/>
      </w:pPr>
      <w:r>
        <w:rPr>
          <w:rFonts w:ascii="Times New Roman"/>
          <w:b w:val="false"/>
          <w:i w:val="false"/>
          <w:color w:val="000000"/>
          <w:sz w:val="28"/>
        </w:rPr>
        <w:t>
      дополнить подпунктом 19-1) следующего содержания:</w:t>
      </w:r>
    </w:p>
    <w:bookmarkEnd w:id="61"/>
    <w:bookmarkStart w:name="z79" w:id="62"/>
    <w:p>
      <w:pPr>
        <w:spacing w:after="0"/>
        <w:ind w:left="0"/>
        <w:jc w:val="both"/>
      </w:pPr>
      <w:r>
        <w:rPr>
          <w:rFonts w:ascii="Times New Roman"/>
          <w:b w:val="false"/>
          <w:i w:val="false"/>
          <w:color w:val="000000"/>
          <w:sz w:val="28"/>
        </w:rPr>
        <w:t>
      "19-1) туристский оператор (далее – туроператор) – физическое или юридическое лицо, осуществляющее туристскую операторскую деятельность, туристскую операторскую деятельность в сфере внутреннего, въездного или выездного туризма;";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81" w:id="63"/>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во время путешествия;";</w:t>
      </w:r>
    </w:p>
    <w:bookmarkEnd w:id="63"/>
    <w:bookmarkStart w:name="z82" w:id="64"/>
    <w:p>
      <w:pPr>
        <w:spacing w:after="0"/>
        <w:ind w:left="0"/>
        <w:jc w:val="both"/>
      </w:pPr>
      <w:r>
        <w:rPr>
          <w:rFonts w:ascii="Times New Roman"/>
          <w:b w:val="false"/>
          <w:i w:val="false"/>
          <w:color w:val="000000"/>
          <w:sz w:val="28"/>
        </w:rPr>
        <w:t>
      дополнить подпунктами 26-1) и 26-2) следующего содержания:</w:t>
      </w:r>
    </w:p>
    <w:bookmarkEnd w:id="64"/>
    <w:bookmarkStart w:name="z83" w:id="65"/>
    <w:p>
      <w:pPr>
        <w:spacing w:after="0"/>
        <w:ind w:left="0"/>
        <w:jc w:val="both"/>
      </w:pPr>
      <w:r>
        <w:rPr>
          <w:rFonts w:ascii="Times New Roman"/>
          <w:b w:val="false"/>
          <w:i w:val="false"/>
          <w:color w:val="000000"/>
          <w:sz w:val="28"/>
        </w:rPr>
        <w:t>
      "26-1) туроператорская деятельность в сфере выездного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через турагентов туристам, а также по продвижению и реализации через турагентов туристам туристского продукта, сформированного нерезидентом Республики Казахстан;</w:t>
      </w:r>
    </w:p>
    <w:bookmarkEnd w:id="65"/>
    <w:bookmarkStart w:name="z84" w:id="66"/>
    <w:p>
      <w:pPr>
        <w:spacing w:after="0"/>
        <w:ind w:left="0"/>
        <w:jc w:val="both"/>
      </w:pPr>
      <w:r>
        <w:rPr>
          <w:rFonts w:ascii="Times New Roman"/>
          <w:b w:val="false"/>
          <w:i w:val="false"/>
          <w:color w:val="000000"/>
          <w:sz w:val="28"/>
        </w:rPr>
        <w:t>
      26-2) туроператорская деятельность в сфере внутреннего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постоянно проживающим на территории Республики Казахстан, в том числе через турагентов;";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86" w:id="67"/>
    <w:p>
      <w:pPr>
        <w:spacing w:after="0"/>
        <w:ind w:left="0"/>
        <w:jc w:val="both"/>
      </w:pPr>
      <w:r>
        <w:rPr>
          <w:rFonts w:ascii="Times New Roman"/>
          <w:b w:val="false"/>
          <w:i w:val="false"/>
          <w:color w:val="000000"/>
          <w:sz w:val="28"/>
        </w:rPr>
        <w:t>
      "30) экскурсовод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экскурсионных услуг туристам по ознакомлению с туристскими достопримечательностями в стране (месте) временного пребывания.";</w:t>
      </w:r>
    </w:p>
    <w:bookmarkEnd w:id="67"/>
    <w:bookmarkStart w:name="z87" w:id="68"/>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68"/>
    <w:bookmarkStart w:name="z88" w:id="69"/>
    <w:p>
      <w:pPr>
        <w:spacing w:after="0"/>
        <w:ind w:left="0"/>
        <w:jc w:val="both"/>
      </w:pPr>
      <w:r>
        <w:rPr>
          <w:rFonts w:ascii="Times New Roman"/>
          <w:b w:val="false"/>
          <w:i w:val="false"/>
          <w:color w:val="000000"/>
          <w:sz w:val="28"/>
        </w:rPr>
        <w:t>
      "1. К субъектам туристской деятельности относятся:</w:t>
      </w:r>
    </w:p>
    <w:bookmarkEnd w:id="69"/>
    <w:bookmarkStart w:name="z89" w:id="70"/>
    <w:p>
      <w:pPr>
        <w:spacing w:after="0"/>
        <w:ind w:left="0"/>
        <w:jc w:val="both"/>
      </w:pPr>
      <w:r>
        <w:rPr>
          <w:rFonts w:ascii="Times New Roman"/>
          <w:b w:val="false"/>
          <w:i w:val="false"/>
          <w:color w:val="000000"/>
          <w:sz w:val="28"/>
        </w:rPr>
        <w:t>
      1) туроператоры;</w:t>
      </w:r>
    </w:p>
    <w:bookmarkEnd w:id="70"/>
    <w:bookmarkStart w:name="z90" w:id="71"/>
    <w:p>
      <w:pPr>
        <w:spacing w:after="0"/>
        <w:ind w:left="0"/>
        <w:jc w:val="both"/>
      </w:pPr>
      <w:r>
        <w:rPr>
          <w:rFonts w:ascii="Times New Roman"/>
          <w:b w:val="false"/>
          <w:i w:val="false"/>
          <w:color w:val="000000"/>
          <w:sz w:val="28"/>
        </w:rPr>
        <w:t>
      2) турагенты;</w:t>
      </w:r>
    </w:p>
    <w:bookmarkEnd w:id="71"/>
    <w:bookmarkStart w:name="z91" w:id="72"/>
    <w:p>
      <w:pPr>
        <w:spacing w:after="0"/>
        <w:ind w:left="0"/>
        <w:jc w:val="both"/>
      </w:pPr>
      <w:r>
        <w:rPr>
          <w:rFonts w:ascii="Times New Roman"/>
          <w:b w:val="false"/>
          <w:i w:val="false"/>
          <w:color w:val="000000"/>
          <w:sz w:val="28"/>
        </w:rPr>
        <w:t>
      3) гиды, экскурсоводы, инструкторы туризма, осуществляющие деятельность в Республике Казахстан в качестве индивидуальных предпринимателей;</w:t>
      </w:r>
    </w:p>
    <w:bookmarkEnd w:id="72"/>
    <w:bookmarkStart w:name="z92" w:id="73"/>
    <w:p>
      <w:pPr>
        <w:spacing w:after="0"/>
        <w:ind w:left="0"/>
        <w:jc w:val="both"/>
      </w:pPr>
      <w:r>
        <w:rPr>
          <w:rFonts w:ascii="Times New Roman"/>
          <w:b w:val="false"/>
          <w:i w:val="false"/>
          <w:color w:val="000000"/>
          <w:sz w:val="28"/>
        </w:rPr>
        <w:t xml:space="preserve">
      4) общественные объединения в области туристской деятельности; </w:t>
      </w:r>
    </w:p>
    <w:bookmarkEnd w:id="73"/>
    <w:bookmarkStart w:name="z93" w:id="74"/>
    <w:p>
      <w:pPr>
        <w:spacing w:after="0"/>
        <w:ind w:left="0"/>
        <w:jc w:val="both"/>
      </w:pPr>
      <w:r>
        <w:rPr>
          <w:rFonts w:ascii="Times New Roman"/>
          <w:b w:val="false"/>
          <w:i w:val="false"/>
          <w:color w:val="000000"/>
          <w:sz w:val="28"/>
        </w:rPr>
        <w:t>
      5) организация, созданная Правительством Республики Казахстан в целях развития внутреннего и въездного туризма;</w:t>
      </w:r>
    </w:p>
    <w:bookmarkEnd w:id="74"/>
    <w:bookmarkStart w:name="z94" w:id="75"/>
    <w:p>
      <w:pPr>
        <w:spacing w:after="0"/>
        <w:ind w:left="0"/>
        <w:jc w:val="both"/>
      </w:pPr>
      <w:r>
        <w:rPr>
          <w:rFonts w:ascii="Times New Roman"/>
          <w:b w:val="false"/>
          <w:i w:val="false"/>
          <w:color w:val="000000"/>
          <w:sz w:val="28"/>
        </w:rPr>
        <w:t>
      6) операторы туристского взноса для иностранцев.";</w:t>
      </w:r>
    </w:p>
    <w:bookmarkEnd w:id="75"/>
    <w:bookmarkStart w:name="z95" w:id="76"/>
    <w:p>
      <w:pPr>
        <w:spacing w:after="0"/>
        <w:ind w:left="0"/>
        <w:jc w:val="both"/>
      </w:pPr>
      <w:r>
        <w:rPr>
          <w:rFonts w:ascii="Times New Roman"/>
          <w:b w:val="false"/>
          <w:i w:val="false"/>
          <w:color w:val="000000"/>
          <w:sz w:val="28"/>
        </w:rPr>
        <w:t xml:space="preserve">
      4) подпункт 6)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76"/>
    <w:bookmarkStart w:name="z96" w:id="77"/>
    <w:p>
      <w:pPr>
        <w:spacing w:after="0"/>
        <w:ind w:left="0"/>
        <w:jc w:val="both"/>
      </w:pPr>
      <w:r>
        <w:rPr>
          <w:rFonts w:ascii="Times New Roman"/>
          <w:b w:val="false"/>
          <w:i w:val="false"/>
          <w:color w:val="000000"/>
          <w:sz w:val="28"/>
        </w:rPr>
        <w:t>
      "6) услуги развлечения;";</w:t>
      </w:r>
    </w:p>
    <w:bookmarkEnd w:id="77"/>
    <w:bookmarkStart w:name="z97"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78"/>
    <w:bookmarkStart w:name="z98" w:id="79"/>
    <w:p>
      <w:pPr>
        <w:spacing w:after="0"/>
        <w:ind w:left="0"/>
        <w:jc w:val="both"/>
      </w:pPr>
      <w:r>
        <w:rPr>
          <w:rFonts w:ascii="Times New Roman"/>
          <w:b w:val="false"/>
          <w:i w:val="false"/>
          <w:color w:val="000000"/>
          <w:sz w:val="28"/>
        </w:rPr>
        <w:t>
      "Статья 6. Классификация туризма в Республике Казахстан</w:t>
      </w:r>
    </w:p>
    <w:bookmarkEnd w:id="79"/>
    <w:bookmarkStart w:name="z99" w:id="80"/>
    <w:p>
      <w:pPr>
        <w:spacing w:after="0"/>
        <w:ind w:left="0"/>
        <w:jc w:val="both"/>
      </w:pPr>
      <w:r>
        <w:rPr>
          <w:rFonts w:ascii="Times New Roman"/>
          <w:b w:val="false"/>
          <w:i w:val="false"/>
          <w:color w:val="000000"/>
          <w:sz w:val="28"/>
        </w:rPr>
        <w:t>
      1. Туризм в Республике Казахстан классифицируется:</w:t>
      </w:r>
    </w:p>
    <w:bookmarkEnd w:id="80"/>
    <w:bookmarkStart w:name="z100" w:id="81"/>
    <w:p>
      <w:pPr>
        <w:spacing w:after="0"/>
        <w:ind w:left="0"/>
        <w:jc w:val="both"/>
      </w:pPr>
      <w:r>
        <w:rPr>
          <w:rFonts w:ascii="Times New Roman"/>
          <w:b w:val="false"/>
          <w:i w:val="false"/>
          <w:color w:val="000000"/>
          <w:sz w:val="28"/>
        </w:rPr>
        <w:t>
      1) по видам туризма;</w:t>
      </w:r>
    </w:p>
    <w:bookmarkEnd w:id="81"/>
    <w:bookmarkStart w:name="z101" w:id="82"/>
    <w:p>
      <w:pPr>
        <w:spacing w:after="0"/>
        <w:ind w:left="0"/>
        <w:jc w:val="both"/>
      </w:pPr>
      <w:r>
        <w:rPr>
          <w:rFonts w:ascii="Times New Roman"/>
          <w:b w:val="false"/>
          <w:i w:val="false"/>
          <w:color w:val="000000"/>
          <w:sz w:val="28"/>
        </w:rPr>
        <w:t>
      2) по отраслевому принципу;</w:t>
      </w:r>
    </w:p>
    <w:bookmarkEnd w:id="82"/>
    <w:bookmarkStart w:name="z102" w:id="83"/>
    <w:p>
      <w:pPr>
        <w:spacing w:after="0"/>
        <w:ind w:left="0"/>
        <w:jc w:val="both"/>
      </w:pPr>
      <w:r>
        <w:rPr>
          <w:rFonts w:ascii="Times New Roman"/>
          <w:b w:val="false"/>
          <w:i w:val="false"/>
          <w:color w:val="000000"/>
          <w:sz w:val="28"/>
        </w:rPr>
        <w:t>
      3) по субъектному принципу;</w:t>
      </w:r>
    </w:p>
    <w:bookmarkEnd w:id="83"/>
    <w:bookmarkStart w:name="z103" w:id="84"/>
    <w:p>
      <w:pPr>
        <w:spacing w:after="0"/>
        <w:ind w:left="0"/>
        <w:jc w:val="both"/>
      </w:pPr>
      <w:r>
        <w:rPr>
          <w:rFonts w:ascii="Times New Roman"/>
          <w:b w:val="false"/>
          <w:i w:val="false"/>
          <w:color w:val="000000"/>
          <w:sz w:val="28"/>
        </w:rPr>
        <w:t>
      4) по объектному принципу.</w:t>
      </w:r>
    </w:p>
    <w:bookmarkEnd w:id="84"/>
    <w:bookmarkStart w:name="z104" w:id="85"/>
    <w:p>
      <w:pPr>
        <w:spacing w:after="0"/>
        <w:ind w:left="0"/>
        <w:jc w:val="both"/>
      </w:pPr>
      <w:r>
        <w:rPr>
          <w:rFonts w:ascii="Times New Roman"/>
          <w:b w:val="false"/>
          <w:i w:val="false"/>
          <w:color w:val="000000"/>
          <w:sz w:val="28"/>
        </w:rPr>
        <w:t>
      2. Виды туризма включают международный и внутренний туризм.</w:t>
      </w:r>
    </w:p>
    <w:bookmarkEnd w:id="85"/>
    <w:bookmarkStart w:name="z105" w:id="86"/>
    <w:p>
      <w:pPr>
        <w:spacing w:after="0"/>
        <w:ind w:left="0"/>
        <w:jc w:val="both"/>
      </w:pPr>
      <w:r>
        <w:rPr>
          <w:rFonts w:ascii="Times New Roman"/>
          <w:b w:val="false"/>
          <w:i w:val="false"/>
          <w:color w:val="000000"/>
          <w:sz w:val="28"/>
        </w:rPr>
        <w:t>
      3. Международный туризм включает:</w:t>
      </w:r>
    </w:p>
    <w:bookmarkEnd w:id="86"/>
    <w:bookmarkStart w:name="z106" w:id="87"/>
    <w:p>
      <w:pPr>
        <w:spacing w:after="0"/>
        <w:ind w:left="0"/>
        <w:jc w:val="both"/>
      </w:pPr>
      <w:r>
        <w:rPr>
          <w:rFonts w:ascii="Times New Roman"/>
          <w:b w:val="false"/>
          <w:i w:val="false"/>
          <w:color w:val="000000"/>
          <w:sz w:val="28"/>
        </w:rPr>
        <w:t>
      1) въездной туризм, под которым понимаются путешествия в пределах Республики Казахстан лиц, не проживающих постоянно на ее территории;</w:t>
      </w:r>
    </w:p>
    <w:bookmarkEnd w:id="87"/>
    <w:bookmarkStart w:name="z107" w:id="88"/>
    <w:p>
      <w:pPr>
        <w:spacing w:after="0"/>
        <w:ind w:left="0"/>
        <w:jc w:val="both"/>
      </w:pPr>
      <w:r>
        <w:rPr>
          <w:rFonts w:ascii="Times New Roman"/>
          <w:b w:val="false"/>
          <w:i w:val="false"/>
          <w:color w:val="000000"/>
          <w:sz w:val="28"/>
        </w:rPr>
        <w:t>
      2) выездной туризм, под которым понимаются путешествия граждан Республики Казахстан и лиц, постоянно проживающих в Республике Казахстан, в другую страну.</w:t>
      </w:r>
    </w:p>
    <w:bookmarkEnd w:id="88"/>
    <w:bookmarkStart w:name="z108" w:id="89"/>
    <w:p>
      <w:pPr>
        <w:spacing w:after="0"/>
        <w:ind w:left="0"/>
        <w:jc w:val="both"/>
      </w:pPr>
      <w:r>
        <w:rPr>
          <w:rFonts w:ascii="Times New Roman"/>
          <w:b w:val="false"/>
          <w:i w:val="false"/>
          <w:color w:val="000000"/>
          <w:sz w:val="28"/>
        </w:rPr>
        <w:t>
      4. Внутренним туризмом являются путешествия в пределах Республики Казахстан граждан Республики Казахстан и лиц, постоянно проживающих на ее территории.</w:t>
      </w:r>
    </w:p>
    <w:bookmarkEnd w:id="89"/>
    <w:bookmarkStart w:name="z109" w:id="90"/>
    <w:p>
      <w:pPr>
        <w:spacing w:after="0"/>
        <w:ind w:left="0"/>
        <w:jc w:val="both"/>
      </w:pPr>
      <w:r>
        <w:rPr>
          <w:rFonts w:ascii="Times New Roman"/>
          <w:b w:val="false"/>
          <w:i w:val="false"/>
          <w:color w:val="000000"/>
          <w:sz w:val="28"/>
        </w:rPr>
        <w:t xml:space="preserve">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w:t>
      </w:r>
    </w:p>
    <w:bookmarkEnd w:id="90"/>
    <w:bookmarkStart w:name="z110" w:id="91"/>
    <w:p>
      <w:pPr>
        <w:spacing w:after="0"/>
        <w:ind w:left="0"/>
        <w:jc w:val="both"/>
      </w:pPr>
      <w:r>
        <w:rPr>
          <w:rFonts w:ascii="Times New Roman"/>
          <w:b w:val="false"/>
          <w:i w:val="false"/>
          <w:color w:val="000000"/>
          <w:sz w:val="28"/>
        </w:rPr>
        <w:t xml:space="preserve">
      6. По субъектному принципу выделяются направления туризма, связанные со статусом (возрастным, профессиональным и другим) самих туристов. </w:t>
      </w:r>
    </w:p>
    <w:bookmarkEnd w:id="91"/>
    <w:bookmarkStart w:name="z111" w:id="92"/>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(или) событий.";</w:t>
      </w:r>
    </w:p>
    <w:bookmarkEnd w:id="92"/>
    <w:bookmarkStart w:name="z112" w:id="9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главу 1</w:t>
      </w:r>
      <w:r>
        <w:rPr>
          <w:rFonts w:ascii="Times New Roman"/>
          <w:b w:val="false"/>
          <w:i w:val="false"/>
          <w:color w:val="000000"/>
          <w:sz w:val="28"/>
        </w:rPr>
        <w:t xml:space="preserve"> дополнить статьей 7-1 следующего содержания:</w:t>
      </w:r>
    </w:p>
    <w:bookmarkEnd w:id="93"/>
    <w:bookmarkStart w:name="z113" w:id="94"/>
    <w:p>
      <w:pPr>
        <w:spacing w:after="0"/>
        <w:ind w:left="0"/>
        <w:jc w:val="both"/>
      </w:pPr>
      <w:r>
        <w:rPr>
          <w:rFonts w:ascii="Times New Roman"/>
          <w:b w:val="false"/>
          <w:i w:val="false"/>
          <w:color w:val="000000"/>
          <w:sz w:val="28"/>
        </w:rPr>
        <w:t xml:space="preserve">
      "Статья 7-1. Туристский взнос для иностранцев </w:t>
      </w:r>
    </w:p>
    <w:bookmarkEnd w:id="94"/>
    <w:bookmarkStart w:name="z114" w:id="95"/>
    <w:p>
      <w:pPr>
        <w:spacing w:after="0"/>
        <w:ind w:left="0"/>
        <w:jc w:val="both"/>
      </w:pPr>
      <w:r>
        <w:rPr>
          <w:rFonts w:ascii="Times New Roman"/>
          <w:b w:val="false"/>
          <w:i w:val="false"/>
          <w:color w:val="000000"/>
          <w:sz w:val="28"/>
        </w:rPr>
        <w:t xml:space="preserve">
      1. Туристским взносом для иностранцев является платеж,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 </w:t>
      </w:r>
    </w:p>
    <w:bookmarkEnd w:id="95"/>
    <w:bookmarkStart w:name="z115" w:id="96"/>
    <w:p>
      <w:pPr>
        <w:spacing w:after="0"/>
        <w:ind w:left="0"/>
        <w:jc w:val="both"/>
      </w:pPr>
      <w:r>
        <w:rPr>
          <w:rFonts w:ascii="Times New Roman"/>
          <w:b w:val="false"/>
          <w:i w:val="false"/>
          <w:color w:val="000000"/>
          <w:sz w:val="28"/>
        </w:rPr>
        <w:t>
      2. Операторами туристского взноса для иностранцев признаются лица, предоставляющие места размещения туристов, за исключением мест размещения туристов, предусмотренных пунктом 1 настоящей статьи.</w:t>
      </w:r>
    </w:p>
    <w:bookmarkEnd w:id="96"/>
    <w:bookmarkStart w:name="z116" w:id="97"/>
    <w:p>
      <w:pPr>
        <w:spacing w:after="0"/>
        <w:ind w:left="0"/>
        <w:jc w:val="both"/>
      </w:pPr>
      <w:r>
        <w:rPr>
          <w:rFonts w:ascii="Times New Roman"/>
          <w:b w:val="false"/>
          <w:i w:val="false"/>
          <w:color w:val="000000"/>
          <w:sz w:val="28"/>
        </w:rPr>
        <w:t>
      Операторы туристского взноса для иностранцев обязаны осуществлять взимание и перечисление туристского взноса для иностранцев в местный бюджет.";</w:t>
      </w:r>
    </w:p>
    <w:bookmarkEnd w:id="97"/>
    <w:bookmarkStart w:name="z117" w:id="98"/>
    <w:p>
      <w:pPr>
        <w:spacing w:after="0"/>
        <w:ind w:left="0"/>
        <w:jc w:val="both"/>
      </w:pPr>
      <w:r>
        <w:rPr>
          <w:rFonts w:ascii="Times New Roman"/>
          <w:b w:val="false"/>
          <w:i w:val="false"/>
          <w:color w:val="000000"/>
          <w:sz w:val="28"/>
        </w:rPr>
        <w:t xml:space="preserve">
      7)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9 слова ", въездного, социального и самодеятельного" заменить словами "и въездного";</w:t>
      </w:r>
    </w:p>
    <w:bookmarkEnd w:id="98"/>
    <w:bookmarkStart w:name="z118" w:id="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10-4) следующего содержания:</w:t>
      </w:r>
    </w:p>
    <w:bookmarkEnd w:id="99"/>
    <w:bookmarkStart w:name="z119" w:id="100"/>
    <w:p>
      <w:pPr>
        <w:spacing w:after="0"/>
        <w:ind w:left="0"/>
        <w:jc w:val="both"/>
      </w:pPr>
      <w:r>
        <w:rPr>
          <w:rFonts w:ascii="Times New Roman"/>
          <w:b w:val="false"/>
          <w:i w:val="false"/>
          <w:color w:val="000000"/>
          <w:sz w:val="28"/>
        </w:rPr>
        <w:t>
      "10-4) утверждает правила уплаты туристского взноса для иностранцев;";</w:t>
      </w:r>
    </w:p>
    <w:bookmarkEnd w:id="100"/>
    <w:bookmarkStart w:name="z120" w:id="1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101"/>
    <w:bookmarkStart w:name="z121" w:id="102"/>
    <w:p>
      <w:pPr>
        <w:spacing w:after="0"/>
        <w:ind w:left="0"/>
        <w:jc w:val="both"/>
      </w:pPr>
      <w:r>
        <w:rPr>
          <w:rFonts w:ascii="Times New Roman"/>
          <w:b w:val="false"/>
          <w:i w:val="false"/>
          <w:color w:val="000000"/>
          <w:sz w:val="28"/>
        </w:rPr>
        <w:t>
      подпункты 20-5) и 20-6) изложить в следующей редакции:</w:t>
      </w:r>
    </w:p>
    <w:bookmarkEnd w:id="102"/>
    <w:bookmarkStart w:name="z122" w:id="103"/>
    <w:p>
      <w:pPr>
        <w:spacing w:after="0"/>
        <w:ind w:left="0"/>
        <w:jc w:val="both"/>
      </w:pPr>
      <w:r>
        <w:rPr>
          <w:rFonts w:ascii="Times New Roman"/>
          <w:b w:val="false"/>
          <w:i w:val="false"/>
          <w:color w:val="000000"/>
          <w:sz w:val="28"/>
        </w:rPr>
        <w:t xml:space="preserve">
      "20-5) ведет государственные электронные реестры лиц, подавших уведомление о начале или прекращении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
    <w:bookmarkStart w:name="z123" w:id="104"/>
    <w:p>
      <w:pPr>
        <w:spacing w:after="0"/>
        <w:ind w:left="0"/>
        <w:jc w:val="both"/>
      </w:pPr>
      <w:r>
        <w:rPr>
          <w:rFonts w:ascii="Times New Roman"/>
          <w:b w:val="false"/>
          <w:i w:val="false"/>
          <w:color w:val="000000"/>
          <w:sz w:val="28"/>
        </w:rPr>
        <w:t>
      20-6) утверждает формы сведений для приложения к уведомлению о начале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w:t>
      </w:r>
    </w:p>
    <w:bookmarkEnd w:id="104"/>
    <w:bookmarkStart w:name="z124" w:id="105"/>
    <w:p>
      <w:pPr>
        <w:spacing w:after="0"/>
        <w:ind w:left="0"/>
        <w:jc w:val="both"/>
      </w:pPr>
      <w:r>
        <w:rPr>
          <w:rFonts w:ascii="Times New Roman"/>
          <w:b w:val="false"/>
          <w:i w:val="false"/>
          <w:color w:val="000000"/>
          <w:sz w:val="28"/>
        </w:rPr>
        <w:t>
      дополнить подпунктами 20-9), 20-10), 20-11), 20-12), 20-13), 20-14), 20-15, 20-16), 20-17), 20-18), 20-19), 20-20), 20-21), 20-22), 20-23), 20-24) и 20-25) следующего содержания:</w:t>
      </w:r>
    </w:p>
    <w:bookmarkEnd w:id="105"/>
    <w:bookmarkStart w:name="z125" w:id="106"/>
    <w:p>
      <w:pPr>
        <w:spacing w:after="0"/>
        <w:ind w:left="0"/>
        <w:jc w:val="both"/>
      </w:pPr>
      <w:r>
        <w:rPr>
          <w:rFonts w:ascii="Times New Roman"/>
          <w:b w:val="false"/>
          <w:i w:val="false"/>
          <w:color w:val="000000"/>
          <w:sz w:val="28"/>
        </w:rPr>
        <w:t>
      "20-9) утверждает правила формирования, функционирования приоритетных туристских территорий и управления ими;</w:t>
      </w:r>
    </w:p>
    <w:bookmarkEnd w:id="106"/>
    <w:bookmarkStart w:name="z126" w:id="107"/>
    <w:p>
      <w:pPr>
        <w:spacing w:after="0"/>
        <w:ind w:left="0"/>
        <w:jc w:val="both"/>
      </w:pPr>
      <w:r>
        <w:rPr>
          <w:rFonts w:ascii="Times New Roman"/>
          <w:b w:val="false"/>
          <w:i w:val="false"/>
          <w:color w:val="000000"/>
          <w:sz w:val="28"/>
        </w:rPr>
        <w:t>
      20-10) утверждает карту туристификации;</w:t>
      </w:r>
    </w:p>
    <w:bookmarkEnd w:id="107"/>
    <w:bookmarkStart w:name="z127" w:id="108"/>
    <w:p>
      <w:pPr>
        <w:spacing w:after="0"/>
        <w:ind w:left="0"/>
        <w:jc w:val="both"/>
      </w:pPr>
      <w:r>
        <w:rPr>
          <w:rFonts w:ascii="Times New Roman"/>
          <w:b w:val="false"/>
          <w:i w:val="false"/>
          <w:color w:val="000000"/>
          <w:sz w:val="28"/>
        </w:rPr>
        <w:t>
      20-11) утверждает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08"/>
    <w:bookmarkStart w:name="z128"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20-13) координирует деятельность по строительству и совершенствованию инфраструктуры туризма;</w:t>
      </w:r>
    </w:p>
    <w:bookmarkEnd w:id="109"/>
    <w:bookmarkStart w:name="z130" w:id="110"/>
    <w:p>
      <w:pPr>
        <w:spacing w:after="0"/>
        <w:ind w:left="0"/>
        <w:jc w:val="both"/>
      </w:pPr>
      <w:r>
        <w:rPr>
          <w:rFonts w:ascii="Times New Roman"/>
          <w:b w:val="false"/>
          <w:i w:val="false"/>
          <w:color w:val="000000"/>
          <w:sz w:val="28"/>
        </w:rPr>
        <w:t>
      20-14) утверждает правила субсидирования затрат туроператоров в сфере въездного туризма за каждого иностранного туриста;</w:t>
      </w:r>
    </w:p>
    <w:bookmarkEnd w:id="110"/>
    <w:bookmarkStart w:name="z131" w:id="111"/>
    <w:p>
      <w:pPr>
        <w:spacing w:after="0"/>
        <w:ind w:left="0"/>
        <w:jc w:val="both"/>
      </w:pPr>
      <w:r>
        <w:rPr>
          <w:rFonts w:ascii="Times New Roman"/>
          <w:b w:val="false"/>
          <w:i w:val="false"/>
          <w:color w:val="000000"/>
          <w:sz w:val="28"/>
        </w:rPr>
        <w:t>
      20-15) утверждает правила возмещения части затрат субъектов предпринимательства при строительстве, реконструкции объектов туристской деятельности;</w:t>
      </w:r>
    </w:p>
    <w:bookmarkEnd w:id="111"/>
    <w:bookmarkStart w:name="z132" w:id="112"/>
    <w:p>
      <w:pPr>
        <w:spacing w:after="0"/>
        <w:ind w:left="0"/>
        <w:jc w:val="both"/>
      </w:pPr>
      <w:r>
        <w:rPr>
          <w:rFonts w:ascii="Times New Roman"/>
          <w:b w:val="false"/>
          <w:i w:val="false"/>
          <w:color w:val="000000"/>
          <w:sz w:val="28"/>
        </w:rPr>
        <w:t>
      20-16) утверждает правила возмещения части затрат субъектов предпринимательства по приобретению оборудования и техники для горнолыжных курортов;</w:t>
      </w:r>
    </w:p>
    <w:bookmarkEnd w:id="112"/>
    <w:bookmarkStart w:name="z133" w:id="113"/>
    <w:p>
      <w:pPr>
        <w:spacing w:after="0"/>
        <w:ind w:left="0"/>
        <w:jc w:val="both"/>
      </w:pPr>
      <w:r>
        <w:rPr>
          <w:rFonts w:ascii="Times New Roman"/>
          <w:b w:val="false"/>
          <w:i w:val="false"/>
          <w:color w:val="000000"/>
          <w:sz w:val="28"/>
        </w:rPr>
        <w:t>
      20-17) согласовывает местным исполнительным органам области, города республиканского значения, столицы перечень санитарно-гигиенических узлов, по которым возмещается часть затрат при их содержании;</w:t>
      </w:r>
    </w:p>
    <w:bookmarkEnd w:id="113"/>
    <w:bookmarkStart w:name="z134" w:id="114"/>
    <w:p>
      <w:pPr>
        <w:spacing w:after="0"/>
        <w:ind w:left="0"/>
        <w:jc w:val="both"/>
      </w:pPr>
      <w:r>
        <w:rPr>
          <w:rFonts w:ascii="Times New Roman"/>
          <w:b w:val="false"/>
          <w:i w:val="false"/>
          <w:color w:val="000000"/>
          <w:sz w:val="28"/>
        </w:rPr>
        <w:t>
      20-18) утверждает правила субсидирования части затрат субъектов предпринимательства на содержание санитарно-гигиенических узлов;</w:t>
      </w:r>
    </w:p>
    <w:bookmarkEnd w:id="114"/>
    <w:bookmarkStart w:name="z135" w:id="115"/>
    <w:p>
      <w:pPr>
        <w:spacing w:after="0"/>
        <w:ind w:left="0"/>
        <w:jc w:val="both"/>
      </w:pPr>
      <w:r>
        <w:rPr>
          <w:rFonts w:ascii="Times New Roman"/>
          <w:b w:val="false"/>
          <w:i w:val="false"/>
          <w:color w:val="000000"/>
          <w:sz w:val="28"/>
        </w:rPr>
        <w:t>
      20-19) утверждает правила возмещения части затрат субъектов предпринимательства по строительству объектов придорожного сервиса;</w:t>
      </w:r>
    </w:p>
    <w:bookmarkEnd w:id="115"/>
    <w:bookmarkStart w:name="z136" w:id="116"/>
    <w:p>
      <w:pPr>
        <w:spacing w:after="0"/>
        <w:ind w:left="0"/>
        <w:jc w:val="both"/>
      </w:pPr>
      <w:r>
        <w:rPr>
          <w:rFonts w:ascii="Times New Roman"/>
          <w:b w:val="false"/>
          <w:i w:val="false"/>
          <w:color w:val="000000"/>
          <w:sz w:val="28"/>
        </w:rPr>
        <w:t>
      20-20) утверждает правила возмещения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16"/>
    <w:bookmarkStart w:name="z137" w:id="117"/>
    <w:p>
      <w:pPr>
        <w:spacing w:after="0"/>
        <w:ind w:left="0"/>
        <w:jc w:val="both"/>
      </w:pPr>
      <w:r>
        <w:rPr>
          <w:rFonts w:ascii="Times New Roman"/>
          <w:b w:val="false"/>
          <w:i w:val="false"/>
          <w:color w:val="000000"/>
          <w:sz w:val="28"/>
        </w:rPr>
        <w:t>
      20-21) организует проведение изыскательских работ по развитию туристской отрасли;</w:t>
      </w:r>
    </w:p>
    <w:bookmarkEnd w:id="117"/>
    <w:bookmarkStart w:name="z138" w:id="118"/>
    <w:p>
      <w:pPr>
        <w:spacing w:after="0"/>
        <w:ind w:left="0"/>
        <w:jc w:val="both"/>
      </w:pPr>
      <w:r>
        <w:rPr>
          <w:rFonts w:ascii="Times New Roman"/>
          <w:b w:val="false"/>
          <w:i w:val="false"/>
          <w:color w:val="000000"/>
          <w:sz w:val="28"/>
        </w:rPr>
        <w:t>
      20-22) субсидирует затраты туроператоров в сфере въездного туризма за каждого иностранного туриста;</w:t>
      </w:r>
    </w:p>
    <w:bookmarkEnd w:id="118"/>
    <w:bookmarkStart w:name="z139" w:id="119"/>
    <w:p>
      <w:pPr>
        <w:spacing w:after="0"/>
        <w:ind w:left="0"/>
        <w:jc w:val="both"/>
      </w:pPr>
      <w:r>
        <w:rPr>
          <w:rFonts w:ascii="Times New Roman"/>
          <w:b w:val="false"/>
          <w:i w:val="false"/>
          <w:color w:val="000000"/>
          <w:sz w:val="28"/>
        </w:rPr>
        <w:t>
      20-23) возмещает часть затрат субъектов предпринимательства по приобретению оборудования и техники для горнолыжных курортов;</w:t>
      </w:r>
    </w:p>
    <w:bookmarkEnd w:id="119"/>
    <w:bookmarkStart w:name="z140" w:id="120"/>
    <w:p>
      <w:pPr>
        <w:spacing w:after="0"/>
        <w:ind w:left="0"/>
        <w:jc w:val="both"/>
      </w:pPr>
      <w:r>
        <w:rPr>
          <w:rFonts w:ascii="Times New Roman"/>
          <w:b w:val="false"/>
          <w:i w:val="false"/>
          <w:color w:val="000000"/>
          <w:sz w:val="28"/>
        </w:rPr>
        <w:t>
      20-24) формирует и утверждает классификатор направлений туризма в Республике Казахстан по отраслевому, субъектному и объектному принципам;</w:t>
      </w:r>
    </w:p>
    <w:bookmarkEnd w:id="120"/>
    <w:bookmarkStart w:name="z141" w:id="121"/>
    <w:p>
      <w:pPr>
        <w:spacing w:after="0"/>
        <w:ind w:left="0"/>
        <w:jc w:val="both"/>
      </w:pPr>
      <w:r>
        <w:rPr>
          <w:rFonts w:ascii="Times New Roman"/>
          <w:b w:val="false"/>
          <w:i w:val="false"/>
          <w:color w:val="000000"/>
          <w:sz w:val="28"/>
        </w:rPr>
        <w:t>
      20-25) утверждает правила формирования и ведения реестра национальных туристских брендов;";</w:t>
      </w:r>
    </w:p>
    <w:bookmarkEnd w:id="121"/>
    <w:bookmarkStart w:name="z142" w:id="12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122"/>
    <w:bookmarkStart w:name="z143" w:id="123"/>
    <w:p>
      <w:pPr>
        <w:spacing w:after="0"/>
        <w:ind w:left="0"/>
        <w:jc w:val="both"/>
      </w:pPr>
      <w:r>
        <w:rPr>
          <w:rFonts w:ascii="Times New Roman"/>
          <w:b w:val="false"/>
          <w:i w:val="false"/>
          <w:color w:val="000000"/>
          <w:sz w:val="28"/>
        </w:rPr>
        <w:t>
      в пункте 1:</w:t>
      </w:r>
    </w:p>
    <w:bookmarkEnd w:id="123"/>
    <w:bookmarkStart w:name="z144" w:id="124"/>
    <w:p>
      <w:pPr>
        <w:spacing w:after="0"/>
        <w:ind w:left="0"/>
        <w:jc w:val="both"/>
      </w:pPr>
      <w:r>
        <w:rPr>
          <w:rFonts w:ascii="Times New Roman"/>
          <w:b w:val="false"/>
          <w:i w:val="false"/>
          <w:color w:val="000000"/>
          <w:sz w:val="28"/>
        </w:rPr>
        <w:t>
      в подпункте 9) слова "и развитии самодеятельного туризма" исключить;</w:t>
      </w:r>
    </w:p>
    <w:bookmarkEnd w:id="124"/>
    <w:bookmarkStart w:name="z145" w:id="125"/>
    <w:p>
      <w:pPr>
        <w:spacing w:after="0"/>
        <w:ind w:left="0"/>
        <w:jc w:val="both"/>
      </w:pPr>
      <w:r>
        <w:rPr>
          <w:rFonts w:ascii="Times New Roman"/>
          <w:b w:val="false"/>
          <w:i w:val="false"/>
          <w:color w:val="000000"/>
          <w:sz w:val="28"/>
        </w:rPr>
        <w:t>
      подпункт 13-1) изложить в следующей редакции:</w:t>
      </w:r>
    </w:p>
    <w:bookmarkEnd w:id="125"/>
    <w:bookmarkStart w:name="z146" w:id="126"/>
    <w:p>
      <w:pPr>
        <w:spacing w:after="0"/>
        <w:ind w:left="0"/>
        <w:jc w:val="both"/>
      </w:pPr>
      <w:r>
        <w:rPr>
          <w:rFonts w:ascii="Times New Roman"/>
          <w:b w:val="false"/>
          <w:i w:val="false"/>
          <w:color w:val="000000"/>
          <w:sz w:val="28"/>
        </w:rPr>
        <w:t xml:space="preserve">
      "13-1)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End w:id="126"/>
    <w:bookmarkStart w:name="z147" w:id="127"/>
    <w:p>
      <w:pPr>
        <w:spacing w:after="0"/>
        <w:ind w:left="0"/>
        <w:jc w:val="both"/>
      </w:pPr>
      <w:r>
        <w:rPr>
          <w:rFonts w:ascii="Times New Roman"/>
          <w:b w:val="false"/>
          <w:i w:val="false"/>
          <w:color w:val="000000"/>
          <w:sz w:val="28"/>
        </w:rPr>
        <w:t>
      дополнить подпунктами 13-5), 13-6), 13-7), 13-8), 13-9), 13-10), 13-11), 13-12) и 13-13) следующего содержания:</w:t>
      </w:r>
    </w:p>
    <w:bookmarkEnd w:id="127"/>
    <w:bookmarkStart w:name="z148" w:id="128"/>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w:t>
      </w:r>
    </w:p>
    <w:bookmarkEnd w:id="128"/>
    <w:bookmarkStart w:name="z149" w:id="129"/>
    <w:p>
      <w:pPr>
        <w:spacing w:after="0"/>
        <w:ind w:left="0"/>
        <w:jc w:val="both"/>
      </w:pPr>
      <w:r>
        <w:rPr>
          <w:rFonts w:ascii="Times New Roman"/>
          <w:b w:val="false"/>
          <w:i w:val="false"/>
          <w:color w:val="000000"/>
          <w:sz w:val="28"/>
        </w:rPr>
        <w:t xml:space="preserve">
      13-6) создает условия для субъектов туристской деятельности в развитии туризма; </w:t>
      </w:r>
    </w:p>
    <w:bookmarkEnd w:id="129"/>
    <w:bookmarkStart w:name="z150" w:id="130"/>
    <w:p>
      <w:pPr>
        <w:spacing w:after="0"/>
        <w:ind w:left="0"/>
        <w:jc w:val="both"/>
      </w:pPr>
      <w:r>
        <w:rPr>
          <w:rFonts w:ascii="Times New Roman"/>
          <w:b w:val="false"/>
          <w:i w:val="false"/>
          <w:color w:val="000000"/>
          <w:sz w:val="28"/>
        </w:rPr>
        <w:t>
      13-7)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130"/>
    <w:bookmarkStart w:name="z151" w:id="131"/>
    <w:p>
      <w:pPr>
        <w:spacing w:after="0"/>
        <w:ind w:left="0"/>
        <w:jc w:val="both"/>
      </w:pPr>
      <w:r>
        <w:rPr>
          <w:rFonts w:ascii="Times New Roman"/>
          <w:b w:val="false"/>
          <w:i w:val="false"/>
          <w:color w:val="000000"/>
          <w:sz w:val="28"/>
        </w:rPr>
        <w:t>
      13-8) возмещает часть затрат субъектов предпринимательства при строительстве, реконструкции объектов туристской деятельности;</w:t>
      </w:r>
    </w:p>
    <w:bookmarkEnd w:id="131"/>
    <w:bookmarkStart w:name="z152" w:id="132"/>
    <w:p>
      <w:pPr>
        <w:spacing w:after="0"/>
        <w:ind w:left="0"/>
        <w:jc w:val="both"/>
      </w:pPr>
      <w:r>
        <w:rPr>
          <w:rFonts w:ascii="Times New Roman"/>
          <w:b w:val="false"/>
          <w:i w:val="false"/>
          <w:color w:val="000000"/>
          <w:sz w:val="28"/>
        </w:rPr>
        <w:t>
      13-9) утверждает перечни санитарно-гигиенических узлов, по которым возмещается часть затрат при их содержании, по согласованию с уполномоченным органом;</w:t>
      </w:r>
    </w:p>
    <w:bookmarkEnd w:id="132"/>
    <w:bookmarkStart w:name="z153" w:id="133"/>
    <w:p>
      <w:pPr>
        <w:spacing w:after="0"/>
        <w:ind w:left="0"/>
        <w:jc w:val="both"/>
      </w:pPr>
      <w:r>
        <w:rPr>
          <w:rFonts w:ascii="Times New Roman"/>
          <w:b w:val="false"/>
          <w:i w:val="false"/>
          <w:color w:val="000000"/>
          <w:sz w:val="28"/>
        </w:rPr>
        <w:t>
      13-10)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133"/>
    <w:bookmarkStart w:name="z154" w:id="134"/>
    <w:p>
      <w:pPr>
        <w:spacing w:after="0"/>
        <w:ind w:left="0"/>
        <w:jc w:val="both"/>
      </w:pPr>
      <w:r>
        <w:rPr>
          <w:rFonts w:ascii="Times New Roman"/>
          <w:b w:val="false"/>
          <w:i w:val="false"/>
          <w:color w:val="000000"/>
          <w:sz w:val="28"/>
        </w:rPr>
        <w:t xml:space="preserve">
      13-11) возмещает часть затрат субъектов предпринимательства по строительству объектов придорожного сервиса; </w:t>
      </w:r>
    </w:p>
    <w:bookmarkEnd w:id="134"/>
    <w:bookmarkStart w:name="z155" w:id="135"/>
    <w:p>
      <w:pPr>
        <w:spacing w:after="0"/>
        <w:ind w:left="0"/>
        <w:jc w:val="both"/>
      </w:pPr>
      <w:r>
        <w:rPr>
          <w:rFonts w:ascii="Times New Roman"/>
          <w:b w:val="false"/>
          <w:i w:val="false"/>
          <w:color w:val="000000"/>
          <w:sz w:val="28"/>
        </w:rPr>
        <w:t>
      13-12) субсидирует часть затрат субъектов предпринимательства на содержание санитарно-гигиенических узлов;</w:t>
      </w:r>
    </w:p>
    <w:bookmarkEnd w:id="135"/>
    <w:bookmarkStart w:name="z156" w:id="136"/>
    <w:p>
      <w:pPr>
        <w:spacing w:after="0"/>
        <w:ind w:left="0"/>
        <w:jc w:val="both"/>
      </w:pPr>
      <w:r>
        <w:rPr>
          <w:rFonts w:ascii="Times New Roman"/>
          <w:b w:val="false"/>
          <w:i w:val="false"/>
          <w:color w:val="000000"/>
          <w:sz w:val="28"/>
        </w:rPr>
        <w:t>
      13-13)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36"/>
    <w:bookmarkStart w:name="z157" w:id="137"/>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2</w:t>
      </w:r>
      <w:r>
        <w:rPr>
          <w:rFonts w:ascii="Times New Roman"/>
          <w:b w:val="false"/>
          <w:i w:val="false"/>
          <w:color w:val="000000"/>
          <w:sz w:val="28"/>
        </w:rPr>
        <w:t xml:space="preserve"> слова "и развитии самодеятельного туризма" исключить;</w:t>
      </w:r>
    </w:p>
    <w:bookmarkEnd w:id="137"/>
    <w:bookmarkStart w:name="z158" w:id="1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главу 3</w:t>
      </w:r>
      <w:r>
        <w:rPr>
          <w:rFonts w:ascii="Times New Roman"/>
          <w:b w:val="false"/>
          <w:i w:val="false"/>
          <w:color w:val="000000"/>
          <w:sz w:val="28"/>
        </w:rPr>
        <w:t xml:space="preserve"> дополнить статьями 14-1, 14-2 и 14-3 следующего содержания:</w:t>
      </w:r>
    </w:p>
    <w:bookmarkEnd w:id="138"/>
    <w:bookmarkStart w:name="z159" w:id="139"/>
    <w:p>
      <w:pPr>
        <w:spacing w:after="0"/>
        <w:ind w:left="0"/>
        <w:jc w:val="both"/>
      </w:pPr>
      <w:r>
        <w:rPr>
          <w:rFonts w:ascii="Times New Roman"/>
          <w:b w:val="false"/>
          <w:i w:val="false"/>
          <w:color w:val="000000"/>
          <w:sz w:val="28"/>
        </w:rPr>
        <w:t>
      "Статья 14-1. Приоритетные туристские территории</w:t>
      </w:r>
    </w:p>
    <w:bookmarkEnd w:id="139"/>
    <w:bookmarkStart w:name="z160" w:id="140"/>
    <w:p>
      <w:pPr>
        <w:spacing w:after="0"/>
        <w:ind w:left="0"/>
        <w:jc w:val="both"/>
      </w:pPr>
      <w:r>
        <w:rPr>
          <w:rFonts w:ascii="Times New Roman"/>
          <w:b w:val="false"/>
          <w:i w:val="false"/>
          <w:color w:val="000000"/>
          <w:sz w:val="28"/>
        </w:rPr>
        <w:t>
      1. Приоритетной туристской территорией является территория с особым потенциалом туристского развития, включенная в перечень объектов республиканского уровня карты туристификации.</w:t>
      </w:r>
    </w:p>
    <w:bookmarkEnd w:id="140"/>
    <w:bookmarkStart w:name="z161" w:id="141"/>
    <w:p>
      <w:pPr>
        <w:spacing w:after="0"/>
        <w:ind w:left="0"/>
        <w:jc w:val="both"/>
      </w:pPr>
      <w:r>
        <w:rPr>
          <w:rFonts w:ascii="Times New Roman"/>
          <w:b w:val="false"/>
          <w:i w:val="false"/>
          <w:color w:val="000000"/>
          <w:sz w:val="28"/>
        </w:rPr>
        <w:t>
      2. Участниками приоритетной туристской территории являются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141"/>
    <w:bookmarkStart w:name="z162" w:id="142"/>
    <w:p>
      <w:pPr>
        <w:spacing w:after="0"/>
        <w:ind w:left="0"/>
        <w:jc w:val="both"/>
      </w:pPr>
      <w:r>
        <w:rPr>
          <w:rFonts w:ascii="Times New Roman"/>
          <w:b w:val="false"/>
          <w:i w:val="false"/>
          <w:color w:val="000000"/>
          <w:sz w:val="28"/>
        </w:rPr>
        <w:t>
      3. Приоритетная туристская территория создается в целях:</w:t>
      </w:r>
    </w:p>
    <w:bookmarkEnd w:id="142"/>
    <w:bookmarkStart w:name="z163" w:id="143"/>
    <w:p>
      <w:pPr>
        <w:spacing w:after="0"/>
        <w:ind w:left="0"/>
        <w:jc w:val="both"/>
      </w:pPr>
      <w:r>
        <w:rPr>
          <w:rFonts w:ascii="Times New Roman"/>
          <w:b w:val="false"/>
          <w:i w:val="false"/>
          <w:color w:val="000000"/>
          <w:sz w:val="28"/>
        </w:rPr>
        <w:t>
      повышения конкурентоспособности территории на туристском рынке за счет синергетического эффекта;</w:t>
      </w:r>
    </w:p>
    <w:bookmarkEnd w:id="143"/>
    <w:bookmarkStart w:name="z164" w:id="144"/>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w:t>
      </w:r>
    </w:p>
    <w:bookmarkEnd w:id="144"/>
    <w:bookmarkStart w:name="z165" w:id="145"/>
    <w:p>
      <w:pPr>
        <w:spacing w:after="0"/>
        <w:ind w:left="0"/>
        <w:jc w:val="both"/>
      </w:pPr>
      <w:r>
        <w:rPr>
          <w:rFonts w:ascii="Times New Roman"/>
          <w:b w:val="false"/>
          <w:i w:val="false"/>
          <w:color w:val="000000"/>
          <w:sz w:val="28"/>
        </w:rPr>
        <w:t>
      концентрации ресурсов (материальных, интеллектуальных и других) в наиболее перспективных точках развития туризма.</w:t>
      </w:r>
    </w:p>
    <w:bookmarkEnd w:id="145"/>
    <w:bookmarkStart w:name="z166" w:id="146"/>
    <w:p>
      <w:pPr>
        <w:spacing w:after="0"/>
        <w:ind w:left="0"/>
        <w:jc w:val="both"/>
      </w:pPr>
      <w:r>
        <w:rPr>
          <w:rFonts w:ascii="Times New Roman"/>
          <w:b w:val="false"/>
          <w:i w:val="false"/>
          <w:color w:val="000000"/>
          <w:sz w:val="28"/>
        </w:rPr>
        <w:t>
      4. Строительство объектов, способных удовлетворить потребности туриста, на приоритетных туристских территориях осуществляется в соответствии с законодательством Республики Казахстан.</w:t>
      </w:r>
    </w:p>
    <w:bookmarkEnd w:id="146"/>
    <w:bookmarkStart w:name="z167" w:id="147"/>
    <w:p>
      <w:pPr>
        <w:spacing w:after="0"/>
        <w:ind w:left="0"/>
        <w:jc w:val="both"/>
      </w:pPr>
      <w:r>
        <w:rPr>
          <w:rFonts w:ascii="Times New Roman"/>
          <w:b w:val="false"/>
          <w:i w:val="false"/>
          <w:color w:val="000000"/>
          <w:sz w:val="28"/>
        </w:rPr>
        <w:t>
      Статья 14-2. Государственная поддержка инвестиций</w:t>
      </w:r>
    </w:p>
    <w:bookmarkEnd w:id="147"/>
    <w:bookmarkStart w:name="z168" w:id="148"/>
    <w:p>
      <w:pPr>
        <w:spacing w:after="0"/>
        <w:ind w:left="0"/>
        <w:jc w:val="both"/>
      </w:pPr>
      <w:r>
        <w:rPr>
          <w:rFonts w:ascii="Times New Roman"/>
          <w:b w:val="false"/>
          <w:i w:val="false"/>
          <w:color w:val="000000"/>
          <w:sz w:val="28"/>
        </w:rPr>
        <w:t>
      Для юридических лиц, реализующих инвестиционный приоритетный проект на приоритетной туристской территории, предоставляются преференции в соответствии с законами Республики Казахстан.</w:t>
      </w:r>
    </w:p>
    <w:bookmarkEnd w:id="148"/>
    <w:bookmarkStart w:name="z169" w:id="149"/>
    <w:p>
      <w:pPr>
        <w:spacing w:after="0"/>
        <w:ind w:left="0"/>
        <w:jc w:val="both"/>
      </w:pPr>
      <w:r>
        <w:rPr>
          <w:rFonts w:ascii="Times New Roman"/>
          <w:b w:val="false"/>
          <w:i w:val="false"/>
          <w:color w:val="000000"/>
          <w:sz w:val="28"/>
        </w:rPr>
        <w:t>
      Статья 14-3. Полномочия организации, созданной Правительством Республики Казахстан в целях развития внутреннего и въездного туризма</w:t>
      </w:r>
    </w:p>
    <w:bookmarkEnd w:id="149"/>
    <w:bookmarkStart w:name="z170" w:id="150"/>
    <w:p>
      <w:pPr>
        <w:spacing w:after="0"/>
        <w:ind w:left="0"/>
        <w:jc w:val="both"/>
      </w:pPr>
      <w:r>
        <w:rPr>
          <w:rFonts w:ascii="Times New Roman"/>
          <w:b w:val="false"/>
          <w:i w:val="false"/>
          <w:color w:val="000000"/>
          <w:sz w:val="28"/>
        </w:rPr>
        <w:t>
      Организация, созданная Правительством Республики Казахстан в целях развития внутреннего и въездного туризма, наделяется следующими полномочиями:</w:t>
      </w:r>
    </w:p>
    <w:bookmarkEnd w:id="150"/>
    <w:bookmarkStart w:name="z171" w:id="151"/>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51"/>
    <w:bookmarkStart w:name="z172" w:id="152"/>
    <w:p>
      <w:pPr>
        <w:spacing w:after="0"/>
        <w:ind w:left="0"/>
        <w:jc w:val="both"/>
      </w:pPr>
      <w:r>
        <w:rPr>
          <w:rFonts w:ascii="Times New Roman"/>
          <w:b w:val="false"/>
          <w:i w:val="false"/>
          <w:color w:val="000000"/>
          <w:sz w:val="28"/>
        </w:rPr>
        <w:t xml:space="preserve">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 </w:t>
      </w:r>
    </w:p>
    <w:bookmarkEnd w:id="152"/>
    <w:bookmarkStart w:name="z173" w:id="153"/>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53"/>
    <w:bookmarkStart w:name="z174" w:id="154"/>
    <w:p>
      <w:pPr>
        <w:spacing w:after="0"/>
        <w:ind w:left="0"/>
        <w:jc w:val="both"/>
      </w:pPr>
      <w:r>
        <w:rPr>
          <w:rFonts w:ascii="Times New Roman"/>
          <w:b w:val="false"/>
          <w:i w:val="false"/>
          <w:color w:val="000000"/>
          <w:sz w:val="28"/>
        </w:rPr>
        <w:t xml:space="preserve">
      4) разрабатывает маркетинговую стратегию в туристской отрасли, координирует и проводит мониторинг ее реализации; </w:t>
      </w:r>
    </w:p>
    <w:bookmarkEnd w:id="154"/>
    <w:bookmarkStart w:name="z175" w:id="155"/>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55"/>
    <w:bookmarkStart w:name="z176" w:id="156"/>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56"/>
    <w:bookmarkStart w:name="z177" w:id="157"/>
    <w:p>
      <w:pPr>
        <w:spacing w:after="0"/>
        <w:ind w:left="0"/>
        <w:jc w:val="both"/>
      </w:pPr>
      <w:r>
        <w:rPr>
          <w:rFonts w:ascii="Times New Roman"/>
          <w:b w:val="false"/>
          <w:i w:val="false"/>
          <w:color w:val="000000"/>
          <w:sz w:val="28"/>
        </w:rPr>
        <w:t xml:space="preserve">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 </w:t>
      </w:r>
    </w:p>
    <w:bookmarkEnd w:id="157"/>
    <w:bookmarkStart w:name="z178" w:id="1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изложить в следующей редакции: </w:t>
      </w:r>
    </w:p>
    <w:bookmarkEnd w:id="158"/>
    <w:bookmarkStart w:name="z179" w:id="159"/>
    <w:p>
      <w:pPr>
        <w:spacing w:after="0"/>
        <w:ind w:left="0"/>
        <w:jc w:val="both"/>
      </w:pPr>
      <w:r>
        <w:rPr>
          <w:rFonts w:ascii="Times New Roman"/>
          <w:b w:val="false"/>
          <w:i w:val="false"/>
          <w:color w:val="000000"/>
          <w:sz w:val="28"/>
        </w:rPr>
        <w:t>
      "Статья 15. Общие условия осуществления туристской деятельности</w:t>
      </w:r>
    </w:p>
    <w:bookmarkEnd w:id="159"/>
    <w:bookmarkStart w:name="z180" w:id="160"/>
    <w:p>
      <w:pPr>
        <w:spacing w:after="0"/>
        <w:ind w:left="0"/>
        <w:jc w:val="both"/>
      </w:pPr>
      <w:r>
        <w:rPr>
          <w:rFonts w:ascii="Times New Roman"/>
          <w:b w:val="false"/>
          <w:i w:val="false"/>
          <w:color w:val="000000"/>
          <w:sz w:val="28"/>
        </w:rPr>
        <w:t>
      1. Туроператор в сфере выездного туризма при осуществлении туроператорской деятельности в сфере выездного туризма обязан заключить договор обязательного страхования туриста в отношении каждого туриста, выезжающего за рубеж.</w:t>
      </w:r>
    </w:p>
    <w:bookmarkEnd w:id="160"/>
    <w:bookmarkStart w:name="z181" w:id="161"/>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61"/>
    <w:bookmarkStart w:name="z182" w:id="162"/>
    <w:p>
      <w:pPr>
        <w:spacing w:after="0"/>
        <w:ind w:left="0"/>
        <w:jc w:val="both"/>
      </w:pPr>
      <w:r>
        <w:rPr>
          <w:rFonts w:ascii="Times New Roman"/>
          <w:b w:val="false"/>
          <w:i w:val="false"/>
          <w:color w:val="000000"/>
          <w:sz w:val="28"/>
        </w:rPr>
        <w:t xml:space="preserve">
      туроператорская деятельность в сфере выездного туризма является лицензируемым подвидом деятельности; </w:t>
      </w:r>
    </w:p>
    <w:bookmarkEnd w:id="162"/>
    <w:bookmarkStart w:name="z183" w:id="163"/>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является лицензируемым подвидом деятельности;</w:t>
      </w:r>
    </w:p>
    <w:bookmarkEnd w:id="163"/>
    <w:bookmarkStart w:name="z184" w:id="164"/>
    <w:p>
      <w:pPr>
        <w:spacing w:after="0"/>
        <w:ind w:left="0"/>
        <w:jc w:val="both"/>
      </w:pPr>
      <w:r>
        <w:rPr>
          <w:rFonts w:ascii="Times New Roman"/>
          <w:b w:val="false"/>
          <w:i w:val="false"/>
          <w:color w:val="000000"/>
          <w:sz w:val="28"/>
        </w:rPr>
        <w:t>
      турагентская деятельность, а также деятельность гидов, экскурсоводов и инструкторов туризма, осуществляющих деятельность в Республике Казахстан в качестве индивидуальных предпринимателей, осуществляются в уведомительном порядке.</w:t>
      </w:r>
    </w:p>
    <w:bookmarkEnd w:id="164"/>
    <w:bookmarkStart w:name="z185" w:id="165"/>
    <w:p>
      <w:pPr>
        <w:spacing w:after="0"/>
        <w:ind w:left="0"/>
        <w:jc w:val="both"/>
      </w:pPr>
      <w:r>
        <w:rPr>
          <w:rFonts w:ascii="Times New Roman"/>
          <w:b w:val="false"/>
          <w:i w:val="false"/>
          <w:color w:val="000000"/>
          <w:sz w:val="28"/>
        </w:rPr>
        <w:t>
      Приостановление или прекращение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End w:id="165"/>
    <w:bookmarkStart w:name="z186" w:id="166"/>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прекращение действия лицензии на туроператорскую деятельность осуществляются в порядке, предусмотренном законами Республики Казахстан.</w:t>
      </w:r>
    </w:p>
    <w:bookmarkEnd w:id="166"/>
    <w:bookmarkStart w:name="z187" w:id="167"/>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67"/>
    <w:bookmarkStart w:name="z188" w:id="168"/>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туристский ваучер.</w:t>
      </w:r>
    </w:p>
    <w:bookmarkEnd w:id="168"/>
    <w:bookmarkStart w:name="z189" w:id="169"/>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69"/>
    <w:bookmarkStart w:name="z190" w:id="170"/>
    <w:p>
      <w:pPr>
        <w:spacing w:after="0"/>
        <w:ind w:left="0"/>
        <w:jc w:val="both"/>
      </w:pPr>
      <w:r>
        <w:rPr>
          <w:rFonts w:ascii="Times New Roman"/>
          <w:b w:val="false"/>
          <w:i w:val="false"/>
          <w:color w:val="000000"/>
          <w:sz w:val="28"/>
        </w:rPr>
        <w:t>
      3. Турагент продвигает и реализует туристам туристский продукт, сформированный туроператором, в соответствии с законодательством Республики Казахстан.</w:t>
      </w:r>
    </w:p>
    <w:bookmarkEnd w:id="170"/>
    <w:bookmarkStart w:name="z191" w:id="171"/>
    <w:p>
      <w:pPr>
        <w:spacing w:after="0"/>
        <w:ind w:left="0"/>
        <w:jc w:val="both"/>
      </w:pPr>
      <w:r>
        <w:rPr>
          <w:rFonts w:ascii="Times New Roman"/>
          <w:b w:val="false"/>
          <w:i w:val="false"/>
          <w:color w:val="000000"/>
          <w:sz w:val="28"/>
        </w:rPr>
        <w:t xml:space="preserve">
      Продвижение и реализация туристского продукта турагентом осуществляется на основании агентского договора на реализацию туристского продукта, заключенного с туроператором в письменной форме. </w:t>
      </w:r>
    </w:p>
    <w:bookmarkEnd w:id="171"/>
    <w:bookmarkStart w:name="z192" w:id="172"/>
    <w:p>
      <w:pPr>
        <w:spacing w:after="0"/>
        <w:ind w:left="0"/>
        <w:jc w:val="both"/>
      </w:pPr>
      <w:r>
        <w:rPr>
          <w:rFonts w:ascii="Times New Roman"/>
          <w:b w:val="false"/>
          <w:i w:val="false"/>
          <w:color w:val="000000"/>
          <w:sz w:val="28"/>
        </w:rPr>
        <w:t xml:space="preserve">
      Агентский договор на реализацию туристского продукта между туроператором и турагентом должен содержать: </w:t>
      </w:r>
    </w:p>
    <w:bookmarkEnd w:id="172"/>
    <w:bookmarkStart w:name="z193" w:id="173"/>
    <w:p>
      <w:pPr>
        <w:spacing w:after="0"/>
        <w:ind w:left="0"/>
        <w:jc w:val="both"/>
      </w:pPr>
      <w:r>
        <w:rPr>
          <w:rFonts w:ascii="Times New Roman"/>
          <w:b w:val="false"/>
          <w:i w:val="false"/>
          <w:color w:val="000000"/>
          <w:sz w:val="28"/>
        </w:rPr>
        <w:t xml:space="preserve">
      сведения о туроператоре, сформировавшем туристский продукт; </w:t>
      </w:r>
    </w:p>
    <w:bookmarkEnd w:id="173"/>
    <w:bookmarkStart w:name="z194" w:id="174"/>
    <w:p>
      <w:pPr>
        <w:spacing w:after="0"/>
        <w:ind w:left="0"/>
        <w:jc w:val="both"/>
      </w:pPr>
      <w:r>
        <w:rPr>
          <w:rFonts w:ascii="Times New Roman"/>
          <w:b w:val="false"/>
          <w:i w:val="false"/>
          <w:color w:val="000000"/>
          <w:sz w:val="28"/>
        </w:rPr>
        <w:t>
      полномочия турагента на совершение сделок с туристами от имени туроператора;</w:t>
      </w:r>
    </w:p>
    <w:bookmarkEnd w:id="174"/>
    <w:bookmarkStart w:name="z195" w:id="175"/>
    <w:p>
      <w:pPr>
        <w:spacing w:after="0"/>
        <w:ind w:left="0"/>
        <w:jc w:val="both"/>
      </w:pPr>
      <w:r>
        <w:rPr>
          <w:rFonts w:ascii="Times New Roman"/>
          <w:b w:val="false"/>
          <w:i w:val="false"/>
          <w:color w:val="000000"/>
          <w:sz w:val="28"/>
        </w:rPr>
        <w:t xml:space="preserve">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w:t>
      </w:r>
    </w:p>
    <w:bookmarkEnd w:id="175"/>
    <w:bookmarkStart w:name="z196" w:id="176"/>
    <w:p>
      <w:pPr>
        <w:spacing w:after="0"/>
        <w:ind w:left="0"/>
        <w:jc w:val="both"/>
      </w:pPr>
      <w:r>
        <w:rPr>
          <w:rFonts w:ascii="Times New Roman"/>
          <w:b w:val="false"/>
          <w:i w:val="false"/>
          <w:color w:val="000000"/>
          <w:sz w:val="28"/>
        </w:rPr>
        <w:t>
      описание туристского маршрута;</w:t>
      </w:r>
    </w:p>
    <w:bookmarkEnd w:id="176"/>
    <w:bookmarkStart w:name="z197" w:id="177"/>
    <w:p>
      <w:pPr>
        <w:spacing w:after="0"/>
        <w:ind w:left="0"/>
        <w:jc w:val="both"/>
      </w:pPr>
      <w:r>
        <w:rPr>
          <w:rFonts w:ascii="Times New Roman"/>
          <w:b w:val="false"/>
          <w:i w:val="false"/>
          <w:color w:val="000000"/>
          <w:sz w:val="28"/>
        </w:rPr>
        <w:t>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77"/>
    <w:bookmarkStart w:name="z198" w:id="178"/>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78"/>
    <w:bookmarkStart w:name="z199" w:id="179"/>
    <w:p>
      <w:pPr>
        <w:spacing w:after="0"/>
        <w:ind w:left="0"/>
        <w:jc w:val="both"/>
      </w:pPr>
      <w:r>
        <w:rPr>
          <w:rFonts w:ascii="Times New Roman"/>
          <w:b w:val="false"/>
          <w:i w:val="false"/>
          <w:color w:val="000000"/>
          <w:sz w:val="28"/>
        </w:rPr>
        <w:t>
      4. Туроператорская деятельность, направленная на удовлетворение религиозных потребностей, осуществляется в порядке, определяемом государственным органом, осуществляющим государственное регулирование в сфере религиозной деятельности, по согласованию с уполномоченным органом.";</w:t>
      </w:r>
    </w:p>
    <w:bookmarkEnd w:id="179"/>
    <w:bookmarkStart w:name="z200" w:id="180"/>
    <w:p>
      <w:pPr>
        <w:spacing w:after="0"/>
        <w:ind w:left="0"/>
        <w:jc w:val="both"/>
      </w:pPr>
      <w:r>
        <w:rPr>
          <w:rFonts w:ascii="Times New Roman"/>
          <w:b w:val="false"/>
          <w:i w:val="false"/>
          <w:color w:val="000000"/>
          <w:sz w:val="28"/>
        </w:rPr>
        <w:t>
      "Статья 15-3. Уведомления в сфере туризма</w:t>
      </w:r>
    </w:p>
    <w:bookmarkEnd w:id="180"/>
    <w:bookmarkStart w:name="z201" w:id="181"/>
    <w:p>
      <w:pPr>
        <w:spacing w:after="0"/>
        <w:ind w:left="0"/>
        <w:jc w:val="both"/>
      </w:pPr>
      <w:r>
        <w:rPr>
          <w:rFonts w:ascii="Times New Roman"/>
          <w:b w:val="false"/>
          <w:i w:val="false"/>
          <w:color w:val="000000"/>
          <w:sz w:val="28"/>
        </w:rPr>
        <w:t xml:space="preserve">
      1. Уведомление о начале или прекращении осуществления деятельности гида, экскурсовода, инструктора туризма, осуществляющих деятельность в Республике Казахстан в качестве индивидуальных предпринимателей, турагента подается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81"/>
    <w:bookmarkStart w:name="z202" w:id="182"/>
    <w:p>
      <w:pPr>
        <w:spacing w:after="0"/>
        <w:ind w:left="0"/>
        <w:jc w:val="both"/>
      </w:pPr>
      <w:r>
        <w:rPr>
          <w:rFonts w:ascii="Times New Roman"/>
          <w:b w:val="false"/>
          <w:i w:val="false"/>
          <w:color w:val="000000"/>
          <w:sz w:val="28"/>
        </w:rPr>
        <w:t>
      2. Заявители, направляющие уведомление о начале осуществления турагентской деятельности, прилагают сведения по форме, утвержденной уполномоченным органом.</w:t>
      </w:r>
    </w:p>
    <w:bookmarkEnd w:id="182"/>
    <w:bookmarkStart w:name="z203" w:id="183"/>
    <w:p>
      <w:pPr>
        <w:spacing w:after="0"/>
        <w:ind w:left="0"/>
        <w:jc w:val="both"/>
      </w:pPr>
      <w:r>
        <w:rPr>
          <w:rFonts w:ascii="Times New Roman"/>
          <w:b w:val="false"/>
          <w:i w:val="false"/>
          <w:color w:val="000000"/>
          <w:sz w:val="28"/>
        </w:rPr>
        <w:t xml:space="preserve">
      3. Заявители, направляющие уведомление о начале осуществления деятельности в качестве гида, экскурсовода, инструктора туризма, осуществляющих деятельность в Республике Казахстан в качестве индивидуальных предпринимателей, к уведомлению прилагают сведения по форме, утвержденной уполномоченным органом, и сертификат о прохождении подготовки в сфере туризма."; </w:t>
      </w:r>
    </w:p>
    <w:bookmarkEnd w:id="183"/>
    <w:bookmarkStart w:name="z204" w:id="1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27-1</w:t>
      </w:r>
      <w:r>
        <w:rPr>
          <w:rFonts w:ascii="Times New Roman"/>
          <w:b w:val="false"/>
          <w:i w:val="false"/>
          <w:color w:val="000000"/>
          <w:sz w:val="28"/>
        </w:rPr>
        <w:t xml:space="preserve"> дополнить частью второй следующего содержания:</w:t>
      </w:r>
    </w:p>
    <w:bookmarkEnd w:id="184"/>
    <w:bookmarkStart w:name="z205" w:id="185"/>
    <w:p>
      <w:pPr>
        <w:spacing w:after="0"/>
        <w:ind w:left="0"/>
        <w:jc w:val="both"/>
      </w:pPr>
      <w:r>
        <w:rPr>
          <w:rFonts w:ascii="Times New Roman"/>
          <w:b w:val="false"/>
          <w:i w:val="false"/>
          <w:color w:val="000000"/>
          <w:sz w:val="28"/>
        </w:rPr>
        <w:t xml:space="preserve">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поездками делового характера."; </w:t>
      </w:r>
    </w:p>
    <w:bookmarkEnd w:id="185"/>
    <w:bookmarkStart w:name="z206" w:id="1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27-2</w:t>
      </w:r>
      <w:r>
        <w:rPr>
          <w:rFonts w:ascii="Times New Roman"/>
          <w:b w:val="false"/>
          <w:i w:val="false"/>
          <w:color w:val="000000"/>
          <w:sz w:val="28"/>
        </w:rPr>
        <w:t xml:space="preserve"> дополнить пунктами 6 и 7 следующего содержания:</w:t>
      </w:r>
    </w:p>
    <w:bookmarkEnd w:id="186"/>
    <w:bookmarkStart w:name="z207" w:id="187"/>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187"/>
    <w:bookmarkStart w:name="z208" w:id="188"/>
    <w:p>
      <w:pPr>
        <w:spacing w:after="0"/>
        <w:ind w:left="0"/>
        <w:jc w:val="both"/>
      </w:pPr>
      <w:r>
        <w:rPr>
          <w:rFonts w:ascii="Times New Roman"/>
          <w:b w:val="false"/>
          <w:i w:val="false"/>
          <w:color w:val="000000"/>
          <w:sz w:val="28"/>
        </w:rPr>
        <w:t>
      администрирование механизма присвоения туристского кода гражданам Республики Казахстан в рамках выездного туризма;</w:t>
      </w:r>
    </w:p>
    <w:bookmarkEnd w:id="188"/>
    <w:bookmarkStart w:name="z209" w:id="189"/>
    <w:p>
      <w:pPr>
        <w:spacing w:after="0"/>
        <w:ind w:left="0"/>
        <w:jc w:val="both"/>
      </w:pPr>
      <w:r>
        <w:rPr>
          <w:rFonts w:ascii="Times New Roman"/>
          <w:b w:val="false"/>
          <w:i w:val="false"/>
          <w:color w:val="000000"/>
          <w:sz w:val="28"/>
        </w:rPr>
        <w:t>
      прием дифференцированной суммы гарантирования, определенной Правительством Республики Казахстан.</w:t>
      </w:r>
    </w:p>
    <w:bookmarkEnd w:id="189"/>
    <w:bookmarkStart w:name="z210" w:id="190"/>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190"/>
    <w:bookmarkStart w:name="z211" w:id="191"/>
    <w:p>
      <w:pPr>
        <w:spacing w:after="0"/>
        <w:ind w:left="0"/>
        <w:jc w:val="both"/>
      </w:pPr>
      <w:r>
        <w:rPr>
          <w:rFonts w:ascii="Times New Roman"/>
          <w:b w:val="false"/>
          <w:i w:val="false"/>
          <w:color w:val="000000"/>
          <w:sz w:val="28"/>
        </w:rPr>
        <w:t>
      осуществить в соответствии с правилами функционирования системы гарантирования прав граждан Республики Казахстан в сфере выездного туризма возврат внесенной банковской гарантии, а также перечисленных средств за реализованные туристские продукты субъектом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субъекта в случае прекращения им вида туроператорской деятельности в сфере выездного туризма;</w:t>
      </w:r>
    </w:p>
    <w:bookmarkEnd w:id="191"/>
    <w:bookmarkStart w:name="z212" w:id="192"/>
    <w:p>
      <w:pPr>
        <w:spacing w:after="0"/>
        <w:ind w:left="0"/>
        <w:jc w:val="both"/>
      </w:pPr>
      <w:r>
        <w:rPr>
          <w:rFonts w:ascii="Times New Roman"/>
          <w:b w:val="false"/>
          <w:i w:val="false"/>
          <w:color w:val="000000"/>
          <w:sz w:val="28"/>
        </w:rPr>
        <w:t>
      осуществить возврат внесенной банковской гарантии субъектом системы гарантирования прав граждан Республики Казахстан в сфере выездного туризма данному субъекту при достижении предельной суммы банковской гарантии;</w:t>
      </w:r>
    </w:p>
    <w:bookmarkEnd w:id="192"/>
    <w:bookmarkStart w:name="z213" w:id="193"/>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субъектов системы гарантирования прав граждан Республики Казахстан в сфере выездного туризма через три года с момента вхождения данного субъекта в систему, за исключением суммы комиссии, отведенной на деятельность администратора системы гарантирования прав граждан Республики Казахстан в сфере выездного туризма.";</w:t>
      </w:r>
    </w:p>
    <w:bookmarkEnd w:id="193"/>
    <w:bookmarkStart w:name="z214" w:id="1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27-3 изложить в следующей редакции:</w:t>
      </w:r>
    </w:p>
    <w:bookmarkEnd w:id="194"/>
    <w:bookmarkStart w:name="z215" w:id="195"/>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действия лицензии (приложения к лицензии) на туристскую операторскую деятельность в сфере выездного туризма в соответствии с законами Республики Казахстан.";</w:t>
      </w:r>
    </w:p>
    <w:bookmarkEnd w:id="195"/>
    <w:bookmarkStart w:name="z216" w:id="1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28-1</w:t>
      </w:r>
      <w:r>
        <w:rPr>
          <w:rFonts w:ascii="Times New Roman"/>
          <w:b w:val="false"/>
          <w:i w:val="false"/>
          <w:color w:val="000000"/>
          <w:sz w:val="28"/>
        </w:rPr>
        <w:t xml:space="preserve"> изложить в следующей редакции:</w:t>
      </w:r>
    </w:p>
    <w:bookmarkEnd w:id="196"/>
    <w:bookmarkStart w:name="z217" w:id="197"/>
    <w:p>
      <w:pPr>
        <w:spacing w:after="0"/>
        <w:ind w:left="0"/>
        <w:jc w:val="both"/>
      </w:pPr>
      <w:r>
        <w:rPr>
          <w:rFonts w:ascii="Times New Roman"/>
          <w:b w:val="false"/>
          <w:i w:val="false"/>
          <w:color w:val="000000"/>
          <w:sz w:val="28"/>
        </w:rPr>
        <w:t>
      "Статья 28-1. Государственный контроль за соблюдением законодательства Республики Казахстан о туристской деятельности</w:t>
      </w:r>
    </w:p>
    <w:bookmarkEnd w:id="197"/>
    <w:bookmarkStart w:name="z218" w:id="198"/>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туристской деятельности осуществляется в форме проверки и профилактического контроля. </w:t>
      </w:r>
    </w:p>
    <w:bookmarkEnd w:id="198"/>
    <w:bookmarkStart w:name="z219" w:id="199"/>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9"/>
    <w:bookmarkStart w:name="z220" w:id="200"/>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200"/>
    <w:bookmarkStart w:name="z221" w:id="201"/>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01"/>
    <w:bookmarkStart w:name="z222" w:id="20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в форме анализа информации.</w:t>
      </w:r>
    </w:p>
    <w:bookmarkEnd w:id="202"/>
    <w:bookmarkStart w:name="z223" w:id="203"/>
    <w:p>
      <w:pPr>
        <w:spacing w:after="0"/>
        <w:ind w:left="0"/>
        <w:jc w:val="both"/>
      </w:pPr>
      <w:r>
        <w:rPr>
          <w:rFonts w:ascii="Times New Roman"/>
          <w:b w:val="false"/>
          <w:i w:val="false"/>
          <w:color w:val="000000"/>
          <w:sz w:val="28"/>
        </w:rPr>
        <w:t>
      Источниками информации для анализа являются:</w:t>
      </w:r>
    </w:p>
    <w:bookmarkEnd w:id="203"/>
    <w:bookmarkStart w:name="z224" w:id="204"/>
    <w:p>
      <w:pPr>
        <w:spacing w:after="0"/>
        <w:ind w:left="0"/>
        <w:jc w:val="both"/>
      </w:pPr>
      <w:r>
        <w:rPr>
          <w:rFonts w:ascii="Times New Roman"/>
          <w:b w:val="false"/>
          <w:i w:val="false"/>
          <w:color w:val="000000"/>
          <w:sz w:val="28"/>
        </w:rPr>
        <w:t>
      официальная статистическая информация;</w:t>
      </w:r>
    </w:p>
    <w:bookmarkEnd w:id="204"/>
    <w:bookmarkStart w:name="z225" w:id="205"/>
    <w:p>
      <w:pPr>
        <w:spacing w:after="0"/>
        <w:ind w:left="0"/>
        <w:jc w:val="both"/>
      </w:pPr>
      <w:r>
        <w:rPr>
          <w:rFonts w:ascii="Times New Roman"/>
          <w:b w:val="false"/>
          <w:i w:val="false"/>
          <w:color w:val="000000"/>
          <w:sz w:val="28"/>
        </w:rPr>
        <w:t>
      информация государственных органов;</w:t>
      </w:r>
    </w:p>
    <w:bookmarkEnd w:id="205"/>
    <w:bookmarkStart w:name="z226" w:id="206"/>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206"/>
    <w:bookmarkStart w:name="z227" w:id="207"/>
    <w:p>
      <w:pPr>
        <w:spacing w:after="0"/>
        <w:ind w:left="0"/>
        <w:jc w:val="both"/>
      </w:pPr>
      <w:r>
        <w:rPr>
          <w:rFonts w:ascii="Times New Roman"/>
          <w:b w:val="false"/>
          <w:i w:val="false"/>
          <w:color w:val="000000"/>
          <w:sz w:val="28"/>
        </w:rPr>
        <w:t xml:space="preserve">
      информация организации, созданной Правительством Республики Казахстан в целях развития внутреннего и въездного туризма; </w:t>
      </w:r>
    </w:p>
    <w:bookmarkEnd w:id="207"/>
    <w:bookmarkStart w:name="z228" w:id="208"/>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208"/>
    <w:bookmarkStart w:name="z229" w:id="209"/>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209"/>
    <w:bookmarkStart w:name="z230" w:id="210"/>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210"/>
    <w:bookmarkStart w:name="z231" w:id="211"/>
    <w:p>
      <w:pPr>
        <w:spacing w:after="0"/>
        <w:ind w:left="0"/>
        <w:jc w:val="both"/>
      </w:pPr>
      <w:r>
        <w:rPr>
          <w:rFonts w:ascii="Times New Roman"/>
          <w:b w:val="false"/>
          <w:i w:val="false"/>
          <w:color w:val="000000"/>
          <w:sz w:val="28"/>
        </w:rPr>
        <w:t>
      Рекомендация об устранении нарушений должна быть вручена субъекту контроля лично под роспись или иным способом, подтверждающим факты отправки и получения.</w:t>
      </w:r>
    </w:p>
    <w:bookmarkEnd w:id="211"/>
    <w:bookmarkStart w:name="z232" w:id="212"/>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в следующих случаях:</w:t>
      </w:r>
    </w:p>
    <w:bookmarkEnd w:id="212"/>
    <w:bookmarkStart w:name="z233" w:id="213"/>
    <w:p>
      <w:pPr>
        <w:spacing w:after="0"/>
        <w:ind w:left="0"/>
        <w:jc w:val="both"/>
      </w:pPr>
      <w:r>
        <w:rPr>
          <w:rFonts w:ascii="Times New Roman"/>
          <w:b w:val="false"/>
          <w:i w:val="false"/>
          <w:color w:val="000000"/>
          <w:sz w:val="28"/>
        </w:rPr>
        <w:t>
      1) нарочно – с даты отметки в рекомендации о получении;</w:t>
      </w:r>
    </w:p>
    <w:bookmarkEnd w:id="213"/>
    <w:bookmarkStart w:name="z234" w:id="214"/>
    <w:p>
      <w:pPr>
        <w:spacing w:after="0"/>
        <w:ind w:left="0"/>
        <w:jc w:val="both"/>
      </w:pPr>
      <w:r>
        <w:rPr>
          <w:rFonts w:ascii="Times New Roman"/>
          <w:b w:val="false"/>
          <w:i w:val="false"/>
          <w:color w:val="000000"/>
          <w:sz w:val="28"/>
        </w:rPr>
        <w:t>
      2) почтой – заказным письмом с уведомлением;</w:t>
      </w:r>
    </w:p>
    <w:bookmarkEnd w:id="214"/>
    <w:bookmarkStart w:name="z235" w:id="215"/>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15"/>
    <w:bookmarkStart w:name="z236" w:id="216"/>
    <w:p>
      <w:pPr>
        <w:spacing w:after="0"/>
        <w:ind w:left="0"/>
        <w:jc w:val="both"/>
      </w:pPr>
      <w:r>
        <w:rPr>
          <w:rFonts w:ascii="Times New Roman"/>
          <w:b w:val="false"/>
          <w:i w:val="false"/>
          <w:color w:val="000000"/>
          <w:sz w:val="28"/>
        </w:rPr>
        <w:t>
      4. Рекомендация об устранении нарушений должна быть исполнена в течение десяти рабочих дней со дня, следующего за днем ее вручения.</w:t>
      </w:r>
    </w:p>
    <w:bookmarkEnd w:id="216"/>
    <w:bookmarkStart w:name="z237" w:id="217"/>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об устранении нарушений, вправе направить в уполномоченный орган, направивший рекомендацию об устранении нарушений, возражение в течение пяти рабочих дней со дня, следующего за днем ее вручения.</w:t>
      </w:r>
    </w:p>
    <w:bookmarkEnd w:id="217"/>
    <w:bookmarkStart w:name="z238" w:id="218"/>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8"/>
    <w:bookmarkStart w:name="z239" w:id="219"/>
    <w:p>
      <w:pPr>
        <w:spacing w:after="0"/>
        <w:ind w:left="0"/>
        <w:jc w:val="both"/>
      </w:pPr>
      <w:r>
        <w:rPr>
          <w:rFonts w:ascii="Times New Roman"/>
          <w:b w:val="false"/>
          <w:i w:val="false"/>
          <w:color w:val="000000"/>
          <w:sz w:val="28"/>
        </w:rPr>
        <w:t>
      7. Профилактический контроль без посещения субъектов (объектов) контроля проводится не чаще одного раза в год.".</w:t>
      </w:r>
    </w:p>
    <w:bookmarkEnd w:id="219"/>
    <w:bookmarkStart w:name="z240" w:id="2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220"/>
    <w:bookmarkStart w:name="z241" w:id="2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221"/>
    <w:bookmarkStart w:name="z242" w:id="222"/>
    <w:p>
      <w:pPr>
        <w:spacing w:after="0"/>
        <w:ind w:left="0"/>
        <w:jc w:val="both"/>
      </w:pPr>
      <w:r>
        <w:rPr>
          <w:rFonts w:ascii="Times New Roman"/>
          <w:b w:val="false"/>
          <w:i w:val="false"/>
          <w:color w:val="000000"/>
          <w:sz w:val="28"/>
        </w:rPr>
        <w:t>
      в подпункте 3) слова "и районными центрами" заменить словами ", районными центрами и объектами туристской деятельности, находящимися вне населенных пунктов";</w:t>
      </w:r>
    </w:p>
    <w:bookmarkEnd w:id="222"/>
    <w:bookmarkStart w:name="z243" w:id="223"/>
    <w:p>
      <w:pPr>
        <w:spacing w:after="0"/>
        <w:ind w:left="0"/>
        <w:jc w:val="both"/>
      </w:pPr>
      <w:r>
        <w:rPr>
          <w:rFonts w:ascii="Times New Roman"/>
          <w:b w:val="false"/>
          <w:i w:val="false"/>
          <w:color w:val="000000"/>
          <w:sz w:val="28"/>
        </w:rPr>
        <w:t>
      подпункт 4) дополнить словами "и объектами туристской деятельности, находящимися вне населенных пунктов";</w:t>
      </w:r>
    </w:p>
    <w:bookmarkEnd w:id="223"/>
    <w:bookmarkStart w:name="z244" w:id="2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224"/>
    <w:bookmarkStart w:name="z245" w:id="2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дополнить подпунктом 2-1) следующего содержания: </w:t>
      </w:r>
    </w:p>
    <w:bookmarkEnd w:id="225"/>
    <w:bookmarkStart w:name="z246" w:id="226"/>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объектов туристской деятельности, находящихся вне населенных пунктов;";</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2-2) следующего содержания:</w:t>
      </w:r>
    </w:p>
    <w:bookmarkStart w:name="z248" w:id="227"/>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объектов туристской деятельности, находящихся вне населенных пунктов;".</w:t>
      </w:r>
    </w:p>
    <w:bookmarkEnd w:id="227"/>
    <w:bookmarkStart w:name="z249" w:id="22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228"/>
    <w:bookmarkStart w:name="z250" w:id="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229"/>
    <w:bookmarkStart w:name="z251" w:id="230"/>
    <w:p>
      <w:pPr>
        <w:spacing w:after="0"/>
        <w:ind w:left="0"/>
        <w:jc w:val="both"/>
      </w:pPr>
      <w:r>
        <w:rPr>
          <w:rFonts w:ascii="Times New Roman"/>
          <w:b w:val="false"/>
          <w:i w:val="false"/>
          <w:color w:val="000000"/>
          <w:sz w:val="28"/>
        </w:rPr>
        <w:t>
      "3-1) охотничьи собаки – национальные и другие породы собак, используемых на охоте;";</w:t>
      </w:r>
    </w:p>
    <w:bookmarkEnd w:id="230"/>
    <w:bookmarkStart w:name="z252" w:id="231"/>
    <w:p>
      <w:pPr>
        <w:spacing w:after="0"/>
        <w:ind w:left="0"/>
        <w:jc w:val="both"/>
      </w:pPr>
      <w:r>
        <w:rPr>
          <w:rFonts w:ascii="Times New Roman"/>
          <w:b w:val="false"/>
          <w:i w:val="false"/>
          <w:color w:val="000000"/>
          <w:sz w:val="28"/>
        </w:rPr>
        <w:t xml:space="preserve">
      2) в части первой пункта 1 </w:t>
      </w:r>
      <w:r>
        <w:rPr>
          <w:rFonts w:ascii="Times New Roman"/>
          <w:b w:val="false"/>
          <w:i w:val="false"/>
          <w:color w:val="000000"/>
          <w:sz w:val="28"/>
        </w:rPr>
        <w:t>статьи 9</w:t>
      </w:r>
      <w:r>
        <w:rPr>
          <w:rFonts w:ascii="Times New Roman"/>
          <w:b w:val="false"/>
          <w:i w:val="false"/>
          <w:color w:val="000000"/>
          <w:sz w:val="28"/>
        </w:rPr>
        <w:t>:</w:t>
      </w:r>
    </w:p>
    <w:bookmarkEnd w:id="231"/>
    <w:bookmarkStart w:name="z253" w:id="232"/>
    <w:p>
      <w:pPr>
        <w:spacing w:after="0"/>
        <w:ind w:left="0"/>
        <w:jc w:val="both"/>
      </w:pPr>
      <w:r>
        <w:rPr>
          <w:rFonts w:ascii="Times New Roman"/>
          <w:b w:val="false"/>
          <w:i w:val="false"/>
          <w:color w:val="000000"/>
          <w:sz w:val="28"/>
        </w:rPr>
        <w:t>
      подпункт 55) изложить в следующей редакции:</w:t>
      </w:r>
    </w:p>
    <w:bookmarkEnd w:id="232"/>
    <w:bookmarkStart w:name="z254" w:id="233"/>
    <w:p>
      <w:pPr>
        <w:spacing w:after="0"/>
        <w:ind w:left="0"/>
        <w:jc w:val="both"/>
      </w:pPr>
      <w:r>
        <w:rPr>
          <w:rFonts w:ascii="Times New Roman"/>
          <w:b w:val="false"/>
          <w:i w:val="false"/>
          <w:color w:val="000000"/>
          <w:sz w:val="28"/>
        </w:rPr>
        <w:t>
      "55) разрабатывает и утверждает лимиты изъятия видов животных, являющихся объектом охоты, и лимиты изъятия рыбных ресурсов и других водных животных;";</w:t>
      </w:r>
    </w:p>
    <w:bookmarkEnd w:id="233"/>
    <w:bookmarkStart w:name="z255"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"переносе установленных сроков пользования и (или) запрета на пользование объектами животного мира," исключить;</w:t>
      </w:r>
    </w:p>
    <w:bookmarkEnd w:id="234"/>
    <w:bookmarkStart w:name="z256" w:id="235"/>
    <w:p>
      <w:pPr>
        <w:spacing w:after="0"/>
        <w:ind w:left="0"/>
        <w:jc w:val="both"/>
      </w:pPr>
      <w:r>
        <w:rPr>
          <w:rFonts w:ascii="Times New Roman"/>
          <w:b w:val="false"/>
          <w:i w:val="false"/>
          <w:color w:val="000000"/>
          <w:sz w:val="28"/>
        </w:rPr>
        <w:t>
      в подпункте 69) слова "и разведения животных в неволе и (или) полувольных условиях" заменить словами ",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35"/>
    <w:bookmarkStart w:name="z257" w:id="236"/>
    <w:p>
      <w:pPr>
        <w:spacing w:after="0"/>
        <w:ind w:left="0"/>
        <w:jc w:val="both"/>
      </w:pPr>
      <w:r>
        <w:rPr>
          <w:rFonts w:ascii="Times New Roman"/>
          <w:b w:val="false"/>
          <w:i w:val="false"/>
          <w:color w:val="000000"/>
          <w:sz w:val="28"/>
        </w:rPr>
        <w:t>
      дополнить подпунктом 76-1) следующего содержания:</w:t>
      </w:r>
    </w:p>
    <w:bookmarkEnd w:id="236"/>
    <w:bookmarkStart w:name="z258" w:id="237"/>
    <w:p>
      <w:pPr>
        <w:spacing w:after="0"/>
        <w:ind w:left="0"/>
        <w:jc w:val="both"/>
      </w:pPr>
      <w:r>
        <w:rPr>
          <w:rFonts w:ascii="Times New Roman"/>
          <w:b w:val="false"/>
          <w:i w:val="false"/>
          <w:color w:val="000000"/>
          <w:sz w:val="28"/>
        </w:rPr>
        <w:t>
      "76-1)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w:t>
      </w:r>
    </w:p>
    <w:bookmarkEnd w:id="237"/>
    <w:bookmarkStart w:name="z259" w:id="238"/>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22 слова "лимита изъятия объектов животного мира, утвержденного" заменить словами "лимита изъятия видов животных, являющихся объектом охоты, и лимита изъятия рыбных ресурсов и других водных животных, утвержденных";</w:t>
      </w:r>
    </w:p>
    <w:bookmarkEnd w:id="238"/>
    <w:bookmarkStart w:name="z260" w:id="239"/>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пункта 1-3</w:t>
      </w:r>
      <w:r>
        <w:rPr>
          <w:rFonts w:ascii="Times New Roman"/>
          <w:b w:val="false"/>
          <w:i w:val="false"/>
          <w:color w:val="000000"/>
          <w:sz w:val="28"/>
        </w:rPr>
        <w:t xml:space="preserve"> статьи 26 слова "объектов животного мира" заменить словами "рыбных ресурсов и других водных животных";</w:t>
      </w:r>
    </w:p>
    <w:bookmarkEnd w:id="239"/>
    <w:bookmarkStart w:name="z261" w:id="2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29:</w:t>
      </w:r>
    </w:p>
    <w:bookmarkEnd w:id="240"/>
    <w:bookmarkStart w:name="z262" w:id="241"/>
    <w:p>
      <w:pPr>
        <w:spacing w:after="0"/>
        <w:ind w:left="0"/>
        <w:jc w:val="both"/>
      </w:pPr>
      <w:r>
        <w:rPr>
          <w:rFonts w:ascii="Times New Roman"/>
          <w:b w:val="false"/>
          <w:i w:val="false"/>
          <w:color w:val="000000"/>
          <w:sz w:val="28"/>
        </w:rPr>
        <w:t>
      часть четвертую изложить в следующей редакции:</w:t>
      </w:r>
    </w:p>
    <w:bookmarkEnd w:id="241"/>
    <w:bookmarkStart w:name="z263" w:id="242"/>
    <w:p>
      <w:pPr>
        <w:spacing w:after="0"/>
        <w:ind w:left="0"/>
        <w:jc w:val="both"/>
      </w:pPr>
      <w:r>
        <w:rPr>
          <w:rFonts w:ascii="Times New Roman"/>
          <w:b w:val="false"/>
          <w:i w:val="false"/>
          <w:color w:val="000000"/>
          <w:sz w:val="28"/>
        </w:rPr>
        <w:t>
      "Лимит изъятия рыбных ресурсов и других водных животных устанавливается на период с 1 июля текущего года по 1 июля будущего года.";</w:t>
      </w:r>
    </w:p>
    <w:bookmarkEnd w:id="242"/>
    <w:bookmarkStart w:name="z264" w:id="243"/>
    <w:p>
      <w:pPr>
        <w:spacing w:after="0"/>
        <w:ind w:left="0"/>
        <w:jc w:val="both"/>
      </w:pPr>
      <w:r>
        <w:rPr>
          <w:rFonts w:ascii="Times New Roman"/>
          <w:b w:val="false"/>
          <w:i w:val="false"/>
          <w:color w:val="000000"/>
          <w:sz w:val="28"/>
        </w:rPr>
        <w:t>
      дополнить частью пятой следующего содержания:</w:t>
      </w:r>
    </w:p>
    <w:bookmarkEnd w:id="243"/>
    <w:bookmarkStart w:name="z265" w:id="244"/>
    <w:p>
      <w:pPr>
        <w:spacing w:after="0"/>
        <w:ind w:left="0"/>
        <w:jc w:val="both"/>
      </w:pPr>
      <w:r>
        <w:rPr>
          <w:rFonts w:ascii="Times New Roman"/>
          <w:b w:val="false"/>
          <w:i w:val="false"/>
          <w:color w:val="000000"/>
          <w:sz w:val="28"/>
        </w:rPr>
        <w:t>
      "Лимит изъятия видов животных, являющихся объектом охоты, устанавливается на период с 15 февраля текущего года по 15 февраля будущего года.";</w:t>
      </w:r>
    </w:p>
    <w:bookmarkEnd w:id="244"/>
    <w:bookmarkStart w:name="z266" w:id="24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34 после слова "изъятия" дополнить словами "рыбных ресурсов и других водных";</w:t>
      </w:r>
    </w:p>
    <w:bookmarkEnd w:id="245"/>
    <w:bookmarkStart w:name="z267" w:id="2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статьи 38:</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69" w:id="247"/>
    <w:p>
      <w:pPr>
        <w:spacing w:after="0"/>
        <w:ind w:left="0"/>
        <w:jc w:val="both"/>
      </w:pPr>
      <w:r>
        <w:rPr>
          <w:rFonts w:ascii="Times New Roman"/>
          <w:b w:val="false"/>
          <w:i w:val="false"/>
          <w:color w:val="000000"/>
          <w:sz w:val="28"/>
        </w:rPr>
        <w:t xml:space="preserve">
      "3) с ловчими хищными птицами, включая временно ввезенных в целях проведения охоты, без их регистрации в порядке, установленном законодательством Республики Казахстан;"; </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 </w:t>
      </w:r>
    </w:p>
    <w:bookmarkStart w:name="z271" w:id="2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xml:space="preserve"> статьи 50 изложить в следующей редакции: </w:t>
      </w:r>
    </w:p>
    <w:bookmarkEnd w:id="248"/>
    <w:bookmarkStart w:name="z272" w:id="249"/>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49"/>
    <w:bookmarkStart w:name="z273" w:id="25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8-2)</w:t>
      </w:r>
      <w:r>
        <w:rPr>
          <w:rFonts w:ascii="Times New Roman"/>
          <w:b w:val="false"/>
          <w:i w:val="false"/>
          <w:color w:val="000000"/>
          <w:sz w:val="28"/>
        </w:rPr>
        <w:t xml:space="preserve"> пункта 2 статьи 52 слова "и разведения животных в неволе и (или) полувольных условиях" заменить словами ",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250"/>
    <w:bookmarkStart w:name="z274" w:id="2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56 дополнить подпунктом 6) следующего содержания:</w:t>
      </w:r>
    </w:p>
    <w:bookmarkEnd w:id="251"/>
    <w:bookmarkStart w:name="z275" w:id="252"/>
    <w:p>
      <w:pPr>
        <w:spacing w:after="0"/>
        <w:ind w:left="0"/>
        <w:jc w:val="both"/>
      </w:pPr>
      <w:r>
        <w:rPr>
          <w:rFonts w:ascii="Times New Roman"/>
          <w:b w:val="false"/>
          <w:i w:val="false"/>
          <w:color w:val="000000"/>
          <w:sz w:val="28"/>
        </w:rPr>
        <w:t xml:space="preserve">
      "6) останавливать транспортные и плавучие средства на территории закрепленного охотничьего угодья, рыбохозяйственного водоема и (или) участка и его береговой полосе при выезде из них.". </w:t>
      </w:r>
    </w:p>
    <w:bookmarkEnd w:id="252"/>
    <w:bookmarkStart w:name="z276" w:id="25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253"/>
    <w:bookmarkStart w:name="z277" w:id="2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дополнить подпунктом 3-1) следующего содержания:</w:t>
      </w:r>
    </w:p>
    <w:bookmarkEnd w:id="254"/>
    <w:bookmarkStart w:name="z278" w:id="255"/>
    <w:p>
      <w:pPr>
        <w:spacing w:after="0"/>
        <w:ind w:left="0"/>
        <w:jc w:val="both"/>
      </w:pPr>
      <w:r>
        <w:rPr>
          <w:rFonts w:ascii="Times New Roman"/>
          <w:b w:val="false"/>
          <w:i w:val="false"/>
          <w:color w:val="000000"/>
          <w:sz w:val="28"/>
        </w:rPr>
        <w:t>
      "3-1) центральным исполнительным органом, осуществляющим функции государственного управления в области туристской деятельности;";</w:t>
      </w:r>
    </w:p>
    <w:bookmarkEnd w:id="255"/>
    <w:bookmarkStart w:name="z279" w:id="2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14-1)</w:t>
      </w:r>
      <w:r>
        <w:rPr>
          <w:rFonts w:ascii="Times New Roman"/>
          <w:b w:val="false"/>
          <w:i w:val="false"/>
          <w:color w:val="000000"/>
          <w:sz w:val="28"/>
        </w:rPr>
        <w:t xml:space="preserve"> части первой статьи 8 изложить в следующей редакции:</w:t>
      </w:r>
    </w:p>
    <w:bookmarkEnd w:id="256"/>
    <w:bookmarkStart w:name="z280" w:id="257"/>
    <w:p>
      <w:pPr>
        <w:spacing w:after="0"/>
        <w:ind w:left="0"/>
        <w:jc w:val="both"/>
      </w:pPr>
      <w:r>
        <w:rPr>
          <w:rFonts w:ascii="Times New Roman"/>
          <w:b w:val="false"/>
          <w:i w:val="false"/>
          <w:color w:val="000000"/>
          <w:sz w:val="28"/>
        </w:rPr>
        <w:t xml:space="preserve">
      "14-1) разработка правил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 </w:t>
      </w:r>
    </w:p>
    <w:bookmarkEnd w:id="257"/>
    <w:bookmarkStart w:name="z281" w:id="258"/>
    <w:p>
      <w:pPr>
        <w:spacing w:after="0"/>
        <w:ind w:left="0"/>
        <w:jc w:val="both"/>
      </w:pPr>
      <w:r>
        <w:rPr>
          <w:rFonts w:ascii="Times New Roman"/>
          <w:b w:val="false"/>
          <w:i w:val="false"/>
          <w:color w:val="000000"/>
          <w:sz w:val="28"/>
        </w:rPr>
        <w:t>
      3) дополнить статьей 8-1 следующего содержания:</w:t>
      </w:r>
    </w:p>
    <w:bookmarkEnd w:id="258"/>
    <w:bookmarkStart w:name="z282" w:id="259"/>
    <w:p>
      <w:pPr>
        <w:spacing w:after="0"/>
        <w:ind w:left="0"/>
        <w:jc w:val="both"/>
      </w:pPr>
      <w:r>
        <w:rPr>
          <w:rFonts w:ascii="Times New Roman"/>
          <w:b w:val="false"/>
          <w:i w:val="false"/>
          <w:color w:val="000000"/>
          <w:sz w:val="28"/>
        </w:rPr>
        <w:t>
      "Статья 8-1. Компетенция центрального исполнительного органа, осуществляющего функции государственного управления в области туристской деятельности</w:t>
      </w:r>
    </w:p>
    <w:bookmarkEnd w:id="259"/>
    <w:bookmarkStart w:name="z283" w:id="260"/>
    <w:p>
      <w:pPr>
        <w:spacing w:after="0"/>
        <w:ind w:left="0"/>
        <w:jc w:val="both"/>
      </w:pPr>
      <w:r>
        <w:rPr>
          <w:rFonts w:ascii="Times New Roman"/>
          <w:b w:val="false"/>
          <w:i w:val="false"/>
          <w:color w:val="000000"/>
          <w:sz w:val="28"/>
        </w:rPr>
        <w:t>
      К компетенции центрального исполнительного органа, осуществляющего функции государственного управления в области туристской деятельности, относятся:</w:t>
      </w:r>
    </w:p>
    <w:bookmarkEnd w:id="260"/>
    <w:bookmarkStart w:name="z284" w:id="261"/>
    <w:p>
      <w:pPr>
        <w:spacing w:after="0"/>
        <w:ind w:left="0"/>
        <w:jc w:val="both"/>
      </w:pPr>
      <w:r>
        <w:rPr>
          <w:rFonts w:ascii="Times New Roman"/>
          <w:b w:val="false"/>
          <w:i w:val="false"/>
          <w:color w:val="000000"/>
          <w:sz w:val="28"/>
        </w:rPr>
        <w:t>
      1) реализация государственной политики по развитию туризма на территории государственных национальных природных парков;</w:t>
      </w:r>
    </w:p>
    <w:bookmarkEnd w:id="261"/>
    <w:bookmarkStart w:name="z285" w:id="262"/>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262"/>
    <w:bookmarkStart w:name="z286" w:id="263"/>
    <w:p>
      <w:pPr>
        <w:spacing w:after="0"/>
        <w:ind w:left="0"/>
        <w:jc w:val="both"/>
      </w:pPr>
      <w:r>
        <w:rPr>
          <w:rFonts w:ascii="Times New Roman"/>
          <w:b w:val="false"/>
          <w:i w:val="false"/>
          <w:color w:val="000000"/>
          <w:sz w:val="28"/>
        </w:rPr>
        <w:t>
      3) привлечение инвестиций в развитие инфраструктуры туризма и рекреации;</w:t>
      </w:r>
    </w:p>
    <w:bookmarkEnd w:id="263"/>
    <w:bookmarkStart w:name="z287" w:id="264"/>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264"/>
    <w:bookmarkStart w:name="z288" w:id="2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38</w:t>
      </w:r>
      <w:r>
        <w:rPr>
          <w:rFonts w:ascii="Times New Roman"/>
          <w:b w:val="false"/>
          <w:i w:val="false"/>
          <w:color w:val="000000"/>
          <w:sz w:val="28"/>
        </w:rPr>
        <w:t>:</w:t>
      </w:r>
    </w:p>
    <w:bookmarkEnd w:id="265"/>
    <w:bookmarkStart w:name="z289" w:id="266"/>
    <w:p>
      <w:pPr>
        <w:spacing w:after="0"/>
        <w:ind w:left="0"/>
        <w:jc w:val="both"/>
      </w:pPr>
      <w:r>
        <w:rPr>
          <w:rFonts w:ascii="Times New Roman"/>
          <w:b w:val="false"/>
          <w:i w:val="false"/>
          <w:color w:val="000000"/>
          <w:sz w:val="28"/>
        </w:rPr>
        <w:t xml:space="preserve">
      в абзаце втором подпункта 1) </w:t>
      </w:r>
      <w:r>
        <w:rPr>
          <w:rFonts w:ascii="Times New Roman"/>
          <w:b w:val="false"/>
          <w:i w:val="false"/>
          <w:color w:val="000000"/>
          <w:sz w:val="28"/>
        </w:rPr>
        <w:t>пункта 1</w:t>
      </w:r>
      <w:r>
        <w:rPr>
          <w:rFonts w:ascii="Times New Roman"/>
          <w:b w:val="false"/>
          <w:i w:val="false"/>
          <w:color w:val="000000"/>
          <w:sz w:val="28"/>
        </w:rPr>
        <w:t>:</w:t>
      </w:r>
    </w:p>
    <w:bookmarkEnd w:id="266"/>
    <w:bookmarkStart w:name="z290" w:id="267"/>
    <w:p>
      <w:pPr>
        <w:spacing w:after="0"/>
        <w:ind w:left="0"/>
        <w:jc w:val="both"/>
      </w:pPr>
      <w:r>
        <w:rPr>
          <w:rFonts w:ascii="Times New Roman"/>
          <w:b w:val="false"/>
          <w:i w:val="false"/>
          <w:color w:val="000000"/>
          <w:sz w:val="28"/>
        </w:rPr>
        <w:t xml:space="preserve">
      после слов "услуг по" дополнить словами "строительству и"; </w:t>
      </w:r>
    </w:p>
    <w:bookmarkEnd w:id="267"/>
    <w:bookmarkStart w:name="z291" w:id="268"/>
    <w:p>
      <w:pPr>
        <w:spacing w:after="0"/>
        <w:ind w:left="0"/>
        <w:jc w:val="both"/>
      </w:pPr>
      <w:r>
        <w:rPr>
          <w:rFonts w:ascii="Times New Roman"/>
          <w:b w:val="false"/>
          <w:i w:val="false"/>
          <w:color w:val="000000"/>
          <w:sz w:val="28"/>
        </w:rPr>
        <w:t>
      слова "(кроме дорог общего пользования)" исключить;</w:t>
      </w:r>
    </w:p>
    <w:bookmarkEnd w:id="268"/>
    <w:bookmarkStart w:name="z292" w:id="269"/>
    <w:p>
      <w:pPr>
        <w:spacing w:after="0"/>
        <w:ind w:left="0"/>
        <w:jc w:val="both"/>
      </w:pPr>
      <w:r>
        <w:rPr>
          <w:rFonts w:ascii="Times New Roman"/>
          <w:b w:val="false"/>
          <w:i w:val="false"/>
          <w:color w:val="000000"/>
          <w:sz w:val="28"/>
        </w:rPr>
        <w:t>
      дополнить пунктом 1-1 следующего содержания:</w:t>
      </w:r>
    </w:p>
    <w:bookmarkEnd w:id="269"/>
    <w:bookmarkStart w:name="z293" w:id="270"/>
    <w:p>
      <w:pPr>
        <w:spacing w:after="0"/>
        <w:ind w:left="0"/>
        <w:jc w:val="both"/>
      </w:pPr>
      <w:r>
        <w:rPr>
          <w:rFonts w:ascii="Times New Roman"/>
          <w:b w:val="false"/>
          <w:i w:val="false"/>
          <w:color w:val="000000"/>
          <w:sz w:val="28"/>
        </w:rPr>
        <w:t>
      "1-1. Средства природоохранных учреждений также формируются за счет:</w:t>
      </w:r>
    </w:p>
    <w:bookmarkEnd w:id="270"/>
    <w:bookmarkStart w:name="z294" w:id="271"/>
    <w:p>
      <w:pPr>
        <w:spacing w:after="0"/>
        <w:ind w:left="0"/>
        <w:jc w:val="both"/>
      </w:pPr>
      <w:r>
        <w:rPr>
          <w:rFonts w:ascii="Times New Roman"/>
          <w:b w:val="false"/>
          <w:i w:val="false"/>
          <w:color w:val="000000"/>
          <w:sz w:val="28"/>
        </w:rPr>
        <w:t>
      1) взимания платы с объектов туристского и рекреационного назначения;</w:t>
      </w:r>
    </w:p>
    <w:bookmarkEnd w:id="271"/>
    <w:bookmarkStart w:name="z295" w:id="272"/>
    <w:p>
      <w:pPr>
        <w:spacing w:after="0"/>
        <w:ind w:left="0"/>
        <w:jc w:val="both"/>
      </w:pPr>
      <w:r>
        <w:rPr>
          <w:rFonts w:ascii="Times New Roman"/>
          <w:b w:val="false"/>
          <w:i w:val="false"/>
          <w:color w:val="000000"/>
          <w:sz w:val="28"/>
        </w:rPr>
        <w:t>
      2) взимания платы с туристов, за исключением платы с пенсионеров, инвалидов,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детей дошкольного возраста;</w:t>
      </w:r>
    </w:p>
    <w:bookmarkEnd w:id="272"/>
    <w:bookmarkStart w:name="z296" w:id="273"/>
    <w:p>
      <w:pPr>
        <w:spacing w:after="0"/>
        <w:ind w:left="0"/>
        <w:jc w:val="both"/>
      </w:pPr>
      <w:r>
        <w:rPr>
          <w:rFonts w:ascii="Times New Roman"/>
          <w:b w:val="false"/>
          <w:i w:val="false"/>
          <w:color w:val="000000"/>
          <w:sz w:val="28"/>
        </w:rPr>
        <w:t>
      3) взимания платы за въезд автомобильного транспортного средства на территорию природоохранных учреждений.";</w:t>
      </w:r>
    </w:p>
    <w:bookmarkEnd w:id="273"/>
    <w:bookmarkStart w:name="z297" w:id="2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43-1 изложить в следующей редакции:</w:t>
      </w:r>
    </w:p>
    <w:bookmarkEnd w:id="274"/>
    <w:bookmarkStart w:name="z298" w:id="275"/>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допускаются:</w:t>
      </w:r>
    </w:p>
    <w:bookmarkEnd w:id="275"/>
    <w:bookmarkStart w:name="z299" w:id="276"/>
    <w:p>
      <w:pPr>
        <w:spacing w:after="0"/>
        <w:ind w:left="0"/>
        <w:jc w:val="both"/>
      </w:pPr>
      <w:r>
        <w:rPr>
          <w:rFonts w:ascii="Times New Roman"/>
          <w:b w:val="false"/>
          <w:i w:val="false"/>
          <w:color w:val="000000"/>
          <w:sz w:val="28"/>
        </w:rPr>
        <w:t>
      1)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при наличии положительного заключения государственной экологической экспертизы в соответствии с законодательством Республики Казахстан;</w:t>
      </w:r>
    </w:p>
    <w:bookmarkEnd w:id="276"/>
    <w:bookmarkStart w:name="z300" w:id="277"/>
    <w:p>
      <w:pPr>
        <w:spacing w:after="0"/>
        <w:ind w:left="0"/>
        <w:jc w:val="both"/>
      </w:pPr>
      <w:r>
        <w:rPr>
          <w:rFonts w:ascii="Times New Roman"/>
          <w:b w:val="false"/>
          <w:i w:val="false"/>
          <w:color w:val="000000"/>
          <w:sz w:val="28"/>
        </w:rPr>
        <w:t>
      2) регулирование численности животных на основании биологического обоснования при наличии положительного заключения государственной экологической экспертизы.";</w:t>
      </w:r>
    </w:p>
    <w:bookmarkEnd w:id="277"/>
    <w:bookmarkStart w:name="z301" w:id="2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45:</w:t>
      </w:r>
    </w:p>
    <w:bookmarkEnd w:id="278"/>
    <w:bookmarkStart w:name="z302" w:id="279"/>
    <w:p>
      <w:pPr>
        <w:spacing w:after="0"/>
        <w:ind w:left="0"/>
        <w:jc w:val="both"/>
      </w:pPr>
      <w:r>
        <w:rPr>
          <w:rFonts w:ascii="Times New Roman"/>
          <w:b w:val="false"/>
          <w:i w:val="false"/>
          <w:color w:val="000000"/>
          <w:sz w:val="28"/>
        </w:rPr>
        <w:t>
      после слов "любительского (спортивного) рыболовства," дополнить словами "общего пользования животным миром,";</w:t>
      </w:r>
    </w:p>
    <w:bookmarkEnd w:id="279"/>
    <w:bookmarkStart w:name="z303" w:id="280"/>
    <w:p>
      <w:pPr>
        <w:spacing w:after="0"/>
        <w:ind w:left="0"/>
        <w:jc w:val="both"/>
      </w:pPr>
      <w:r>
        <w:rPr>
          <w:rFonts w:ascii="Times New Roman"/>
          <w:b w:val="false"/>
          <w:i w:val="false"/>
          <w:color w:val="000000"/>
          <w:sz w:val="28"/>
        </w:rPr>
        <w:t>
      после слов "осуществляются строительство и эксплуатация рекреационных центров," дополнить словами "вольеров для разведения и содержания диких животных,";</w:t>
      </w:r>
    </w:p>
    <w:bookmarkEnd w:id="280"/>
    <w:bookmarkStart w:name="z304" w:id="2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47 дополнить подпунктом 7-1) следующего содержания:</w:t>
      </w:r>
    </w:p>
    <w:bookmarkEnd w:id="281"/>
    <w:bookmarkStart w:name="z305" w:id="282"/>
    <w:p>
      <w:pPr>
        <w:spacing w:after="0"/>
        <w:ind w:left="0"/>
        <w:jc w:val="both"/>
      </w:pPr>
      <w:r>
        <w:rPr>
          <w:rFonts w:ascii="Times New Roman"/>
          <w:b w:val="false"/>
          <w:i w:val="false"/>
          <w:color w:val="000000"/>
          <w:sz w:val="28"/>
        </w:rPr>
        <w:t>
      "7-1) общее пользование животным миром;".</w:t>
      </w:r>
    </w:p>
    <w:bookmarkEnd w:id="282"/>
    <w:bookmarkStart w:name="z306" w:id="28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283"/>
    <w:bookmarkStart w:name="z307" w:id="2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9 исключить; </w:t>
      </w:r>
    </w:p>
    <w:bookmarkEnd w:id="284"/>
    <w:bookmarkStart w:name="z308" w:id="2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9-1)</w:t>
      </w:r>
      <w:r>
        <w:rPr>
          <w:rFonts w:ascii="Times New Roman"/>
          <w:b w:val="false"/>
          <w:i w:val="false"/>
          <w:color w:val="000000"/>
          <w:sz w:val="28"/>
        </w:rPr>
        <w:t xml:space="preserve"> части первой статьи 49 изложить в следующей редакции:</w:t>
      </w:r>
    </w:p>
    <w:bookmarkEnd w:id="285"/>
    <w:bookmarkStart w:name="z309" w:id="286"/>
    <w:p>
      <w:pPr>
        <w:spacing w:after="0"/>
        <w:ind w:left="0"/>
        <w:jc w:val="both"/>
      </w:pPr>
      <w:r>
        <w:rPr>
          <w:rFonts w:ascii="Times New Roman"/>
          <w:b w:val="false"/>
          <w:i w:val="false"/>
          <w:color w:val="000000"/>
          <w:sz w:val="28"/>
        </w:rPr>
        <w:t>
      "9-1) без объяснения причин при наличии сведений у органов национальной безопасности Республики Казахстан об их причастности к экстремизму или террористической деятельности;".</w:t>
      </w:r>
    </w:p>
    <w:bookmarkEnd w:id="286"/>
    <w:bookmarkStart w:name="z310" w:id="28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87"/>
    <w:bookmarkStart w:name="z311" w:id="288"/>
    <w:p>
      <w:pPr>
        <w:spacing w:after="0"/>
        <w:ind w:left="0"/>
        <w:jc w:val="both"/>
      </w:pPr>
      <w:r>
        <w:rPr>
          <w:rFonts w:ascii="Times New Roman"/>
          <w:b w:val="false"/>
          <w:i w:val="false"/>
          <w:color w:val="000000"/>
          <w:sz w:val="28"/>
        </w:rPr>
        <w:t xml:space="preserve">
      1) строку 87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88"/>
    <w:bookmarkStart w:name="z312" w:id="289"/>
    <w:p>
      <w:pPr>
        <w:spacing w:after="0"/>
        <w:ind w:left="0"/>
        <w:jc w:val="both"/>
      </w:pPr>
      <w:r>
        <w:rPr>
          <w:rFonts w:ascii="Times New Roman"/>
          <w:b w:val="false"/>
          <w:i w:val="false"/>
          <w:color w:val="000000"/>
          <w:sz w:val="28"/>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туристскую операторскую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сфере выездного туризма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4" w:id="2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приложения 3 изложить в следующей редакции:</w:t>
      </w:r>
    </w:p>
    <w:bookmarkEnd w:id="290"/>
    <w:bookmarkStart w:name="z315" w:id="291"/>
    <w:p>
      <w:pPr>
        <w:spacing w:after="0"/>
        <w:ind w:left="0"/>
        <w:jc w:val="both"/>
      </w:pPr>
      <w:r>
        <w:rPr>
          <w:rFonts w:ascii="Times New Roman"/>
          <w:b w:val="false"/>
          <w:i w:val="false"/>
          <w:color w:val="000000"/>
          <w:sz w:val="28"/>
        </w:rPr>
        <w:t>
      "32. Уведомление о начале или прекращении туристской агентской деятельности</w:t>
      </w:r>
    </w:p>
    <w:bookmarkEnd w:id="291"/>
    <w:bookmarkStart w:name="z316" w:id="292"/>
    <w:p>
      <w:pPr>
        <w:spacing w:after="0"/>
        <w:ind w:left="0"/>
        <w:jc w:val="both"/>
      </w:pPr>
      <w:r>
        <w:rPr>
          <w:rFonts w:ascii="Times New Roman"/>
          <w:b w:val="false"/>
          <w:i w:val="false"/>
          <w:color w:val="000000"/>
          <w:sz w:val="28"/>
        </w:rPr>
        <w:t>
      33. Уведомление о начале или прекращении деятельности гида, экскурсовода, инструктора туризма, осуществляющих деятельность в Республике Казахстан в качестве индивидуальных предпринимателей".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93"/>
    <w:p>
      <w:pPr>
        <w:spacing w:after="0"/>
        <w:ind w:left="0"/>
        <w:jc w:val="both"/>
      </w:pPr>
      <w:r>
        <w:rPr>
          <w:rFonts w:ascii="Times New Roman"/>
          <w:b w:val="false"/>
          <w:i w:val="false"/>
          <w:color w:val="000000"/>
          <w:sz w:val="28"/>
        </w:rPr>
        <w:t>
      Статья 2.</w:t>
      </w:r>
    </w:p>
    <w:bookmarkEnd w:id="293"/>
    <w:bookmarkStart w:name="z318" w:id="29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абзацев третьего, четвертого, шестого, седьмого, четырнадцатого, пятнадцатого, восемнадцатого – двадцатого, двадцать седьмого – двадцать девятого, тридцать второго – тридцать шестого </w:t>
      </w:r>
      <w:r>
        <w:rPr>
          <w:rFonts w:ascii="Times New Roman"/>
          <w:b w:val="false"/>
          <w:i w:val="false"/>
          <w:color w:val="000000"/>
          <w:sz w:val="28"/>
        </w:rPr>
        <w:t>подпункта 2)</w:t>
      </w:r>
      <w:r>
        <w:rPr>
          <w:rFonts w:ascii="Times New Roman"/>
          <w:b w:val="false"/>
          <w:i w:val="false"/>
          <w:color w:val="000000"/>
          <w:sz w:val="28"/>
        </w:rPr>
        <w:t xml:space="preserve">, абзаца пятого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 четвертого </w:t>
      </w:r>
      <w:r>
        <w:rPr>
          <w:rFonts w:ascii="Times New Roman"/>
          <w:b w:val="false"/>
          <w:i w:val="false"/>
          <w:color w:val="000000"/>
          <w:sz w:val="28"/>
        </w:rPr>
        <w:t>подпункта 9)</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10)</w:t>
      </w:r>
      <w:r>
        <w:rPr>
          <w:rFonts w:ascii="Times New Roman"/>
          <w:b w:val="false"/>
          <w:i w:val="false"/>
          <w:color w:val="000000"/>
          <w:sz w:val="28"/>
        </w:rPr>
        <w:t xml:space="preserve">, абзацев четвертого – седьмого, двадцать третьего – двадцать шестого </w:t>
      </w:r>
      <w:r>
        <w:rPr>
          <w:rFonts w:ascii="Times New Roman"/>
          <w:b w:val="false"/>
          <w:i w:val="false"/>
          <w:color w:val="000000"/>
          <w:sz w:val="28"/>
        </w:rPr>
        <w:t>подпункта 12)</w:t>
      </w:r>
      <w:r>
        <w:rPr>
          <w:rFonts w:ascii="Times New Roman"/>
          <w:b w:val="false"/>
          <w:i w:val="false"/>
          <w:color w:val="000000"/>
          <w:sz w:val="28"/>
        </w:rPr>
        <w:t xml:space="preserve"> пункта 6, </w:t>
      </w:r>
      <w:r>
        <w:rPr>
          <w:rFonts w:ascii="Times New Roman"/>
          <w:b w:val="false"/>
          <w:i w:val="false"/>
          <w:color w:val="000000"/>
          <w:sz w:val="28"/>
        </w:rPr>
        <w:t>пункта 11</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абзаца восьмого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абзацев восьмого, одиннадцатого – семнадцатого, девятнадцатого и двадцатого </w:t>
      </w:r>
      <w:r>
        <w:rPr>
          <w:rFonts w:ascii="Times New Roman"/>
          <w:b w:val="false"/>
          <w:i w:val="false"/>
          <w:color w:val="000000"/>
          <w:sz w:val="28"/>
        </w:rPr>
        <w:t>подпункта 9)</w:t>
      </w:r>
      <w:r>
        <w:rPr>
          <w:rFonts w:ascii="Times New Roman"/>
          <w:b w:val="false"/>
          <w:i w:val="false"/>
          <w:color w:val="000000"/>
          <w:sz w:val="28"/>
        </w:rPr>
        <w:t xml:space="preserve">, абзацев десятого – пятнадцатого </w:t>
      </w:r>
      <w:r>
        <w:rPr>
          <w:rFonts w:ascii="Times New Roman"/>
          <w:b w:val="false"/>
          <w:i w:val="false"/>
          <w:color w:val="000000"/>
          <w:sz w:val="28"/>
        </w:rPr>
        <w:t>подпункта 10)</w:t>
      </w:r>
      <w:r>
        <w:rPr>
          <w:rFonts w:ascii="Times New Roman"/>
          <w:b w:val="false"/>
          <w:i w:val="false"/>
          <w:color w:val="000000"/>
          <w:sz w:val="28"/>
        </w:rPr>
        <w:t xml:space="preserve">, абзацев десятого, одиннадцатого и двадцатого </w:t>
      </w:r>
      <w:r>
        <w:rPr>
          <w:rFonts w:ascii="Times New Roman"/>
          <w:b w:val="false"/>
          <w:i w:val="false"/>
          <w:color w:val="000000"/>
          <w:sz w:val="28"/>
        </w:rPr>
        <w:t>подпункта 11)</w:t>
      </w:r>
      <w:r>
        <w:rPr>
          <w:rFonts w:ascii="Times New Roman"/>
          <w:b w:val="false"/>
          <w:i w:val="false"/>
          <w:color w:val="000000"/>
          <w:sz w:val="28"/>
        </w:rPr>
        <w:t xml:space="preserve"> пункта 6, </w:t>
      </w:r>
      <w:r>
        <w:rPr>
          <w:rFonts w:ascii="Times New Roman"/>
          <w:b w:val="false"/>
          <w:i w:val="false"/>
          <w:color w:val="000000"/>
          <w:sz w:val="28"/>
        </w:rPr>
        <w:t>пункта 7</w:t>
      </w:r>
      <w:r>
        <w:rPr>
          <w:rFonts w:ascii="Times New Roman"/>
          <w:b w:val="false"/>
          <w:i w:val="false"/>
          <w:color w:val="000000"/>
          <w:sz w:val="28"/>
        </w:rPr>
        <w:t xml:space="preserve"> статьи 1, которые вводятся в действие с 1 января 2022 года; </w:t>
      </w:r>
    </w:p>
    <w:bookmarkStart w:name="z321"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Лица, осуществляющие туристскую операторскую деятельность на основании лицензии на туроператорскую деятельность, обязаны в течение шести месяцев со дня введения в действие </w:t>
      </w:r>
      <w:r>
        <w:rPr>
          <w:rFonts w:ascii="Times New Roman"/>
          <w:b w:val="false"/>
          <w:i w:val="false"/>
          <w:color w:val="000000"/>
          <w:sz w:val="28"/>
        </w:rPr>
        <w:t>пункта 11</w:t>
      </w:r>
      <w:r>
        <w:rPr>
          <w:rFonts w:ascii="Times New Roman"/>
          <w:b w:val="false"/>
          <w:i w:val="false"/>
          <w:color w:val="000000"/>
          <w:sz w:val="28"/>
        </w:rPr>
        <w:t xml:space="preserve"> статьи 1 настоящего Закона переоформить лицензию с учетом наименования подвида деятельности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 "О разрешениях и уведомлениях".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