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7786" w14:textId="b7c7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регулирования цифровых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июня 2020 года № 347-VI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.  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ст.109; № 20, ст.121; Ведомости Парламента Республики Казахстан, 1996 г., № 2, ст.187; № 14, ст.274; № 19, ст.370; 1997 г., № 1-2, ст.8; № 5, ст.55; № 12, ст.183, 184; № 13-14, ст.195, 205; 1998 г., № 2-3, ст.23; № 5-6, ст.50; № 11-12, ст.178; № 17-18, ст.224, 225; № 23, ст.429; 1999 г., № 20, ст.727, 731; № 23, ст.916; 2000 г., № 18, ст.336; № 22, ст.408; 2001 г., № 1, ст.7; № 8, ст.52; № 17-18, ст.240; № 24, ст.338; 2002 г., № 2, ст.17; № 10, ст.102; 2003 г., № 1-2, ст.3; № 11, ст.56, 57, 66; № 15, ст.139; № 19-20, ст.146; 2004 г., № 6, ст.42; № 10, ст.56; № 16, ст.91; № 23, ст.142; 2005 г., № 10, ст.31; № 14, ст.58; № 23, ст.104; 2006 г., № 1, ст.4; № 3, ст.22; № 4, ст.24; № 8, ст.45; № 10, ст.52; № 11, ст.55; № 13, ст.85; 2007 г., № 2, ст.18; № 3, ст.20, 21; № 4, ст.28; № 16, ст.131; № 18, ст.143; № 20, ст.153; 2008 г., № 12, ст.52; № 13-14, ст.58; № 21, ст.97; № 23, ст.114, 115; 2009 г., № 2-3, ст.7, 16, 18; № 8, ст.44; № 17, ст.81; № 19, ст.88; № 24, ст.125, 134; 2010 г., № 1-2, ст.2; № 7, ст.28; № 15, ст.71; № 17-18, ст.112; 2011 г., № 2, ст.21, 28; № 3, ст.32; № 4, ст.37; № 5, ст.43; № 6, ст.50; № 16, ст.129; № 24, ст.196; 2012 г., № 1, ст.5; № 2, ст.13, 15; № 6, ст.43; № 8, ст.64; № 10, ст.77; № 11, ст.80; № 20, ст.121; № 21-22, ст.124; № 23-24, ст.125; 2013 г., № 7, ст.36; № 10-11, ст.56; № 14, ст.72; № 15, ст.76; 2014 г., № 4-5, ст.24; № 10, ст.52; № 11, ст.61, 63; № 14, ст.84; № 21, ст.122; № 23, ст.143; 2015 г., № 7, ст.34; № 8, ст.42, 45; № 13, ст.68; № 15, ст.78; № 16, ст.79; № 20-I, ст.110; № 20-IV, ст.113; № 20-VII, ст.115; № 21-I, ст.128; № 22-I, ст.140, 143; № 22-V, ст.156; № 22-VI, ст.159; 2016 г., № 7-II, ст.55; № 8-II, ст.70; № 12, ст.87; 2017 г., № 4, ст.7; № 15, ст.55; № 22-III, ст.109; 2018 г., № 1, ст.4; № 10, ст.32; № 13, ст.41; № 14, ст.44; № 15, ст.50; 2019 г., № 2, ст.6; № 7, ст.37; № 15-16, ст.67; № 19-20, ст.86; № 23, ст.103; № 24-I,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после слова "права" дополнить словами ", цифровые активы";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Понятие и виды цифровых активов, а также особенности оборота цифровых активов определяются законодательством Республики Казахстан, актами Международного финансового центра "Астана".".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ст.1; № 20, ст.152; 2008 г., № 21, ст.97; № 23, ст.114; 2009 г., № 11-12, ст.55; № 18, ст.84; № 23, ст.100; 2010 г., № 1-2, ст.5; № 5, ст.23; № 24, ст.146; 2011 г., № 1, ст.2, 3, 7; № 5, ст.43; № 11, ст.102; № 12, ст.111; № 16, ст.129; № 21, ст.161; 2012 г., № 3, ст.27; № 8, ст.64; № 14, ст.92, 95; № 15, ст.97; № 21-22, ст.124; 2013 г., № 9, ст.51; № 12, ст.57; № 14, ст.72, 75; 2014 г., № 1, ст.4; № 2, ст.10; № 7, ст.37; № 10, ст.52; № 12, ст.82; № 14, ст.84; № 19-І, 19-ІІ, ст.96; № 21, ст.122; № 23, ст.143; № 24, ст.145; 2015 г., № 8, ст.42; № 11, ст.57; № 20-IV, ст.113; № 20-VII, ст.115; № 22-I, ст.141; № 22-II, ст.144; № 22-V, ст.156;2016 г., № 1, ст.2; № 6, ст.45; № 7-II, ст.56, 57; № 8-II, ст.71, 72; № 24, ст.124; 2017 г., № 4, ст.7; № 7, ст.14; № 9, ст.17; № 12, ст.34; № 23-III, ст.111; № 23-V, ст.113; 2018 г., № 10, ст.32; № 19, ст.62; № 24, ст.93; 2019 г., № 7, ст.37; № 19-20, ст.86; № 21-22, ст.91; № 23, ст.103;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г.):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в заголовке </w:t>
      </w:r>
      <w:r>
        <w:rPr>
          <w:rFonts w:ascii="Times New Roman"/>
          <w:b w:val="false"/>
          <w:i w:val="false"/>
          <w:color w:val="000000"/>
          <w:sz w:val="28"/>
        </w:rPr>
        <w:t>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"сферах индустрии и индустриально-инновационного" заменить словами "области индустриального";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абзацах тридцать четвертом и тридцать пятом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слово "индустриально-инновационной" заменить словом "индустриальной";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17-2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"сферах индустрии и индустриально-инновационного" заменить словами "области индустриального";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"сферах индустрии и индустриально-инновационного" заменить словами "области индустриального".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22-ІІ, ст.144; № 22-V, ст.156; № 22-VI, ст.159; № 23-II, ст.172; 2016 г., № 7-II, ст.53; № 8-I, ст.62; № 12, ст.87; № 22, cт.116; № 23, cт.119; № 24, cт.126;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ст.55; № 19, ст.62; № 22, ст.82, 83; № 24, ст.93; 2019 г., № 1, ст.4; № 5-6, ст.27; № 7, ст.37, 39; № 8, ст.45; № 15-16, ст.67; № 19-20, ст.86; № 23, ст.99, 106; № 24-I, ст.118,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июня 2020 года "О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программ", опубликованный в газетах "Егемен Қазақстан" и "Казахстанская правда" 10 июня 2020 г.):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225-3 слова "государственной поддержки индустриально-инновационной" заменить словами "регулирования внешнеторговой".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cт.116; № 23, cт.118; № 24, cт.124,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ст.53; № 19, ст.62; № 22, ст.82; № 23, ст.91; № 24, ст.93, 94; 2019 г., № 1, ст.2, 4; № 2, ст.6; № 5-6, ст.27; № 7, ст.36, 37; № 8, ст.45; № 15-16, ст.67; № 19-20, ст.86; № 21-22, ст.90, 91; № 23, ст.99, 103, 106, 108; № 24-I, ст.118; № 24-II, ст.120, 122, 123, 127;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труда", опубликованный в газетах "Егемен Қазақстан" и "Казахстанская правда" 5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порядка организации и проведения мирных собраний в Республике Казахстан", опубликованный в газетах "Егемен Қазақстан" и "Казахстанская правда" 26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мая 2020 года "О внесении изменений и дополнений в некоторые законодательные акты Республики Казахстан по вопросам запретных зон и запретных районов при арсеналах, базах и складах Вооруженных Сил, других войск и воинских формирований", опубликованный в газетах "Егемен Қазақстан" и "Казахстанская правда" 1 июня 2020 г.):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части первой и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 конфискацией предметов и (или) орудия административного правонарушения или без таковой"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"данные," дополнить словами "собственником и (или) оператором базы, содержащей персональные данные, а также третьим лицом";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"79,"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639, 640, 641 (подпунктами 1), 2), 4) и 5) части первой, частями третьей и четвертой)"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692-2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Уполномоченный орган в сфере обеспечения информационной безопасности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"79," исключить.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ст.112; 2016 г., № 1, ст.4; № 6, ст.45; № 7-II, ст.55; № 8-І,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50; № 19, ст.62; № 22, ст.82, 83; № 24, ст.94; 2019 г., № 2, ст.6; № 5-6, ст.27; № 7, ст.37, 39; № 8, ст.45; № 15-16, ст.67; № 19-20, ст.86; № 21-22, ст.90, 91; № 23, ст.108; № 24-I, ст.118; № 24-II, ст.123, 124;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внесении изменений и дополнений в некоторые законодательные акты Республики Казахстан по вопросам мобилизационной подготовки и мобилизации", опубликованный в газетах "Егемен Қазақстан" и "Казахстанская правда" 26 мая 2020 г.):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статьи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"индустриально-инновационной" заменить словом "индустриальной";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100-1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100-1. Уполномоченный орган в области государственной поддержки инновационной деятельности и его компетенция в области государственной поддержки частного предпринимательства";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251-1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"фонды" дополнить словами ", частные венчурные инвесторы";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10-2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Субъект квазигосударственного сектора передает оператору информационно-коммуникационной инфраструктуры "электронного правительства" обезличенные сведения, необходимые для осуществления аналитики данных в целях реализации функций государственными органами, в соответствии с правилами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органами, утверждаемыми уполномоченным органом в сфере информатизации.";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6)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слово "индустриально-инновационному" заменить словом "индустриальному";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 статье 100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"индустриально-инновационной" заменить словом "индустриальной";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Уполномоченным органом в области государственной поддержки индустриальной деятельности является центральный исполнительный орган, осуществляющий руководство в области индустриального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индустриальной деятельности.";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первом, подпунктах 1) и 2) слово "индустриально-инновационной" заменить словом "индустриальной";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представляет в уполномоченный орган в области государственной поддержки инновационной деятельности предложения по определению приоритетных направлений предоставления инновационных грантов;";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слово "индустриально-инновационному" заменить словом "индустриальному";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10), 11), 12), 13), 14), 16), 17), 18), 19), </w:t>
      </w:r>
      <w:r>
        <w:rPr>
          <w:rFonts w:ascii="Times New Roman"/>
          <w:b w:val="false"/>
          <w:i w:val="false"/>
          <w:color w:val="000000"/>
          <w:sz w:val="28"/>
        </w:rPr>
        <w:t>24-2)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100-1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100-1. Уполномоченный орган в области государственной поддержки инновационной деятельности и его компетенция в области государственной поддержки частного предпринимательства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 в области государственной поддержки инновационной деятельности является центральный исполнительный орган, осуществляющий руководство в сфере инновационного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государственной поддержки инновационной деятельности: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реализации государственной политики в сфере государственной поддержки инновационной деятельности;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приоритетные направления предоставления инновационных грантов;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стратегии и планы развития юридических лиц, пятьдесят и более процентов голосующих акций (долей участия в уставном капитале) которых принадлежат государству, аффилированных с ними юридических лиц, национальных управляющих холдингов (за исключением Фонда национального благосостояния), национальных холдингов, национальных компаний (за исключением национальных компаний, входящих в группу Фонда национального благосостояния) и аффилированных с ними юридических лиц в части развития технологий и инноваций;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образует Совет по технологической политике и утверждает положение о нем и его состав;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правила предоставления инновационных грантов на коммерциализацию технологий;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правила предоставления инновационных грантов на технологическое развитие отраслей;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правила предоставления инновационных грантов на технологическое развитие действующих предприятий;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правила функционирования конструкторских бюро;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определяет порядок оплаты услуг национального института развития в области технологического развития при предоставлении инновационных грантов;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и несет ответственность за реализацию и исполнение государственных программ в рамках компетенции;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настоящим Кодексом, законами Республики Казахстан, актами Президента Республики Казахстан и Правительства Республики Казахстан.";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102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"руководство" дополнить словами "в сфере развития и продвижения экспорта несырьевых товаров и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6-1), 6-2), 6-3), 6-4), 6-5), 6-6), 6-7) и 6-8) следующего содержания: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разрабатывает и утверждает правила возмещения части затрат субъектов индустриально-инновационной деятельности по продвижению отечественных обработанных товаров на внешние рынки;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разрабатывает и утверждает перечень отечественных обработанных товаров, по которым частично возмещаются затраты по их продвижению на внешние рынки;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осуществляет в пределах компетенции развитие и продвижение несырьевого экспорта;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координирует работу отраслевых государственных органов Республики Казахстан по вопросам развития и продвижения несырьевого экспорта;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взаимодействует с отраслевыми государственными органами Республики Казахстан по вопросам развития и продвижения несырьевого экспорта;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6-6) разрабатывает и утверждает нормативные правовые акты по вопросам продвижения несырьевого экспорта;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6-7) разрабатывает и утверждает меры по продвижению экспорта с учетом международных обязательств Республики Казахстан;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6-8) обеспечивает и несет ответственность за реализацию и исполнение государственных программ в рамках компетенции;";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103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"уполномоченный орган в области государственной поддержки индустриально-инновационной деятельности" заменить словами "уполномоченные органы в области государственной поддержки индустриальной и инновационной деятельности";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"государственной поддержки индустриально-инновационной" заменить словами "регулирования внешнеторговой";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"индустриально-инновационной" заменить словом "инновационной";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"индустриально-инновационной" заменить словом "индустриальной";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"уполномоченный орган в области государственной поддержки индустриально-инновационной деятельности" заменить словами "уполномоченные органы в области государственной поддержки индустриальной и инновационной деятельности";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после слова "страхования" дополнить словами ", государственной технической службы";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"передается под роспись" заменить словами "под роспись или в электронной форме передается";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третьей, четвертой и пятой следующего содержания: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 о результатах проверки и предписание об устранении нарушений в электронной форме подписываются субъектом контроля и надзора посредством электронной цифровой подписи в информационной системе уполномоченного органа в области правовой статистики и специальных учетов.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проверки и предписание об устранении нарушений, сформированные в электронной форме, по выбору субъекта контроля и надзора передаются посредством веб-портала "электронного правительства" или информационных систем уполномоченного органа в области правовой статистики и специальных учетов.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проверки и предписание об устранении нарушений, сформированные в электронной форме, также направляются на адрес электронной почты, указанный субъектом контроля и надзора.";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152-1: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"вручается под роспись" заменить словами "под роспись или в электронной форме вручается";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частями третьей, четвертой и пятой следующего содержания: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"Предписание об устранении выявленных нарушений в электронной форме подписывается субъектом контроля и надзора посредством электронной цифровой подписи в информационной системе уполномоченного органа в области правовой статистики и специальных учетов.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об устранении выявленных нарушений, сформированное в электронной форме, по выбору субъекта контроля и надзора передается посредством веб-портала "электронного правительства" или информационных систем уполномоченного органа в области правовой статистики и специальных учетов.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об устранении выявленных нарушений, сформированное в электронной форме, направляется на адрес электронной почты, указанный субъектом контроля и надзора.";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193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"страхования" дополнить словами ", государственной технической службы";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Фонд социального медицинского страхования" заменить словами ", Фонд социального медицинского страхования и государственную техническую службу";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"индустриально-инновационной" заменить словом "индустриальной";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"принимает участие в процессе" заменить словами "организует проведение";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8) и 9) слово "индустриально-инновационной" заменить словом "инновационной";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3), 4) и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"государственной поддержки индустриально-инновационной" заменить словами "государственной поддержки индустриальной";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"государственной поддержки индустриально-инновационной" заменить словами "регулирования внешнеторговой";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"на внешние рынки";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предложении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слова "государственной поддержки индустриально-инновационной" заменить словами "государственной поддержки инновационной";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251-1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251-1. Венчурные фонды, частные венчурные инвесторы и венчурное финансирование";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Частным венчурным инвестором является физическое лицо, осуществляющее венчурное финансирование стартап-компаний и обеспечивающее им экспертную поддержку.";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частях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слово "индустриально-инновационной" заменить словом "инновационной";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257 слова "Уполномоченный орган в области государственной поддержки индустриально-инновационной деятельности" заменить словами "Уполномоченные органы в области государственной поддержки индустриальной и инновационной деятельности";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258 слова "области государственной поддержки индустриально-инновационной деятельности" заменить словами "области государственной поддержки инновационной деятельности";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263 слово "индустриально-инновационной" заменить словом "инновационной";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слово "индустриально-инновационной" заменить словом "инновационной";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265 слова "Уполномоченный орган в области государственной поддержки индустриально-инновационной деятельности", "формирует", "уполномоченным органом в области государственной поддержки индустриально-инновационной деятельности" заменить соответственно словами "Уполномоченные органы в области государственной поддержки индустриальной и инновационной деятельности", "формируют", "уполномоченными органами в области государственной поддержки индустриальной и инновационной деятельности";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268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"государственной поддержки индустриально-инновационной деятельности" заменить словами "государственной поддержки индустриальной деятельности";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"индустриально-инновационной" заменить словом "индустриальной";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"государственной поддержки индустриально-инновационной" заменить словами "государственной поддержки индустриальной";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"государственной поддержки индустриально-инновационной деятельности" заменить словами "государственной поддержки индустриальной деятельности";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270 слова "государственной поддержки индустриально-инновационной" заменить словами "регулирования внешнеторговой";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271 слова "государственной поддержки индустриально-инновационной деятельности" заменить словами "государственной поддержки индустриальной деятельности".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 (Ведомости Парламента Республики Казахстан, 2017 г., № 23-I, 23-II, ст.110; 2018 г., № 15, ст.50; № 19, ст.62; № 24, ст.93; 2019 г., № 7, ст.37, 39; № 15-16, ст.67; № 19-20, ст.86; № 21-22, ст.91; № 24-I, ст.118;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слова "в сфере индустрии и индустриально-инновационного развития" заменить словами "в области государственной поддержки индустриальной деятельности".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(Ведомости Парламента Республики Казахстан, 2017 г., № 23-IV, ст.112; 2018 г., № 10, ст.32; № 19, ст.62; 2019 г., № 7, ст.37; № 23, ст.103; № 24-II, ст.124):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оглавлении заголовки </w:t>
      </w:r>
      <w:r>
        <w:rPr>
          <w:rFonts w:ascii="Times New Roman"/>
          <w:b w:val="false"/>
          <w:i w:val="false"/>
          <w:color w:val="000000"/>
          <w:sz w:val="28"/>
        </w:rPr>
        <w:t>статей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129. Обязательства недропользователей в области обучения, науки, цифровизации и социально-экономического развития региона в течение периода добычи углеводородов";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178. Обязательства недропользователей в области обучения, науки, цифровизации и социально-экономического развития региона в течение периода добычи урана";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слово "индустриально-инновационной" заменить словом "индустриальной";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129. Обязательства недропользователей в области обучения, науки, цифровизации и социально-экономического развития региона в течение периода добычи углеводородов";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осуществлять финансирование научно-исследовательских, научно-технических и (или) опытно-конструкторских работ в порядке, определенном уполномоченным органом в области углеводородов совместно с уполномоченным органом в области науки, и (или) проектов цифровизации в области углеводородов в порядке, определенном уполномоченным органом в области углеводородов совместно с уполномоченным органом в сфере информатизации, в размере одного процента от затрат на добычу, понесенных недропользователем в период добычи углеводородов по итогам предыдущего года;";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слова "Оператор учета", "Оператором учета" заменить соответственно словами "Оператор информационной системы учета", "Оператором информационной системы учета";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178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178. Обязательства недропользователей в области обучения, науки, цифровизации и социально-экономического развития региона в течение периода добычи урана";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осуществлять финансирование научно-исследовательских, научно-технических и (или) опытно-конструкторских работ в порядке, определенном уполномоченным органом в области добычи урана совместно с уполномоченным органом в области науки, и (или) проектов цифровизации в области добычи урана в порядке, определенном уполномоченным органом в области добычи урана совместно с уполномоченным органом в сфере информатизации, в размере одного процента от затрат на добычу, понесенных недропользователем в период добычи урана по итогам предыдущего года;";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278: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"индустриально-инновационной" заменить словом "индустриальной";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"государственной поддержки индустриально-инновационной" заменить словами "государственной поддержки индустриальной".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ст.106; Ведомости Парламента Республики Казахстан, 1996 г., № 2, ст.184; № 15, ст.281; № 19, ст.370; 1997 г., № 5, ст.58; № 13-14, ст.205; № 22, ст.333; 1998 г., № 11-12, ст.176; № 17-18, ст.224; 1999 г., № 20, ст.727; 2000 г., № 3-4, ст.66; № 22, ст.408; 2001 г., № 8, ст.52; № 9, ст.86; 2002 г., № 17, ст.155; 2003 г., № 5, ст.31; № 10, ст.51; № 11, ст.56, 67; № 15, ст.138, 139; 2004 г., № 11-12, ст.66; № 15, ст.86; № 16, ст.91; № 23, ст.140; 2005 г., № 7-8, ст.24; № 14, ст.55, 58; № 23, ст.104; 2006 г., № 3, ст.22; № 4, ст.24; № 8, ст.45; № 11, ст.55; № 16, ст.99; 2007 г., № 2, ст.18; № 4, ст.28, 33; 2008 г., № 17-18, ст.72; № 20, ст.88; № 23, ст.114; 2009 г., № 2-3, ст.16, 18, 21; № 17, ст.81; № 19, ст.88; № 24, ст.134; 2010 г., № 5, ст.23; № 7, ст.28; № 17-18, ст.111; 2011 г., № 3, ст.32; № 5, ст.43; № 6, ст.50; № 12, ст.111; № 13, ст.116; № 14, ст.117; № 24, ст.196; 2012 г., № 2, ст.15; № 8, ст.64; № 10, ст.77; № 13, ст.91; № 20, ст.121; № 21-22, ст.124; № 23-24, ст.125; 2013 г., № 10-11, ст.56; № 15, ст.76; 2014 г., № 1, ст.9; № 4-5, ст.24; № 6, ст.27; № 10, ст.52; № 11, ст.61; № 12, ст.82; № 19-I, 19-II, ст.94, 96; № 21, ст.122; № 22, ст.131; № 23, ст.143; 2015 г., № 8, ст.45; № 13, ст.68; № 15, ст.78; № 16, ст.79; № 20-IV, ст.113; № 20-VII, ст.115; № 21-II, ст.130; № 21-ІІІ, ст.137; № 22-I, ст.140, 143; № 22-ІІІ, ст.149; № 22-V, ст.156; № 22-VI, ст.159; 2016 г., № 6, ст.45; № 7-II, ст.55; № 8-I, ст.65; № 12, ст.87; № 22, ст.116; № 24, ст.126; 2017 г., № 4, ст.7; № 9, ст.21; № 13, ст.45; № 21, ст.98; № 22-III, ст.109; № 23-III, ст.111; № 24, ст.115; 2018 г., № 10, ст.32; № 13, ст.41; № 14, ст.44; № 15, ст.47; 2019 г., № 2, ст.6; № 7, ст.37; № 15-16, ст.67; № 21-22, ст.90; № 23, ст.103;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дополнить подпунктами 1-8) и 14) следующего содержания: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"1-8) представление по запросу органов государственных доходов по налогоплательщикам – физическому лицу, состоящему на регистрационном учете в качестве индивидуального предпринимателя или лица, занимающегося частной практикой, юридическому лицу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карточек;";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предоставление в электронной форме банком по запросу нотариуса, сформированному в электронной форме с согласия клиента банка, информации о наличии и сумме денег на эскроу-счете, открытом клиенту банка для совершения сделки с недвижимым имуществом в безналичной форме по совершаемому нотариусом удостоверению договора об отчуждении недвижимого имущества.".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октября 1995 года "О Службе государственной охраны Республики Казахстан" (Ведомости Верховного Совета Республики Казахстан, 1995 г., № 19, ст.118; № 23, ст.142; Ведомости Парламента Республики Казахстан, 1997 г., № 10, ст.108; № 12, ст.184, 190; 2001 г., № 20, ст.257; 2002 г., № 13-14, ст.144; 2004 г., № 23, ст.142; 2007 г., № 10, ст.69; 2010 г., № 7, ст.32; № 11, ст.59; 2012 г., № 4, ст.32; № 5, ст.41; 2013 г., № 1, ст.2; 2014 г., № 16, ст.90; № 19-I, 19-II, ст.96; 2015 г., № 1, ст.2; 2016 г., № 24, ст.126; 2017 г., № 14, ст.51; № 16, ст.56; 2019 г.,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для пресечения нарушения воздушного пространства беспилотными летательными аппаратами в зоне проведения охранных мероприятий или над территорией охраняемых объектов.";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для пресечения нарушения воздушного пространства беспилотными летательными аппаратами в зоне проведения охранных мероприятий или над территорией охраняемых объектов.".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национальной безопасности Республики Казахстан" (Ведомости Верховного Совета Республики Казахстан, 1995 г., № 24, ст.157; Ведомости Парламента Республики Казахстан, 1997 г., № 10, ст.108; № 12, ст.184; 1998 г., № 23, ст.416; № 24, ст.436; 1999 г., № 8, ст.233; № 23, ст.920; 2000 г., № 3-4, ст.66; 2001 г., № 20, ст.257; 2002 г., № 6, ст.72; № 17, ст.155; 2004 г., № 23, ст.142; 2007 г., № 9, ст.67; № 10, ст.69; № 20, ст.152; 2009 г., № 19, ст.88; 2010 г., № 7, ст.32; № 10, ст.48; 2011 г., № 1, ст.3, 7; № 11, ст.102; № 16, ст.129; 2012 г., № 4, ст.32; № 8, ст.63; 2013 г., № 1, ст.2; № 2, ст.10; № 14, ст.72; 2014 г., № 1, ст.4; № 7, ст.33; № 11, ст.61; № 14, ст.84; № 16, ст.90; № 21, ст.118; 2015 г., № 21-III, ст.135; № 22-V, ст.154, 156; 2016 г., № 23, ст.118; № 24, ст.126, 131; 2017 г., № 1-2, ст.3; № 8, ст.16; № 11, ст.29; № 13, ст.45; № 16, ст.56; № 24, ст.115; 2018 г., № 24, ст.93; 2019 г., № 5-6, ст.27; № 15-16, ст.67;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21-5)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"21-5) осуществлять государственный контроль за порядком присоединения сетей операторов связи к точкам обмена интернет-трафиком и пропуска интернет-трафика;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21-6) определять порядок присоединения сетей операторов связи к точкам обмена интернет-трафиком и пропуска интернет-трафика;";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для пресечения нарушения воздушного пространства беспилотными летательными аппаратами над территорией объектов органов национальной безопасности Республики Казахстан.";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15-4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для пресечения нарушения воздушного пространства беспилотными летательными аппаратами над территорией объектов органов национальной безопасности Республики Казахстан.".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(Ведомости Парламента Республики Казахстан, 1997 г., № 13-14, ст.206; 1998 г., № 22, ст.307; 2000 г., № 3-4, ст.66; 2001 г., № 15-16, ст.236; № 24, ст.338; 2003 г., № 10, ст.48; № 12, ст.86; 2004 г., № 23, ст.142; 2006 г., № 11, ст.55; 2007 г., № 2, ст.18; 2009 г., № 8, ст.44; № 17, ст.81; № 19, ст.88; № 23, ст.100; 2010 г., № 17-18, ст.111; 2011 г., № 11, ст.102; № 21, ст.172; 2012 г., № 8, ст.64; № 10, ст.77; № 12, ст.84; 2013 г., № 1, ст.3; № 14, ст.72; 2014 г., № 1, ст.4; № 10, ст.52; № 11, ст.61; № 14, ст.84; № 19-I, 19-II, ст.96; № 21, ст.122; № 23, ст.143; 2015 г., № 16, ст.79; № 20-IV, ст.113; № 20-VII, ст.115; 2016 г., № 6, ст.45; № 12, ст.87; № 22, ст.116; 2017 г., № 4, ст.7; № 22-III, ст.109; 2018 г., № 10, ст.32; № 16, ст.53; № 24, ст.93; 2019 г., № 2, ст.6): 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дополнить частью четвертой следующего содержания:</w:t>
      </w:r>
    </w:p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расчета по сделке с недвижимым имуществом в безналичной форме нотариус с согласия сторон передает посредством единой нотариальной информационной системы сведения об удостоверении сделки, а также информацию регистрирующего органа о произведенной регистрации либо об отказе или приостановлении государственной регистрации прав на недвижимое имущество в банк второго уровня или Национальному оператору почты, в котором открыт банковский счет с целью обеспечения сделки.".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 (Ведомости Парламента Республики Казахстан, 1999 г., № 8, ст.238; № 23, ст.925; 2000 г., № 23, ст.411; 2001 г., № 2, ст.14; 2002 г., № 6, ст.71; 2004 г., № 24, ст.157; 2005 г., № 23, ст.98; 2006 г., № 12, ст.69; 2007 г., № 20, ст.152; 2009 г., № 23, ст.111; 2012 г., № 4, ст.32; № 8, ст.64; 2014 г., № 6, ст.28; № 19-І, 19-II, ст.96; 2015 г., № 6, ст.27; № 19-II, ст.106; № 22-II, ст.145; 2016 г., № 7-І, ст.49; 2018 г., № 14, ст.42; № 22, ст.83; 2019 г., № 21-22, ст.90;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г.):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изложить в следующей редакции:</w:t>
      </w:r>
    </w:p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наполнение и актуализацию информационных систем в сфере социального обеспечения граждан, имеющих право на получение пособий;".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1999 года "Патентный закон Республики Казахстан" (Ведомости Парламента Республики Казахстан, 1999 г., № 20, ст.718; 2004 г., № 17, ст.100; 2005 г., № 21-22, ст.87; 2007 г., № 5-6, ст.37; 2009 г., № 15-16, ст.75; 2011 г., № 11, ст.102; 2012 г., № 2, ст.13; № 14, ст.95; 2014 г., № 19-I, 19-II, ст.96; 2015 г., № 7, ст.34; № 19-II, ст.102; № 20-VII, ст.115, 119; 2018 г., № 11, ст.37; 2019 г., № 2, ст.6; № 19-20, ст.86): 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слово "индустриально-инновационной" заменить словом "инновационной";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слово "индустриально-инновационной" заменить словом "инновационной".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ст.1; 2004 г., № 23, ст.142; 2009 г., № 11-12, ст.53; № 18, ст.84; 2010 г., № 5, ст.23; № 17-18, ст.111; 2011 г., № 1, ст.2; № 12, ст.111; № 15, ст.118; 2012 г., № 8, ст.64; № 14, ст.95; № 15, ст.97; 2013 г., № 14, ст.75; 2014 г., № 1, ст.4; № 19-І, 19-ІІ, ст.96; № 23, ст.143; 2015 г., № 20-ІV, ст.113; № 22-V, ст.156; 2017 г., № 24, ст.115; 2018 г., № 9, ст.31; 2019 г., № 21-22, ст.90):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2-1) следующего содержания: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уполномоченный орган в сфере обеспечения информационной безопасности – центральный исполнительный орган, осуществляющий руководство и межотраслевую координацию в сфере обеспечения информационной безопасности;";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аккредитация специального удостоверяющего центра – официальное признание Комитетом национальной безопасности Республики Казахстан компетентности специального удостоверяющего центра в осуществлении деятельности;";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"информатизации" заменить словами "обеспечения информационной безопасности";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специальный корневой удостоверяющий центр Республики Казахстан – удостоверяющий центр, осуществляющий подтверждение принадлежности и действительности открытых ключей электронной цифровой подписи специальных удостоверяющих центров;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удостоверяющий центр государственных органов Республики Казахстан –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корневой удостоверяющий центр Республики Казахстан – удостоверяющий центр, осуществляющий подтверждение принадлежности и действительности открытых ключей электронной цифровой подписи удостоверяющих центров;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доверенная третья сторона Республики Казахстан – информационная система,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подписи, выданной на территории Республики Казахстан;";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5-5) следующего содержания: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"5-5) национальный удостоверяющий центр Республики Казахстан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регистрационное свидетельство – электронный документ, выдаваемый удостоверяющим центром для подтверждения соответствия электронной цифровой подписи требованиям, установленным настоящим Законом;";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11) и </w:t>
      </w:r>
      <w:r>
        <w:rPr>
          <w:rFonts w:ascii="Times New Roman"/>
          <w:b w:val="false"/>
          <w:i w:val="false"/>
          <w:color w:val="000000"/>
          <w:sz w:val="28"/>
        </w:rPr>
        <w:t>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13-3) следующего содержания: 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"13-3) разрабатывает и утверждает правила создания, использования и хранения закрытых ключей электронной цифровой подписи в удостоверяющем центре по согласованию с уполномоченным органом в сфере обеспечения информационной безопасности;";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в сфере обеспечения информационной безопасности: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правила проведения аккредитации удостоверяющих центров;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5-3 следующего содержания: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5-3. Компетенция Комитета национальной безопасности Республики Казахстан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правила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специальным корневым удостоверяющим центром Республики Казахстан;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координацию деятельности специального корневого удостоверяющего центра Республики Казахстан;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Казахстан.";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хранение закрытых ключей электронной цифровой подписи в удостоверяющем центре в соответствии с правилами создания, использования и хранения закрытых ключей электронной цифровой подписи в удостоверяющем центре.";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Признание иностранной электронной цифровой подписи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Иностранная электронная цифровая подпись, имеющая иностранное регистрационное свидетельство, признается на территории Республики Казахстан в следующих случаях: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удостоверена подлинность иностранной электронной цифровой подписи доверенной третьей стороной Республики Казахстан;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подписавшее электронный документ, правомерно владеет закрытым ключом иностранной электронной цифровой подписи;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иностранная электронная цифровая подпись используется в соответствии со сведениями, указанными в регистрационном свидетельстве; 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сформирована средствами электронной цифровой подписи иностранного удостоверяющего центра, зарегистрированного в доверенной третьей стороне Республики Казахстан, или иностранного удостоверяющего центра, зарегистрированного в доверенной третьей стороне иностранного государства, зарегистрированной в доверенной третьей стороне Республики Казахстан.";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Отзыв регистрационного свидетельства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Удостоверяющий центр, выдавший регистрационное свидетельство, отзывает его на основании соответствующего уведомления в следующих случаях: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требованию владельца регистрационного свидетельства либо его представителя;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факта представления недостоверных сведений либо неполного пакета документов при получении регистрационного свидетельства;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владельца регистрационного свидетельства;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фамилии, имени или отчества (если оно указано в документе, удостоверяющем личность) владельца регистрационного свидетельства;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смены наименования, реорганизации, ликвидации юридического лица – владельца регистрационного свидетельства, смены руководителя юридического лица;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предусмотренных соглашением между удостоверяющим центром и владельцем регистрационного свидетельства;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вступившему в законную силу решению суда. 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Удостоверяющий центр отзывает регистрационное свидетельство в порядке и сроки, которые установлены законодательством Республики Казахстан.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отзыве регистрационного свидетельства удостоверяющий центр обязан внести изменения в регистр регистрационных свидетельств в течение одного дня с момента получения соответствующей информации.";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сфере информатизации" заменить словами "в сфере обеспечения информационной безопасности"; 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Аккредитация специальных удостоверяющих центров является обязательным условием осуществления специальными удостоверяющими центрами (за исключением специального корневого удостоверяющего центра Республики Казахстан) своей деятельности на территории Республики Казахстан.";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утверждает правила применения регистрационных свидетельств;";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"открытых ключей" дополнить словами "и (или) закрытых ключей";</w:t>
      </w:r>
    </w:p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Осуществление функций специального корневого удостоверяющего центра Республики Казахстан обеспечивает Комитет национальной безопасности Республики Казахстан.";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принятия решения о прекращении своей деятельности удостоверяющий центр обязан за тридцать календарных дней до прекращения деятельности проинформировать об этом всех участников обслуживаемых им систем электронного документооборота и уполномоченный орган в сфере обеспечения информационной безопасности.".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(Ведомости Парламента Республики Казахстан, 2003 г., № 10, ст.55; № 21-22, ст.160; 2004 г., № 23, ст.140; 2005 г., № 14, ст.58; 2006 г., № 10, ст.52; № 16, ст.99; 2007 г., № 4, ст.28, 33; № 9, ст.67; № 20, ст.153; 2008 г., № 13-14, ст.56; № 17-18, ст.72; № 21, ст.97; 2009 г., № 2-3, ст.18; № 17, ст.81; № 24, ст.133; 2010 г., № 5, ст.23; 2011 г., № 2, ст.21; № 3, ст.32; № 5, ст.43; № 6, ст.50; № 24, ст.196; 2012 г., № 2, ст.11, 14; № 4, ст.30; № 13, ст.91; № 21-22, ст.124; 2013 г., № 10-11, ст.56; № 15, ст.81; 2014 г., № 4-5, ст.24; № 6, ст.27; № 10, ст.52; № 11, ст.63; № 16, ст.90; № 23, ст.143; 2015 г., № 8, ст.42, 45; № 19-І, ст.101; № 19-II, ст.102; № 20-VII, ст.117; № 22-II, ст.145; № 22-VI, ст.159; 2016 г., № 6, ст.45; 2017 г., № 4, ст.7; 2018 г., № 1, ст.4; № 10, ст.32; № 13, ст.41; № 14, ст.44; № 22, ст.82; 2019 г., № 7, ст.37, 39; № 15-16, ст.67; № 23, ст.103; № 24-I, ст.118):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слово "индустриально-инновационной" заменить словом "индустриальной".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"О государственной правовой статистике и специальных учетах" (Ведомости Парламента Республики Казахстан, 2003 г., № 24, ст.176; 2005 г., № 5, ст.5; 2009 г., № 19, ст.88; 2010 г., № 5, ст.23; 2011 г., № 1, ст.3; № 11, ст.102; № 23, ст.178; 2013 г., № 14, ст.75; 2014 г., № 1, ст.9; № 11, ст.61; № 14, ст.84; № 16, ст.90; № 21, ст.118; № 23, ст.143; 2015 г., № 20-IV, ст.113; № 22-V, ст.156; 2016 г., № 7-I, ст.50; № 23, ст.118; № 24, ст.126; 2017 г., № 8, ст.16; № 14, ст.50; 2018 г., № 10, ст.32;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 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внесено изменение на казахском языке, текст на русском языке не изменяется;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слово "информационно-учетные" заменить словами "информационные учетные";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16-2: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специальными государственными органами" заменить словами ", специальными государственными органами Республики Казахстан и органами военной разведки Министерства обороны Республики Казахстан";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"Казахстан и" заменить словами "Казахстан, Министра обороны Республики Казахстан и";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"Республики Казахстан".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ст.81; 2006 г., № 3, ст.22; № 15, ст.95; № 24, ст.148; 2007 г., № 2, ст.18; № 3, ст.20; № 19, ст.148; 2008 г., № 20, ст.89; № 24, ст.129; 2009 г., № 15-16, ст.74; № 18, ст.84; № 24, ст.121; 2010 г., № 5, ст.23; № 24, ст.146, 150; 2011 г., № 1, ст.2; № 11, ст.102; № 12, ст.111; 2012 г., № 3, ст.25; № 8, ст.63, 64; № 14, ст.92, 95; № 15, ст.97; 2013 г., № 12, ст.57; № 14, ст.72, 75; 2014 г., № 1, ст.4; № 7, ст.37; № 8, ст.44, 49; № 10, ст.52; № 14, ст.87; № 19-I, 19-II, ст.96; № 23, ст.143; 2015 г., № 20-IV, ст.113; № 22-I, ст.141; № 22-V, ст.156; 2016 г., № 8-I, ст.65; № 8-II, ст.67; № 23, ст.118; № 24, ст.124, 126; 2017 г., № 23-III, ст.111; № 24, ст.115; 2018 г., № 10, ст.32; № 19, ст.62; № 22, ст.82; 2019 г., № 5-6, ст.27; № 21-22, ст.91; № 24-I, ст.119): 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государственная техническая служба – акционерное общество, созданное по решению Правительства Республики Казахстан;";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"имеющими соответствующее разрешение" заменить словами "направившими соответствующее уведомление"; 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Государственный контроль за соблюдением законодательства Республики Казахстан в области связи осуществляется уполномоченным органом и его территориальными подразделениями.";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изложить в следующей редакции: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выполнение работ по измерению параметров качества услуг связи, включая качество приема населением теле-, радиоканалов, а также мониторинг радиочастотного спектра, радиоэлектронных средств и (или) высокочастотных устройств;";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после слова "также" дополнить словами "ведение учета";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Цены на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товары (работы, услуги), производимые и (или) реализуемые государственной технической службой, устанавливаются Комитетом национальной безопасности Республики Казахстан по согласованию с антимонопольным органом.";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Законом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Действие разрешения на использование радиочастотного спектра прекращается в порядке, определенном уполномоченным органом, по следующим основаниям: 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пользователя о добровольном возврате разрешения на использование радиочастотного спектра;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неиспользование радиочастотного спектра в течение одного года; 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невыполнение оператором связи обязательств по обеспечению услугами связи населенных пунктов и (или) территорий, указанных в разрешении на использование радиочастотного спектра Республики Казахстан;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неуплата в государственный бюджет платы за использование радиочастотного спектра за три квартала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кодекс).";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"тридцати" дополнить словом "календарных";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"четыре месяца" заменить словами "шесть месяцев";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юридические" заменить словами "и (или) юридические";</w:t>
      </w:r>
    </w:p>
    <w:bookmarkEnd w:id="247"/>
    <w:bookmarkStart w:name="z2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</w:p>
    <w:bookmarkEnd w:id="248"/>
    <w:bookmarkStart w:name="z2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Запрещается осуществлять обмен интернет-трафиком между операторами связи через сети телекоммуникаций, находящиеся на территории другого государства.";</w:t>
      </w:r>
    </w:p>
    <w:bookmarkEnd w:id="249"/>
    <w:bookmarkStart w:name="z28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26:</w:t>
      </w:r>
    </w:p>
    <w:bookmarkEnd w:id="250"/>
    <w:bookmarkStart w:name="z28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Операторы междугородной и (или) международной связи обязаны:";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предоставить за счет собственных средств линии и каналы связи, необходимые для обеспечения функционирования системы централизованного управления сетями телекоммуникаций Республики Казахстан, и обеспечить присоединение своих сетей связи к системе централизованного управления сетями телекоммуникаций Республики Казахстан в порядке, определяемом Комитетом национальной безопасности Республики Казахстан;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присоединение и передачу своих сетей и подсетей связи в точки обмена интернет-трафиком, а также прием интернет-трафика из точек обмена интернет-трафиком в порядке, определяемом Комитетом национальной безопасности Республики Казахстан;";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28-5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"территориальными подразделениями уполномоченного органа";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орган, направивший" заменить словами "территориальные подразделения уполномоченного органа, направившие";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(или) территориальные подразделения уполномоченного органа";</w:t>
      </w:r>
    </w:p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"уполномоченный орган организует" заменить словами "уполномоченный орган и (или) территориальные подразделения уполномоченного органа организуют";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"принимает" заменить словом "принимают";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 выдает" заменить словами "уполномоченный орган и (или) территориальные подразделения уполномоченного органа выдают";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 принимает" заменить словами "уполномоченный орган и (или) территориальные подразделения уполномоченного органа принимают";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"уполномоченным органом и (или) территориальными подразделениями уполномоченного органа";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28-6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орган" заменить словами "уполномоченный орган и (или) территориальные подразделения уполномоченного органа";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"уполномоченного органа" заменить словами "уполномоченного органа и (или) территориальных подразделений уполномоченного органа";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28-7 слова "уполномоченного органа", "уполномоченным органом" заменить соответственно словами "территориальных подразделений уполномоченного органа", "территориальными подразделениями уполномоченного органа";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28-8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"уполномоченным органом и (или) территориальными подразделениями уполномоченного органа";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органом" заменить словами "государственной радиочастотной службой";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1-3, 1-4 и 2-2 следующего содержания: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"1-3. Оператор связи выявляет на собственной сети связи инциденты информационной безопасности, которые могут привести к приостановлению оказания услуг связи.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Оператор связи обязан ограничить доступ к Интернету абонентскому устройству связи в порядке, определяемом уполномоченным органом: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абонентом выявленных оператором связи инцидентов информационной безопасности, которые могут привести к приостановлению услуг связи;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сообщений от Национального координационного центра информационной безопасности, службы реагирования на инциденты информационной безопасности, оперативного центра информационной безопасности об инцидентах информационной безопасности, которые могут привести к приостановлению функционирования критически важных объектов информационно-коммуникационной инфраструктуры.";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Абонент устраняет выявленные оператором связи, службой реагирования на инциденты информационной безопасности инциденты и угрозы информационной безопасности на его абонентском устройстве.";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41-1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орган предписание об устранении нарушений закона с требованием о принятии мер по временному приостановлению работы сетей и (или) средств связи, оказания услуг связи," заменить словами "органы национальной безопасности Республики Казахстан представление о принятии мер по временному приостановлению работы сетей и (или) средств связи, оказания услуг связи либо вносят в уполномоченный орган в области информации представление об устранении нарушений законности с требованием о принятии мер по временному приостановлению";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"случае" заменить словом "случаях";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"уполномоченный орган", "уполномоченного органа" заменить соответственно словами "уполномоченный орган в области информации", "уполномоченного органа в области информации";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"уполномоченного органа в области связи" заменить словами "уполномоченных органов в области связи, информации";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"уполномоченного органа в области связи" заменить словами "уполномоченных органов в области связи и информации";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Органы национальной безопасности Республики Казахстан и (или) уполномоченный орган в области информации в течение часа с момента получения указанного в пункте 1 настоящей статьи представления об устранении нарушений законности направляют операторам связи и (или) в государственную техническую службу предписание о принятии мер по его выполнению.";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89"/>
    <w:bookmarkStart w:name="z3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"уполномоченного органа или" заменить словами "уполномоченного органа в области информации и (или)";</w:t>
      </w:r>
    </w:p>
    <w:bookmarkEnd w:id="290"/>
    <w:bookmarkStart w:name="z3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"требования" заменить словом "предписания";</w:t>
      </w:r>
    </w:p>
    <w:bookmarkEnd w:id="291"/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"предписания" заменить словом "представления";</w:t>
      </w:r>
    </w:p>
    <w:bookmarkEnd w:id="292"/>
    <w:bookmarkStart w:name="z32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"трех" заменить словом "двух";</w:t>
      </w:r>
    </w:p>
    <w:bookmarkEnd w:id="293"/>
    <w:bookmarkStart w:name="z3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94"/>
    <w:bookmarkStart w:name="z3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органом" заменить словами "органами национальной безопасности Республики Казахстан";</w:t>
      </w:r>
    </w:p>
    <w:bookmarkEnd w:id="295"/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и направляют ему уведомление с требованием принять меры по удалению такой информации" исключить;</w:t>
      </w:r>
    </w:p>
    <w:bookmarkEnd w:id="296"/>
    <w:bookmarkStart w:name="z3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97"/>
    <w:bookmarkStart w:name="z3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Специальные государственные органы Республики Казахстан и правоохранительные органы Республики Казахстан в пределах своей компетенции принимают оперативно-розыскные, контрразведывательные и уголовно-процессуальные меры по установлению и привлечению к ответственности лица, распространившего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 1-1 и 1-2 настоящей статьи.</w:t>
      </w:r>
    </w:p>
    <w:bookmarkEnd w:id="298"/>
    <w:bookmarkStart w:name="z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информации направляет в адрес лица, распространившего информацию, указанную в пункте 1 настоящей статьи, уведомление с требованием принять меры по ее удалению в течение шести часов с момента получения уведомления.";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области информации";</w:t>
      </w:r>
    </w:p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"уполномоченный орган" дополнить словами "в области информации";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"требования, указанного в пункте 2" заменить словами "предписания, указанного в пунктах 1-1 и 2";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"уполномоченного органа" дополнить словами "в области информации";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"Уполномоченный орган" дополнить словами "в области информации, органы национальной безопасности Республики Казахстан, правоохранительные органы Республики Казахстан";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временного приостановления доступа к интернет-ресурсам и (или) размещенной на них информации".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 (Ведомости Парламента Республики Казахстан, 2005 г., № 12, ст.44; 2007 г., № 24, ст.178; 2009 г., № 23, ст.111; 2013 г., № 1, ст.3; № 14, ст.72; 2014 г., № 6, ст.28; № 19-I, 19-II, ст.96; 2015 г., № 6, ст.27; № 19-II, ст.106; № 22-II, ст.145; 2017 г., № 12, ст.36; 2018 г., № 14, ст.42; 2019 г., № 7, ст.39; № 21-22, ст.90;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защиты материнства и детства", опубликованный в газетах "Егемен Қазақстан" и "Казахстанская правда" 14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 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</w:t>
      </w:r>
      <w:r>
        <w:rPr>
          <w:rFonts w:ascii="Times New Roman"/>
          <w:b w:val="false"/>
          <w:i w:val="false"/>
          <w:color w:val="000000"/>
          <w:sz w:val="28"/>
        </w:rPr>
        <w:t>статьи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"ведение и актуализацию" заменить словами "наполнение и актуализацию данных".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"О государственной регистрации прав на недвижимое имущество" (Ведомости Парламента Республики Казахстан, 2007 г., № 18, ст.142; 2008 г., № 23, ст.114; № 24, ст.126; 2009 г., № 2-3, ст.16; № 8, ст.41; № 19, ст.88; 2010 г., № 7, ст.28; 2011 г., № 3, ст.32; № 5, ст.43; № 6, ст.50; № 15, ст.118; № 16, ст.129; 2012 г., № 8, ст.64; № 10, ст.77; № 14, ст.95; № 20, ст.121; 2013 г., № 1, ст.3; № 5-6, ст.30; 2014 г., № 4-5, ст.24; № 11, ст.61; № 19-І, 19-II, ст.96; № 21, ст.122; № 23, ст.143; 2015 г., № 8, ст.45; № 16, ст.79; № 20-IV, ст.113; № 22-II, ст.145; № 22-V, ст.156; № 22-VI, ст.159; 2016 г., № 6, ст.45; 2017 г., № 4, ст.7; 2018 г., № 10, ст.32; № 15, ст.50; 2019 г., № 2, ст.6; № 7, ст.37; № 21-22, ст.90; № 23, ст.103;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слова "Если в информационную систему правового кадастра поступила электронная копия правоустанавливающего документа, то моментом" заменить словами "При электронной регистрации моментом";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дополнить частью второй следующего содержания:</w:t>
      </w:r>
    </w:p>
    <w:bookmarkEnd w:id="309"/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расчета по сделке с недвижимым имуществом в безналичной форме, совершаемой в простой письменной форме, регистрирующий орган с согласия сторон направляет уведомление о произведенной регистрации в банк второго уровня или Национальному оператору почты, в котором открыт банковский счет с целью обеспечения сделки.";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дополнить частью четвертой следующего содержания: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в электронной форме подлежат обязательному удостоверению сторонами договора и уполномоченными организациями посредством электронных цифровых подписей.";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частью третьей следующего содержания: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расчета по сделке с недвижимым имуществом в безналичной форме, совершаемой в простой письменной форме, регистрирующий орган направляет указанное уведомление в банк второго уровня или Национальному оператору почты, в котором открыт банковский счет с целью обеспечения сделки.";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дополнить частью третьей следующего содержания: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осуществлении расчета по сделке с недвижимым имуществом в безналичной форме, совершаемой в простой письменной форме, регистрирующий орган направляет указанное уведомление в банк второго уровня или Национальному оператору почты, в котором открыт банковский счет с целью обеспечения сделки.".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19-І, 19-II, ст.96; № 23, ст.143; 2015 г., № 2, ст.3; № 10, ст.50; № 14, ст.72; № 20-IV, ст.113; № 21-III, ст.135; № 22-І, ст.140; № 22-V, ст.156, 158; № 23-II, ст.170, 172; 2016 г., № 8-II, ст.67; № 23, cт.119; 2017 г., № 8, ст.16; № 9, ст.17, 18; № 13, ст.45; № 14, ст.50, 53; № 16, ст.56; № 22-III, ст.109; № 24, ст.115; 2018 г., № 9, ст.31; № 10, ст.32; № 14, ст.42; № 15, ст.47, 48; № 22, ст.83; 2019 г., № 3-4, ст.16; № 7, ст.36; № 8, ст.46; № 19-20, ст.86; № 21-22, ст.90, 91; № 23, ст.106; № 24-I, ст.119; № 24-II, ст.122;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317"/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объектов информатизации в области образования;";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22-2)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единой информационной системе образования" заменить словами "в объектах информатизации";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19-3)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единой информационной системе образования" заменить словами "в объектах информатизации";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Информационное обеспечение органов управления системой образования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создаются объекты информатизации в области образования, обеспечивающие возможность эффективного управления образованием.</w:t>
      </w:r>
    </w:p>
    <w:bookmarkEnd w:id="325"/>
    <w:bookmarkStart w:name="z36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информатизации в области образования в том числе включают в себя реестр образовательных программ, реализуемых организациями высшего и (или) послевузовского образования, данные образовательного мониторинга, административные данные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деятельности.";</w:t>
      </w:r>
    </w:p>
    <w:bookmarkEnd w:id="326"/>
    <w:bookmarkStart w:name="z3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дополнить подпунктом 11-4) следующего содержания:</w:t>
      </w:r>
    </w:p>
    <w:bookmarkEnd w:id="327"/>
    <w:bookmarkStart w:name="z3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"11-4) обеспечение передачи административных данных в объекты информатизации в области образования;";</w:t>
      </w:r>
    </w:p>
    <w:bookmarkEnd w:id="328"/>
    <w:bookmarkStart w:name="z3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слово "статистических" заменить словами "административных данных".</w:t>
      </w:r>
    </w:p>
    <w:bookmarkEnd w:id="329"/>
    <w:bookmarkStart w:name="z3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ст.113; 2011 г., № 1, ст.2; № 5, ст.43; № 11, ст.102; 2012 г., № 8, ст.64; № 14, ст.95; № 15, ст.97; 2013 г., № 14, ст.72; № 16, ст.83; 2014 г., № 7, ст.37; № 10, ст.52; № 16, ст.90; № 19-I, 19-II, ст.96; № 23, ст.143; 2015 г., № 19-I, ст.100; № 20-IV, ст.113; № 23-II, cт.170, 172; 2016 г., № 8-I, ст.65; № 24, ст.124; 2017 г., № 9, ст.22; № 11, cт.29; № 14, ст.51; № 16, cт.56; № 22-III, ст.109; 2018 г., № 10, ст.32; № 19, ст.62; 2019 г., № 8, ст.45; № 23, ст.103;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 </w:t>
      </w:r>
    </w:p>
    <w:bookmarkEnd w:id="330"/>
    <w:bookmarkStart w:name="z37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подпунктом 41-72) следующего содержания:</w:t>
      </w:r>
    </w:p>
    <w:bookmarkEnd w:id="331"/>
    <w:bookmarkStart w:name="z37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"41-72) разрабатывает и утверждает правила эксплуатации беспилотных летательных аппаратов в воздушном пространстве Республики Казахстан;";</w:t>
      </w:r>
    </w:p>
    <w:bookmarkEnd w:id="332"/>
    <w:bookmarkStart w:name="z37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Эксплуатация беспилотного летательного аппарата должна сводить к минимуму угрозу причинения вреда жизни или здоровью людей, повреждения (порчи) имущества, опасность для других воздушных судов при соблюдении условий, установленных правилами эксплуатации беспилотных летательных аппаратов в воздушном пространстве Республики Казахстан и эксплуатационной документацией беспилотного летательного аппарата.</w:t>
      </w:r>
    </w:p>
    <w:bookmarkEnd w:id="334"/>
    <w:bookmarkStart w:name="z37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выполнения полетов беспилотного летательного аппарата над густонаселенными районами городов или поселков его эксплуатант обязан получить разрешение на выполнение таких полетов в уполномоченной организации в сфере гражданской авиации в порядке, определенном правилами эксплуатации беспилотных летательных аппаратов в воздушном пространстве Республики Казахстан.";</w:t>
      </w:r>
    </w:p>
    <w:bookmarkEnd w:id="335"/>
    <w:bookmarkStart w:name="z37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336"/>
    <w:bookmarkStart w:name="z37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Полеты беспилотных летательных аппаратов в воздушном пространстве над пограничной полосой запрещаются, за исключением полетов, выполняемых беспилотными летательными аппаратами Пограничной службы Комитета национальной безопасности Республики Казахстан и других уполномоченных органов при исполнении возложенных на них задач. </w:t>
      </w:r>
    </w:p>
    <w:bookmarkEnd w:id="337"/>
    <w:bookmarkStart w:name="z37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Полеты беспилотных летательных аппаратов уполномоченных органов над пограничной полосой осуществляются с разрешения Министерства обороны Республики Казахстан по согласованию с Пограничной службой Комитета национальной безопасности Республики Казахстан.";</w:t>
      </w:r>
    </w:p>
    <w:bookmarkEnd w:id="338"/>
    <w:bookmarkStart w:name="z37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339"/>
    <w:bookmarkStart w:name="z38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выполнения авиационных работ с использованием беспилотного летательного аппарата его эксплуатант обязан получить разрешение на выполнение авиационных работ в уполномоченной организации в сфере гражданской авиации в порядке, определенном правилами эксплуатации беспилотных летательных аппаратов в воздушном пространстве Республики Казахстан.".</w:t>
      </w:r>
    </w:p>
    <w:bookmarkEnd w:id="340"/>
    <w:bookmarkStart w:name="z38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19-I, 19-II, ст.94, 96; № 22, ст.131; № 23, ст.143; 2015 г., № 8, ст.42; № 11, ст.57; № 14, ст.72; № 19-I, ст.99; № 19-II, ст.103, 105; № 20-IV, ст.113; № 20-VII, ст.117; № 21-I, ст.124; № 21-II, ст.130; № 21-III, ст.135; № 22-II, ст.145, 148; № 22-VI, ст.159; № 23-II, ст.170, 172; 2016 г., № 7-I, ст.47; № 7-II, ст.56; № 8-I, ст.62; № 24, ст.124; 2017 г., № 4, ст.7; № 9, ст.22; № 11, ст.29; № 13, ст.45; № 14, ст.51, 54; № 15, ст.55; № 20, ст.96; № 22-III, ст.109; 2018 г., № 1, ст.4; № 7-8, ст.22; № 10, ст.32; № 11, ст.37; № 15, ст.47; № 19, ст.62; № 22, ст.82; № 23, ст.91; 2019 г., № 2, ст.6; № 5-6, ст.27; № 7, ст.37, 39; № 8, ст.45, 46; № 15-16, ст.67; № 19-20, ст.86; № 21-22, ст.91; № 23, ст.103, 106, 108; № 24-I, ст.118, 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</w:t>
      </w:r>
    </w:p>
    <w:bookmarkEnd w:id="341"/>
    <w:bookmarkStart w:name="z38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200: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осуществляет управление проектом по разработке, внедрению и модернизации программного обеспечения, необходимого для ведения реестра государственного имущества;";</w:t>
      </w:r>
    </w:p>
    <w:bookmarkEnd w:id="343"/>
    <w:bookmarkStart w:name="z38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обеспечивает функционирование и сопровождение веб-портала реестра государственного имущества;";</w:t>
      </w:r>
    </w:p>
    <w:bookmarkEnd w:id="344"/>
    <w:bookmarkStart w:name="z38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осуществляет функции номинального держателя ценных бумаг, принадлежащих государству, субъектам квазигосударственного сектора, перечень которых утверждается уполномоченным органом по государственному имуществу или в отношении которых государство, субъекты квазигосударственного сектора имеют имущественные права;";</w:t>
      </w:r>
    </w:p>
    <w:bookmarkEnd w:id="345"/>
    <w:bookmarkStart w:name="z38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46"/>
    <w:bookmarkStart w:name="z38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без лицензии уполномоченного органа осуществляет переводные операции: выполнение поручений физических и юридических лиц по платежам и переводам денег для обслуживания операций, связанных с проведением торгов с использованием веб-портала реестра государственного имущества в электронной форме;".</w:t>
      </w:r>
    </w:p>
    <w:bookmarkEnd w:id="347"/>
    <w:bookmarkStart w:name="z38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 (Ведомости Парламента Республики Казахстан, 2012 г., № 1, ст.3; № 8, ст.64; № 10, ст.77; № 14, ст.94; 2013 г., № 14, ст.75; 2014 г., № 1, ст.4; № 7, ст.37; № 11, ст.61; № 14, ст.84; № 16, ст.90; № 21, ст.118, 122; 2015 г., № 20-IV, ст.113; № 21-II, ст.130; № 22-V, ст.154, 156; № 23-II, ст.172; 2016 г., № 7-І, ст.50; № 12, ст.87; № 24, ст.126; 2017 г., № 16, ст.56; № 23-V, ст.113; 2018 г., № 16, ст.55; № 24, ст.93; 2019 г., № 15-16, ст.67):</w:t>
      </w:r>
    </w:p>
    <w:bookmarkEnd w:id="348"/>
    <w:bookmarkStart w:name="z39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15: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уполномоченный орган в области индустриального развития –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сфере индустриального развития;";</w:t>
      </w:r>
    </w:p>
    <w:bookmarkEnd w:id="350"/>
    <w:bookmarkStart w:name="z39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351"/>
    <w:bookmarkStart w:name="z39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уполномоченный орган в области инновационного развития – центральный исполнительный орган, обеспечивающий инновационное и научно-техническое развитие отраслей экономики страны;".</w:t>
      </w:r>
    </w:p>
    <w:bookmarkEnd w:id="352"/>
    <w:bookmarkStart w:name="z39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 (Ведомости Парламента Республики Казахстан, 2012 г., № 2, ст.8; № 11, ст.80; № 14, ст.92; № 15, ст.97; 2013 г., № 15, ст.82; 2014 г., № 1, ст.4; № 7, ст.37; № 10, ст.52; № 19-I, 19-II, ст.96; № 23, ст.143; 2015 г., № 20-IV, cт.113; 2016 г., № 8-II, ст.72; № 24, ст.124; 2017 г., № 22-III, ст.109; 2018 г., № 10, ст.32; № 15, ст.49; № 19, ст.62; 2019 г., № 7, cт.37; № 23, ст.103; № 24-II, ст.124):</w:t>
      </w:r>
    </w:p>
    <w:bookmarkEnd w:id="353"/>
    <w:bookmarkStart w:name="z39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слово "индустриально-инновационной" заменить словом "индустриальной";</w:t>
      </w:r>
    </w:p>
    <w:bookmarkEnd w:id="354"/>
    <w:bookmarkStart w:name="z39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слово "индустриально-инновационной" заменить словом "индустриальной".</w:t>
      </w:r>
    </w:p>
    <w:bookmarkEnd w:id="355"/>
    <w:bookmarkStart w:name="z39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января 2012 года "О телерадиовещании" (Ведомости Парламента Республики Казахстан, 2012 г., № 3, ст.24; № 14, ст.92; № 15, ст.97; 2013 г., № 14, ст.72; 2014 г., № 10, ст.52; № 19-I, 19-II, ст.96; № 23, ст.143; 2015 г., № 20-IV, ст.113; № 22-V, ст.156; 2017 г., № 24, ст.115; 2018 г., № 10, ст.32; № 15, ст.46; № 24, ст.93; 2019 г., № 1, ст.4): </w:t>
      </w:r>
    </w:p>
    <w:bookmarkEnd w:id="356"/>
    <w:bookmarkStart w:name="z39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слово "техническая" заменить словом "радиочастотная";</w:t>
      </w:r>
    </w:p>
    <w:bookmarkEnd w:id="357"/>
    <w:bookmarkStart w:name="z40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слово "технической" заменить словом "радиочастотной".</w:t>
      </w:r>
    </w:p>
    <w:bookmarkEnd w:id="358"/>
    <w:bookmarkStart w:name="z40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февраля 2012 года "О Фонде национального благосостояния" (Ведомости Парламента Республики Казахстан, 2012 г., № 4, ст.29; 2014 г., № 4-5, ст.24; № 12, ст.82; 2015 г., № 19-II, ст.102; № 22-I, ст.140; № 23-II, ст.172; 2017 г., № 14, ст.54; № 23-V, ст.113; 2018 г., № 10, ст.32; № 15, ст.50; № 22, ст.82): </w:t>
      </w:r>
    </w:p>
    <w:bookmarkEnd w:id="359"/>
    <w:bookmarkStart w:name="z4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слово "индустриально-инновационной" заменить словом "индустриальной".</w:t>
      </w:r>
    </w:p>
    <w:bookmarkEnd w:id="360"/>
    <w:bookmarkStart w:name="z4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(Ведомости Парламента Республики Казахстан, 2013 г., № 5-6, ст.29; 2014 г., № 19-І, 19-II, ст.96; 2015 г., № 21-І, ст.121; № 22-II, ст.145; № 22-V, ст.154, 156; № 23-II, ст.170; 2016 г., № 7-І, ст.50; 2018 г., № 10, ст.32; № 11, ст.36; 2019 г., № 7, ст.37; № 21-22, ст.90):</w:t>
      </w:r>
    </w:p>
    <w:bookmarkEnd w:id="361"/>
    <w:bookmarkStart w:name="z40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подпунктом 7) следующего содержания:</w:t>
      </w:r>
    </w:p>
    <w:bookmarkEnd w:id="362"/>
    <w:bookmarkStart w:name="z4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актом, определяющим порядок оказания государственной услуги.";</w:t>
      </w:r>
    </w:p>
    <w:bookmarkEnd w:id="363"/>
    <w:bookmarkStart w:name="z40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подпунктом 13) следующего содержания:</w:t>
      </w:r>
    </w:p>
    <w:bookmarkEnd w:id="364"/>
    <w:bookmarkStart w:name="z40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использовать электронные документы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услуг.";</w:t>
      </w:r>
    </w:p>
    <w:bookmarkEnd w:id="365"/>
    <w:bookmarkStart w:name="z40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End w:id="366"/>
    <w:bookmarkStart w:name="z40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разрабатывает и утверждает правила сбора, обработки и хранения биометрических данных физических лиц для их биометрической аутентификации при оказании государственных услуг по согласованию с уполномоченным органом в сфере защиты персональных данных;";</w:t>
      </w:r>
    </w:p>
    <w:bookmarkEnd w:id="367"/>
    <w:bookmarkStart w:name="z41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дополнить подпунктами 6-2) и 6-3) следующего содержания:</w:t>
      </w:r>
    </w:p>
    <w:bookmarkEnd w:id="368"/>
    <w:bookmarkStart w:name="z41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"6-2) осуществляет сбор, обработку и хранение биометрических данных физических лиц для их биометрической аутентификации при оказании государственных услуг;</w:t>
      </w:r>
    </w:p>
    <w:bookmarkEnd w:id="369"/>
    <w:bookmarkStart w:name="z41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осуществляет ведение базы биометрических данных физических лиц для их биометрической аутентификации при оказании государственных услуг;".</w:t>
      </w:r>
    </w:p>
    <w:bookmarkEnd w:id="370"/>
    <w:bookmarkStart w:name="z41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(Ведомости Парламента Республики Казахстан, 2013 г., № 7, ст.35; 2015 г., № 22-II, cт.145; № 22-V, cт.156; 2017 г., № 16, ст.56; № 24, ст.115):</w:t>
      </w:r>
    </w:p>
    <w:bookmarkEnd w:id="371"/>
    <w:bookmarkStart w:name="z41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11-1) и 11-2) следующего содержания:</w:t>
      </w:r>
    </w:p>
    <w:bookmarkEnd w:id="372"/>
    <w:bookmarkStart w:name="z41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данных;</w:t>
      </w:r>
    </w:p>
    <w:bookmarkEnd w:id="373"/>
    <w:bookmarkStart w:name="z41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сервис обеспечения безопасности персональных данных – услуга, обеспечивающая информационное взаимодействие собственников и (или) операторов с субъектом, включая получение от субъекта согласия на сбор, обработку персональных данных или их передачу третьим лицам, в том числе путем реализации данного взаимодействия собственниками и (или) операторами самостоятельно;";</w:t>
      </w:r>
    </w:p>
    <w:bookmarkEnd w:id="374"/>
    <w:bookmarkStart w:name="z41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75"/>
    <w:bookmarkStart w:name="z4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Доступность персональных данных</w:t>
      </w:r>
    </w:p>
    <w:bookmarkEnd w:id="376"/>
    <w:bookmarkStart w:name="z4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по доступности подразделяются на общедоступные и ограниченного доступа.</w:t>
      </w:r>
    </w:p>
    <w:bookmarkEnd w:id="377"/>
    <w:bookmarkStart w:name="z4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Общедоступными персональными данными являются персональные данные или сведения, на которые в соответствии с законодательством Республики Казахстан не распространяются требования соблюдения конфиденциальности, доступ к которым является свободным с согласия субъекта.</w:t>
      </w:r>
    </w:p>
    <w:bookmarkEnd w:id="378"/>
    <w:bookmarkStart w:name="z4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информационного обеспечения населения используются общедоступные источники персональных данных (в том числе биографические справочники, телефонные, адресные книги, общедоступные электронные информационные ресурсы, средства массовой информации).</w:t>
      </w:r>
    </w:p>
    <w:bookmarkEnd w:id="379"/>
    <w:bookmarkStart w:name="z42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субъекте, сбор и обработка которых произведены с нарушением законодательства Республики Казахстан, исключаются из общедоступных источников персональных данных в любое время по требованию субъекта или его законного представителя либо по решению суда или иных уполномоченных государственных органов.</w:t>
      </w:r>
    </w:p>
    <w:bookmarkEnd w:id="380"/>
    <w:bookmarkStart w:name="z42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расходы, возникающие при уничтожении персональных данных с общедоступных источников персональных данных, возлагаются на собственника и (или) оператора, третье лицо.</w:t>
      </w:r>
    </w:p>
    <w:bookmarkEnd w:id="381"/>
    <w:bookmarkStart w:name="z4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расходов, возникающих при отзыве согласия субъекта или его законного представителя на распространение его персональных данных в общедоступных источниках персональных данных, связанных с уничтожением персональных данных с общедоступных источников персональных данных, а также лица, на которые возлагаются данные расходы, в случае возникновения необходимости определяются в судебном порядке.</w:t>
      </w:r>
    </w:p>
    <w:bookmarkEnd w:id="382"/>
    <w:bookmarkStart w:name="z42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Персональными данными ограниченного доступа являются персональные данные, доступ к которым ограничен законодательством Республики Казахстан.";</w:t>
      </w:r>
    </w:p>
    <w:bookmarkEnd w:id="383"/>
    <w:bookmarkStart w:name="z4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Сбор, обработка персональных данных осуществляются собственником и (или) оператором, а также третьим лицом с согласия субъекта или его законного представителя в порядке, определяемом уполномоченным органом,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385"/>
    <w:bookmarkStart w:name="z42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 и 5 следующего содержания:</w:t>
      </w:r>
    </w:p>
    <w:bookmarkEnd w:id="386"/>
    <w:bookmarkStart w:name="z43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Обработка персональных данных должна ограничиваться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bookmarkEnd w:id="387"/>
    <w:bookmarkStart w:name="z43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подлежат обработке персональные данные, содержание и объем которых являются избыточными по отношению к целям их обработки.";</w:t>
      </w:r>
    </w:p>
    <w:bookmarkEnd w:id="388"/>
    <w:bookmarkStart w:name="z43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9"/>
    <w:bookmarkStart w:name="z43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в форме электронного документа" заменить словами ", в форме электронного документа или посредством сервиса обеспечения безопасности персональных данных";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"электронного правительства"," дополнить словами "сервис обеспечения безопасности персональных данных,";</w:t>
      </w:r>
    </w:p>
    <w:bookmarkStart w:name="z43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</w:p>
    <w:bookmarkEnd w:id="391"/>
    <w:bookmarkStart w:name="z43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 кабинета" заменить словами "через кабинет";</w:t>
      </w:r>
    </w:p>
    <w:bookmarkEnd w:id="392"/>
    <w:bookmarkStart w:name="z43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сервиса обеспечения безопасности персональных данных";</w:t>
      </w:r>
    </w:p>
    <w:bookmarkEnd w:id="393"/>
    <w:bookmarkStart w:name="z43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4"/>
    <w:bookmarkStart w:name="z43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17. Обезличивание персональных данных </w:t>
      </w:r>
    </w:p>
    <w:bookmarkEnd w:id="395"/>
    <w:bookmarkStart w:name="z44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сборе, обработке персональных данных для проведения статистических, социологических, научных, маркетинговых исследований собственник и (или) оператор, а также третье лицо, передающие персональные данные, обязаны их обезличить в соответствии с правилами сбора, обработки персональных данных.</w:t>
      </w:r>
    </w:p>
    <w:bookmarkEnd w:id="396"/>
    <w:bookmarkStart w:name="z44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сборе, обработке персональных данных для осуществления аналитики данных в целях реализации функций государственными органами обезличивание персональных данных осуществляется оператором информационно-коммуникационной инфраструктуры "электронного правительства" в соответствии с правилами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органами, утверждаемыми уполномоченным органом в сфере информатизации, за исключением случаев, когда обезличивание персональных данных произведено собственником и (или) оператором.";</w:t>
      </w:r>
    </w:p>
    <w:bookmarkEnd w:id="397"/>
    <w:bookmarkStart w:name="z44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23-1 следующего содержания:</w:t>
      </w:r>
    </w:p>
    <w:bookmarkEnd w:id="398"/>
    <w:bookmarkStart w:name="z44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23-1. Добровольное киберстрахование</w:t>
      </w:r>
    </w:p>
    <w:bookmarkEnd w:id="399"/>
    <w:bookmarkStart w:name="z44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добровольного киберстрахования является возмещение имущественного вреда, причиненного субъекту, собственнику и (или) оператору, третьему лицу, в соответствии с законодательством Республики Казахстан о страховании и страховой деятельности. </w:t>
      </w:r>
    </w:p>
    <w:bookmarkEnd w:id="400"/>
    <w:bookmarkStart w:name="z44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Добровольное киберстрахование осуществляется в силу волеизъявления сторон.</w:t>
      </w:r>
    </w:p>
    <w:bookmarkEnd w:id="401"/>
    <w:bookmarkStart w:name="z44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условия и порядок добровольного киберстрахования определяются соглашением сторон.";</w:t>
      </w:r>
    </w:p>
    <w:bookmarkEnd w:id="402"/>
    <w:bookmarkStart w:name="z44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3"/>
    <w:bookmarkStart w:name="z44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4"/>
    <w:bookmarkStart w:name="z44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25. Права и обязанности собственника и (или) оператора, лица, ответственного за организацию обработки персональных данных";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9) и 10) следующего содержания:</w:t>
      </w:r>
    </w:p>
    <w:bookmarkEnd w:id="406"/>
    <w:bookmarkStart w:name="z45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предоставлять безвозмездно субъекту или его законному представителю возможность ознакомления с персональными данными, относящимися к данному субъекту;</w:t>
      </w:r>
    </w:p>
    <w:bookmarkEnd w:id="407"/>
    <w:bookmarkStart w:name="z45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назначить лицо, ответственное за организацию обработки персональных данных в случае, если собственник и (или) оператор являются юридическими лицами.";</w:t>
      </w:r>
    </w:p>
    <w:bookmarkEnd w:id="408"/>
    <w:bookmarkStart w:name="z45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</w:p>
    <w:bookmarkEnd w:id="409"/>
    <w:bookmarkStart w:name="z45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"Действие подпункта 10) части первой настоящего пункта не распространяется на обработку персональных данных в деятельности судов."; </w:t>
      </w:r>
    </w:p>
    <w:bookmarkEnd w:id="410"/>
    <w:bookmarkStart w:name="z45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411"/>
    <w:bookmarkStart w:name="z45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Лицо, ответственное за организацию обработки персональных данных, обязано:</w:t>
      </w:r>
    </w:p>
    <w:bookmarkEnd w:id="412"/>
    <w:bookmarkStart w:name="z45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внутренний контроль за соблюдением собственником и (или) оператором и его работниками законодательства Республики Казахстан о персональных данных и их защите, в том числе требований к защите персональных данных;</w:t>
      </w:r>
    </w:p>
    <w:bookmarkEnd w:id="413"/>
    <w:bookmarkStart w:name="z45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доводить до сведения работников собственника и (или) оператора положения законодательства Республики Казахстан о персональных данных и их защите по вопросам обработки персональных данных, требования к защите персональных данных;</w:t>
      </w:r>
    </w:p>
    <w:bookmarkEnd w:id="414"/>
    <w:bookmarkStart w:name="z4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контроль за приемом и обработкой обращений субъектов или их законных представителей."; </w:t>
      </w:r>
    </w:p>
    <w:bookmarkEnd w:id="415"/>
    <w:bookmarkStart w:name="z46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27-1 следующего содержания:</w:t>
      </w:r>
    </w:p>
    <w:bookmarkEnd w:id="416"/>
    <w:bookmarkStart w:name="z46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27-1. Компетенция уполномоченного органа</w:t>
      </w:r>
    </w:p>
    <w:bookmarkEnd w:id="417"/>
    <w:bookmarkStart w:name="z4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пределах своей компетенции:</w:t>
      </w:r>
    </w:p>
    <w:bookmarkEnd w:id="418"/>
    <w:bookmarkStart w:name="z46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государственной политики в сфере персональных данных и их защиты; </w:t>
      </w:r>
    </w:p>
    <w:bookmarkEnd w:id="419"/>
    <w:bookmarkStart w:name="z46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порядок осуществления собственником и (или) оператором, а также третьим лицом мер по защите персональных данных;</w:t>
      </w:r>
    </w:p>
    <w:bookmarkEnd w:id="420"/>
    <w:bookmarkStart w:name="z46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принимает соответствующее решение;</w:t>
      </w:r>
    </w:p>
    <w:bookmarkEnd w:id="421"/>
    <w:bookmarkStart w:name="z4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привлечению лиц, допустивших нарушения законодательства Республики Казахстан о персональных данных и их защите, к ответственности, установленной законами Республики Казахстан;</w:t>
      </w:r>
    </w:p>
    <w:bookmarkEnd w:id="422"/>
    <w:bookmarkStart w:name="z4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требует от собственника и (или) оператора, а также третьего лица уточнения, блокирования или уничтожения недостоверных или полученных незаконным путем персональных данных;</w:t>
      </w:r>
    </w:p>
    <w:bookmarkEnd w:id="423"/>
    <w:bookmarkStart w:name="z4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меры, направленные на совершенствование защиты прав субъектов; </w:t>
      </w:r>
    </w:p>
    <w:bookmarkEnd w:id="424"/>
    <w:bookmarkStart w:name="z47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сбора, обработки персональных данных;</w:t>
      </w:r>
    </w:p>
    <w:bookmarkEnd w:id="425"/>
    <w:bookmarkStart w:name="z4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426"/>
    <w:bookmarkStart w:name="z4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персональных данных, ставших известными уполномоченному органу в ходе осуществления им своей деятельности, должна обеспечиваться конфиденциальность персональных данных.".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(Ведомости Парламента Республики Казахстан, 2014 г., № 8, ст.43; № 16, ст.90; № 19-I, 19-II, ст.96; № 21, ст.122; № 22, ст.131; № 23, ст.143; 2015 г., № 9, ст.46; № 16, ст.79; № 19-I, ст.101; № 20-IV, ст.113; № 22-II, ст.144; 2016 г., № 6, ст.45; 2017 г., № 11, ст.29; № 14, ст.49; № 23-III, ст.111; 2018 г., № 10, ст.32; № 13, ст.41; № 19, ст.62; № 24, ст.94; 2019 г., № 8, ст.45; № 21-22, ст.90; № 24-I, ст.119;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терроризма", опубликованный в газетах "Егемен Қазақстан" и "Казахстанская правда" 14 мая 2020 г.): </w:t>
      </w:r>
    </w:p>
    <w:bookmarkEnd w:id="428"/>
    <w:bookmarkStart w:name="z48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9"/>
    <w:bookmarkStart w:name="z48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"сферах индустрии и индустриально-инновационного" заменить словами "области индустриального"; </w:t>
      </w:r>
    </w:p>
    <w:bookmarkEnd w:id="430"/>
    <w:bookmarkStart w:name="z48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"сферах индустрии и индустриально-инновационного" заменить словами "области индустриального";</w:t>
      </w:r>
    </w:p>
    <w:bookmarkEnd w:id="431"/>
    <w:bookmarkStart w:name="z48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32"/>
    <w:bookmarkStart w:name="z48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33"/>
    <w:bookmarkStart w:name="z48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управление проектом по созданию и развитию системы экстренного вызова;";</w:t>
      </w:r>
    </w:p>
    <w:bookmarkEnd w:id="434"/>
    <w:bookmarkStart w:name="z48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</w:t>
      </w:r>
    </w:p>
    <w:bookmarkEnd w:id="435"/>
    <w:bookmarkStart w:name="z48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слова "сферах индустрии и индустриально-инновационного" заменить словами "области индустриального".</w:t>
      </w:r>
    </w:p>
    <w:bookmarkEnd w:id="436"/>
    <w:bookmarkStart w:name="z48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ст.45; № 7-I, ст.50; № 7-II, ст.53; № 8-I, ст.62; № 8-II, ст.68; № 12, ст.87; 2017 г., № 1-2, ст.3; № 4, ст.7; № 9, ст.21, 22; № 11, ст.29; № 12, ст.34; № 23-III, ст.111; № 23-V, ст.113; № 24, ст.115; 2018 г., № 10, ст.32; № 13, ст.41; № 14, ст.44; № 15, ст.47, 49; № 23, ст.91; № 24, ст.94; 2019 г., № 1, ст.4; № 2, ст.6; № 5-6, ст.27; № 7, ст.37, 39; № 8, ст.45; № 15-16, ст.67; № 19-20, ст.86; № 21-22, ст.90; № 23, ст.103, 108; № 24-II, ст.120):</w:t>
      </w:r>
    </w:p>
    <w:bookmarkEnd w:id="437"/>
    <w:bookmarkStart w:name="z48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 изложить в следующей редакции:</w:t>
      </w:r>
    </w:p>
    <w:bookmarkEnd w:id="438"/>
    <w:bookmarkStart w:name="z49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"единым оператором в сфере учета государственного имущества;".</w:t>
      </w:r>
    </w:p>
    <w:bookmarkEnd w:id="439"/>
    <w:bookmarkStart w:name="z49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 "О коммерциализации результатов научной и (или) научно-технической деятельности" (Ведомости Парламента Республики Казахстан, 2015 г., № 20-VII, ст.118; 2018 г., № 15, ст.50): </w:t>
      </w:r>
    </w:p>
    <w:bookmarkEnd w:id="440"/>
    <w:bookmarkStart w:name="z49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1"/>
    <w:bookmarkStart w:name="z49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"информации" дополнить словами "об эффективности мер и";</w:t>
      </w:r>
    </w:p>
    <w:bookmarkEnd w:id="442"/>
    <w:bookmarkStart w:name="z49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4-2), 4-3), 4-4) и 4-5) следующего содержания:</w:t>
      </w:r>
    </w:p>
    <w:bookmarkEnd w:id="443"/>
    <w:bookmarkStart w:name="z49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планирование, реализация мер по стимулированию коммерциализации результатов научной и (или) научно-технической деятельности в соответствующей отрасли;</w:t>
      </w:r>
    </w:p>
    <w:bookmarkEnd w:id="444"/>
    <w:bookmarkStart w:name="z49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участие в реализации программы по подготовке, переподготовке кадров и повышению квалификации в области коммерциализации результатов научной и (или) научно-технической деятельности в соответствующей отрасли;</w:t>
      </w:r>
    </w:p>
    <w:bookmarkEnd w:id="445"/>
    <w:bookmarkStart w:name="z49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осуществление мониторинга реализации программ содействия коммерциализации результатов научной и (или) научно-технической деятельности в соответствующей отрасли;</w:t>
      </w:r>
    </w:p>
    <w:bookmarkEnd w:id="446"/>
    <w:bookmarkStart w:name="z49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участие в разработке порядка финансирования проектов коммерциализации результатов научной и (или) научно-технической деятельности в соответствующей отрасли;</w:t>
      </w:r>
    </w:p>
    <w:bookmarkEnd w:id="447"/>
    <w:bookmarkStart w:name="z49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участие в разработке порядка организации и проведения экспертизы проектов коммерциализации результатов научной и (или) научно-технической деятельности в соответствующей отрасли;".</w:t>
      </w:r>
    </w:p>
    <w:bookmarkEnd w:id="448"/>
    <w:bookmarkStart w:name="z50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 (Ведомости Парламента Республики Казахстан, 2015 г., № 22-I, cт.142; 2016 г., № 7-I, cт.49; № 23, cт.119; 2017 г., № 13, ст.45; № 22-III, ст.109; 2018 г., № 22, ст.83; № 23, ст.91; № 24, ст.94; 2019 г., № 7, ст.39;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внесении изменений и дополнений в некоторые законодательные акты Республики Казахстан по вопросам социального обеспечения", опубликованный в газетах "Егемен Қазақстан" и "Казахстанская правда" 7 мая 2020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449"/>
    <w:bookmarkStart w:name="z50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слова "создание и развитие" заменить словами "управление проектом по созданию и развитию".</w:t>
      </w:r>
    </w:p>
    <w:bookmarkEnd w:id="450"/>
    <w:bookmarkStart w:name="z50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(Ведомости Парламента Республики Казахстан, 2015 г., № 22-V, ст.155; 2016 г., № 24, ст.126; 2017 г., № 20, ст.96; № 24, ст.115; 2018 г., № 10, ст.32; № 15, ст.50; № 19, ст.62; № 22, ст.83; 2019 г., № 5-6, ст.27; № 15-16, ст.67; № 21-22, ст.90):</w:t>
      </w:r>
    </w:p>
    <w:bookmarkEnd w:id="451"/>
    <w:bookmarkStart w:name="z50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критически важные объекты информационно-коммуникационной инфраструктуры – объекты информационно-коммуникационной инфраструктуры,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"электронного правительства";";</w:t>
      </w:r>
    </w:p>
    <w:bookmarkEnd w:id="453"/>
    <w:bookmarkStart w:name="z50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система мониторинга обеспечения информационной безопасности – организационные и технические мероприятия, направленные на проведение мониторинга безопасного использования информационно-коммуникационных технологий;</w:t>
      </w:r>
    </w:p>
    <w:bookmarkEnd w:id="454"/>
    <w:bookmarkStart w:name="z50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уполномоченный орган в сфере обеспечения информационной безопасности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455"/>
    <w:bookmarkStart w:name="z50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30-3) национальный институт развития в сфере обеспечения информационной безопасности – юридическое лицо, определяемое Правительством Республики Казахстан в целях развития сферы информационной безопасности и электронной промышленности;</w:t>
      </w:r>
    </w:p>
    <w:bookmarkEnd w:id="456"/>
    <w:bookmarkStart w:name="z50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30-4) оперативный центр информационной безопасности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информатизации;";</w:t>
      </w:r>
    </w:p>
    <w:bookmarkEnd w:id="457"/>
    <w:bookmarkStart w:name="z51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30-5) следующего содержания:</w:t>
      </w:r>
    </w:p>
    <w:bookmarkEnd w:id="458"/>
    <w:bookmarkStart w:name="z51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"30-5) служба реагирования на инциденты информационной безопасности – юридическое лицо или структурное подразделение юридического лица, осуществляющее деятельность в соответствии с компетенцией, установленной настоящим Законом;";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международный технологический парк "Астана Хаб" – юридическое лицо, определенное Правительством Республики Казахстан, владеющее на праве собственности или иных законных основаниях единым материально-техническим комплексом, где создаются благоприятные условия для реализации инновационной деятельности в области информационно-коммуникационных технологий;</w:t>
      </w:r>
    </w:p>
    <w:bookmarkEnd w:id="460"/>
    <w:bookmarkStart w:name="z51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акселерация участников международного технологического парка "Астана Хаб" – процесс подготовки и обучения участников международного технологического парка "Астана Хаб" к реализации их инновационных проектов в области информационно-коммуникационных технологий;";</w:t>
      </w:r>
    </w:p>
    <w:bookmarkEnd w:id="461"/>
    <w:bookmarkStart w:name="z51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38-2), 39-1), 39-2), 43-1) и 46-1) следующего содержания: </w:t>
      </w:r>
    </w:p>
    <w:bookmarkEnd w:id="462"/>
    <w:bookmarkStart w:name="z51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"38-2) блокчейн – информационно-коммуникационная технология, обеспечивающая неизменность информации в распределенной платформе данных на базе цепочки взаимосвязанных блоков данных, заданных алгоритмов подтверждения целостности и средств шифрования;";</w:t>
      </w:r>
    </w:p>
    <w:bookmarkEnd w:id="463"/>
    <w:bookmarkStart w:name="z51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распределенная платформа данных – технологическая платформа, компоненты которой связаны между собой заданными алгоритмами, размещаются на различных узлах сети, могут иметь одного или более владельцев, а также могут обладать различным уровнем тождественности данных;</w:t>
      </w:r>
    </w:p>
    <w:bookmarkEnd w:id="464"/>
    <w:bookmarkStart w:name="z51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39-2) аналитика данных – процесс обработки данных с целью получения информации и выводов для принятия решения;";</w:t>
      </w:r>
    </w:p>
    <w:bookmarkEnd w:id="465"/>
    <w:bookmarkStart w:name="z51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"43-1) интеллектуальный робот – автоматизированное устройство, совершающее определенное действие или бездействующее с учетом воспринятой и распознанной внешней среды;";</w:t>
      </w:r>
    </w:p>
    <w:bookmarkEnd w:id="466"/>
    <w:bookmarkStart w:name="z52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пространство казахстанского сегмента Интернета – совокупность интернет-ресурсов, размещаемых на аппаратно-программных комплексах, расположенных на территории Республики Казахстан;";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государственная техническая служба – акционерное общество, созданное по решению Правительства Республики Казахстан;";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технических средств";</w:t>
      </w:r>
    </w:p>
    <w:bookmarkStart w:name="z52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55-1), 55-2), 55-3) и 56-1) следующего содержания: </w:t>
      </w:r>
    </w:p>
    <w:bookmarkEnd w:id="469"/>
    <w:bookmarkStart w:name="z52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"55-1) цифровой актив – имущество, созданное в электронно-цифровой форме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bookmarkEnd w:id="470"/>
    <w:bookmarkStart w:name="z52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форме;</w:t>
      </w:r>
    </w:p>
    <w:bookmarkEnd w:id="471"/>
    <w:bookmarkStart w:name="z52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55-3) цифровой майнинг – процесс проведения вычислительных операций с использованием компьютерных, энергетических мощностей согласно заданным алгоритмам шифрования и обработки данных, обеспечивающий подтверждение целостности блоков данных в объектах информатизации посредством блокчейна;";</w:t>
      </w:r>
    </w:p>
    <w:bookmarkEnd w:id="472"/>
    <w:bookmarkStart w:name="z52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цифровой токен – вид цифрового актива, являющийся цифровым средством учета, обмена и удостоверения имущественных прав;";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электронные информационные ресурсы – информация в электронно-цифровой форме, содержащаяся на электронном носителе и в объектах информатизации;";</w:t>
      </w:r>
    </w:p>
    <w:bookmarkEnd w:id="474"/>
    <w:bookmarkStart w:name="z53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электронная промышленность – отрасль промышленности, включающая в себя разработку, сборку, испытание и производство устройств, таких как компьютеры, компьютерное периферийное оборудование, коммуникационное оборудование, электронные приборы для потребителей, измерительные, тестирующие и авиационные, иррадиационно-стойкие компоненты для космоса, электромедицинское и электротерапевтическое оборудование, оптические приборы и оборудование, оборудование для исследования магнитной и оптической среды, а также производство узлов, составляющих (интегральных микросхем, электронных компонентов "активных" и "пассивных") и запасных частей для продукции электронной промышленности;";</w:t>
      </w:r>
    </w:p>
    <w:bookmarkEnd w:id="475"/>
    <w:bookmarkStart w:name="z53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62-2) и 62-3) следующего содержания:</w:t>
      </w:r>
    </w:p>
    <w:bookmarkEnd w:id="476"/>
    <w:bookmarkStart w:name="z53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"62-2) продукция электронной промышленности – электронные компоненты и изделия из них различного назначения;</w:t>
      </w:r>
    </w:p>
    <w:bookmarkEnd w:id="477"/>
    <w:bookmarkStart w:name="z53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62-3) уполномоченный орган в сфере электронной промышленности – центральный исполнительный орган, осуществляющий государственное регулирование в сфере электронной промышленности;";</w:t>
      </w:r>
    </w:p>
    <w:bookmarkEnd w:id="478"/>
    <w:bookmarkStart w:name="z53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9"/>
    <w:bookmarkStart w:name="z53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"сервисный программный продукт, программное обеспечение и информационные системы" заменить словами "объекты информатизации";</w:t>
      </w:r>
    </w:p>
    <w:bookmarkEnd w:id="480"/>
    <w:bookmarkStart w:name="z53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"ресурсов в рамках" заменить словом "ресурсов,";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3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482"/>
    <w:bookmarkStart w:name="z54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отношения, возникающие при осуществлении Национальным Банком Республики Казахстан и организациями, входящими в его структуру, работ по созданию или развитию интернет-ресурсов, информационных систем, не интегрируемых с объектами информационно-коммуникационной инфраструктуры "электронного правительства",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 в соответствии с правилами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органами, а также при проведении закупок товаров, работ и услуг в сфере информатизации;";</w:t>
      </w:r>
    </w:p>
    <w:bookmarkEnd w:id="483"/>
    <w:bookmarkStart w:name="z54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4"/>
    <w:bookmarkStart w:name="z54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"интернет-ресурсов государственных органов и" исключить;</w:t>
      </w:r>
    </w:p>
    <w:bookmarkEnd w:id="485"/>
    <w:bookmarkStart w:name="z54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13) изложить в следующей редакции:</w:t>
      </w:r>
    </w:p>
    <w:bookmarkEnd w:id="486"/>
    <w:bookmarkStart w:name="z54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утверждает правила формирования перечня объектов информационно-коммуникационной инфраструктуры "электронного правительства", закрепляемых за оператором;";</w:t>
      </w:r>
    </w:p>
    <w:bookmarkEnd w:id="487"/>
    <w:bookmarkStart w:name="z54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утверждает правила интеграции объектов информатизации "электронного правительства" по согласованию с уполномоченным органом в сфере обеспечения информационной безопасности и Комитетом национальной безопасности Республики Казахстан;";</w:t>
      </w:r>
    </w:p>
    <w:bookmarkEnd w:id="488"/>
    <w:bookmarkStart w:name="z54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63-3) и 63-4) следующего содержания:</w:t>
      </w:r>
    </w:p>
    <w:bookmarkEnd w:id="489"/>
    <w:bookmarkStart w:name="z54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"63-3) утверждает правила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 по согласованию с уполномоченным органом в сфере защиты персональных данных;</w:t>
      </w:r>
    </w:p>
    <w:bookmarkEnd w:id="490"/>
    <w:bookmarkStart w:name="z54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63-4) утверждает правила формирования, проверки и использования электронных документов с применением сервиса цифровых документов;";</w:t>
      </w:r>
    </w:p>
    <w:bookmarkEnd w:id="491"/>
    <w:bookmarkStart w:name="z54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учетом требований законодательства Республики Казахстан о государственном регулировании, контроле и надзоре финансового рынка и финансовых организаций";</w:t>
      </w:r>
    </w:p>
    <w:bookmarkStart w:name="z55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"органами национальной безопасности" заменить словами "Комитетом национальной безопасности Республики Казахстан";</w:t>
      </w:r>
    </w:p>
    <w:bookmarkEnd w:id="493"/>
    <w:bookmarkStart w:name="z55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"создания и обеспечения" исключить;</w:t>
      </w:r>
    </w:p>
    <w:bookmarkEnd w:id="494"/>
    <w:bookmarkStart w:name="z55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95"/>
    <w:bookmarkStart w:name="z55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утверждает правила функционирования единого шлюза доступа к Интернету и единого шлюза электронной почты "электронного правительства" по согласованию с Комитетом национальной безопасности Республики Казахстан;";</w:t>
      </w:r>
    </w:p>
    <w:bookmarkEnd w:id="496"/>
    <w:bookmarkStart w:name="z55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20) изложить в следующей редакции: </w:t>
      </w:r>
    </w:p>
    <w:bookmarkEnd w:id="497"/>
    <w:bookmarkStart w:name="z55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утверждает правила по подтверждению соответствия информационных систем, технических, программно-технических и программных средств (изделий), технических средств защиты информации требованиям информационной безопасности;";</w:t>
      </w:r>
    </w:p>
    <w:bookmarkEnd w:id="498"/>
    <w:bookmarkStart w:name="z55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20-2) и 20-3) следующего содержания:</w:t>
      </w:r>
    </w:p>
    <w:bookmarkEnd w:id="499"/>
    <w:bookmarkStart w:name="z55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"20-2) определяет порядок информирования о деятельности по осуществлению цифрового майнинга;</w:t>
      </w:r>
    </w:p>
    <w:bookmarkEnd w:id="500"/>
    <w:bookmarkStart w:name="z55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20-3) определяет порядок выпуска и оборота обеспеченных цифровых активов;";</w:t>
      </w:r>
    </w:p>
    <w:bookmarkEnd w:id="501"/>
    <w:bookmarkStart w:name="z56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7-2 изложить в следующей редакции:</w:t>
      </w:r>
    </w:p>
    <w:bookmarkEnd w:id="502"/>
    <w:bookmarkStart w:name="z56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обеспечивает Национальному координационному центру информационной безопасности доступ к журналам регистрации событий объектов информатизации "электронного правительства", подключенных к оперативному центру информационной безопасности.";</w:t>
      </w:r>
    </w:p>
    <w:bookmarkEnd w:id="503"/>
    <w:bookmarkStart w:name="z56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7-3: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6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осуществляет сбор и анализ информации об инцидентах информационной безопасности и актуальных угрозах информационной безопасности, а также предоставляет рекомендации по их устранению;";</w:t>
      </w:r>
    </w:p>
    <w:bookmarkEnd w:id="505"/>
    <w:bookmarkStart w:name="z56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информирует собственников и владельцев объектов информатизации, а также Национальный координационный центр информационной безопасности о ставших известными инцидентах и угрозах информационной безопасности.";</w:t>
      </w:r>
    </w:p>
    <w:bookmarkEnd w:id="506"/>
    <w:bookmarkStart w:name="z56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7-4: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6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обеспечивает функционирование объектов информационно-коммуникационной инфраструктуры Национального координационного центра информационной безопасности;";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Start w:name="z57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"создает и" исключить;</w:t>
      </w:r>
    </w:p>
    <w:bookmarkEnd w:id="509"/>
    <w:bookmarkStart w:name="z57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7-6 следующего содержания:</w:t>
      </w:r>
    </w:p>
    <w:bookmarkEnd w:id="510"/>
    <w:bookmarkStart w:name="z57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7-6. Компетенция уполномоченного органа   в сфере электронной промышленности</w:t>
      </w:r>
    </w:p>
    <w:bookmarkEnd w:id="511"/>
    <w:bookmarkStart w:name="z57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электронной промышленности:</w:t>
      </w:r>
    </w:p>
    <w:bookmarkEnd w:id="512"/>
    <w:bookmarkStart w:name="z57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реализацию государственной политики в сфере электронной промышленности; </w:t>
      </w:r>
    </w:p>
    <w:bookmarkEnd w:id="513"/>
    <w:bookmarkStart w:name="z57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реализацию проектов и программ в сфере электронной промышленности, включая проведение научно-исследовательских и опытно-конструкторских работ;</w:t>
      </w:r>
    </w:p>
    <w:bookmarkEnd w:id="514"/>
    <w:bookmarkStart w:name="z57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осуществления отраслевой экспертизы в сфере электронной промышленности;</w:t>
      </w:r>
    </w:p>
    <w:bookmarkEnd w:id="515"/>
    <w:bookmarkStart w:name="z57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отраслевую экспертизу проектов в сфере электронной промышленности;</w:t>
      </w:r>
    </w:p>
    <w:bookmarkEnd w:id="516"/>
    <w:bookmarkStart w:name="z57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принимает в пределах своей компетенции нормативные правовые акты в сфере электронной промышленности;</w:t>
      </w:r>
    </w:p>
    <w:bookmarkEnd w:id="517"/>
    <w:bookmarkStart w:name="z57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международное сотрудничество в сфере электронной промышленности и представляет интересы Республики Казахстан в международных организациях и иностранных государствах;</w:t>
      </w:r>
    </w:p>
    <w:bookmarkEnd w:id="518"/>
    <w:bookmarkStart w:name="z58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правила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промышленности;</w:t>
      </w:r>
    </w:p>
    <w:bookmarkEnd w:id="519"/>
    <w:bookmarkStart w:name="z58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520"/>
    <w:bookmarkStart w:name="z58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17-2), 17-3) и 17-4) следующего содержания:</w:t>
      </w:r>
    </w:p>
    <w:bookmarkEnd w:id="521"/>
    <w:bookmarkStart w:name="z58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"17-2) определяют объекты, относящиеся к критически важным объектам информационно-коммуникационной инфраструктуры, в пределах своей компетенции;</w:t>
      </w:r>
    </w:p>
    <w:bookmarkEnd w:id="522"/>
    <w:bookmarkStart w:name="z58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обеспечивают рабочими местами с доступом к объектам информатизации работников Национального координационного центра информационной безопасности, за исключением уполномоченного органа по регулированию, контролю и надзору финансового рынка и финансовых организаций и специальных государственных органов Республики Казахстан;</w:t>
      </w:r>
    </w:p>
    <w:bookmarkEnd w:id="523"/>
    <w:bookmarkStart w:name="z58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предоставляют доступ оператору к электронным информационным ресурсам для осуществления аналитики данных в целях реализации функций государственными органами в порядке, определенном уполномоченным органом, за исключением Службы государственной охраны Республики Казахстан;";</w:t>
      </w:r>
    </w:p>
    <w:bookmarkEnd w:id="524"/>
    <w:bookmarkStart w:name="z58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16-2) и 16-3) следующего содержания:</w:t>
      </w:r>
    </w:p>
    <w:bookmarkEnd w:id="525"/>
    <w:bookmarkStart w:name="z58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"16-2) определяют объекты, относящиеся к критически важным объектам информационно-коммуникационной инфраструктуры, в пределах своей компетенции;</w:t>
      </w:r>
    </w:p>
    <w:bookmarkEnd w:id="526"/>
    <w:bookmarkStart w:name="z58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предоставляют доступ оператору к электронным информационным ресурсам для осуществления аналитики данных в целях реализации функций государственными органами в порядке, определенном уполномоченным органом;";</w:t>
      </w:r>
    </w:p>
    <w:bookmarkEnd w:id="527"/>
    <w:bookmarkStart w:name="z58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11:</w:t>
      </w:r>
    </w:p>
    <w:bookmarkEnd w:id="528"/>
    <w:bookmarkStart w:name="z59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</w:p>
    <w:bookmarkEnd w:id="529"/>
    <w:bookmarkStart w:name="z59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осуществляет реализацию мер государственной поддержки развития отрасли информационно-коммуникационных технологий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30"/>
    <w:bookmarkStart w:name="z59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информационно-аналитические и консультационные услуги в области информационно-коммуникационных технологий, а также выдает экспертные заключения и (или) рекомендации в области информационно-коммуникационных технологий;";</w:t>
      </w:r>
    </w:p>
    <w:bookmarkEnd w:id="531"/>
    <w:bookmarkStart w:name="z59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6) исключить;</w:t>
      </w:r>
    </w:p>
    <w:bookmarkEnd w:id="532"/>
    <w:bookmarkStart w:name="z59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533"/>
    <w:bookmarkStart w:name="z59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вырабатывает предложения по стимулированию развития и повышению инвестиционной привлекательности отрасли информационно-коммуникационных технологий.";</w:t>
      </w:r>
    </w:p>
    <w:bookmarkEnd w:id="534"/>
    <w:bookmarkStart w:name="z59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18-1) следующего содержания:</w:t>
      </w:r>
    </w:p>
    <w:bookmarkEnd w:id="535"/>
    <w:bookmarkStart w:name="z59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выдает уполномоченному органу экспертное заключение на расчеты расходов на государственные закупки товаров, работ и услуг в сфере информатизации;";</w:t>
      </w:r>
    </w:p>
    <w:bookmarkEnd w:id="536"/>
    <w:bookmarkStart w:name="z59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7"/>
    <w:bookmarkStart w:name="z59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538"/>
    <w:bookmarkStart w:name="z60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осуществляет системно-техническое обслуживание и сопровождение объектов информационно-коммуникационной инфраструктуры "электронного правительства" в соответствии с перечнем, утвержденным уполномоченным органом;";</w:t>
      </w:r>
    </w:p>
    <w:bookmarkEnd w:id="539"/>
    <w:bookmarkStart w:name="z60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bookmarkEnd w:id="540"/>
    <w:bookmarkStart w:name="z60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осуществляет сбор, обработку, хранение, передачу электронных информационных ресурсов для осуществления аналитики данных в целях реализации функций государственными органами в порядке, определенном уполномоченным органом.";</w:t>
      </w:r>
    </w:p>
    <w:bookmarkEnd w:id="541"/>
    <w:bookmarkStart w:name="z60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2"/>
    <w:bookmarkStart w:name="z60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3"/>
    <w:bookmarkStart w:name="z60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</w:p>
    <w:bookmarkEnd w:id="544"/>
    <w:bookmarkStart w:name="z60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"информационных систем и сетей телекоммуникаций государственных органов" заменить словами "объектов информатизации Национального координационного центра информационной безопасности";</w:t>
      </w:r>
    </w:p>
    <w:bookmarkEnd w:id="545"/>
    <w:bookmarkStart w:name="z60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bookmarkEnd w:id="546"/>
    <w:bookmarkStart w:name="z60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обеспечивает функционирование Национальной системы видеомониторинга.";</w:t>
      </w:r>
    </w:p>
    <w:bookmarkEnd w:id="5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Цены на указанные в пункте 1 настоящей статьи товары (работы, услуги), производимые и (или) реализуемые государственной технической службой, устанавливаются Комитетом национальной безопасности Республики Казахстан по согласованию с антимонопольным органом.";</w:t>
      </w:r>
    </w:p>
    <w:bookmarkEnd w:id="548"/>
    <w:bookmarkStart w:name="z61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</w:p>
    <w:bookmarkEnd w:id="549"/>
    <w:bookmarkStart w:name="z61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Субъекты квазигосударственного сектора передают оператору обезличенные сведения, необходимые для осуществления аналитики данных в целях реализации функций государственными органами, в порядке, определенном уполномоченным органом.";</w:t>
      </w:r>
    </w:p>
    <w:bookmarkEnd w:id="550"/>
    <w:bookmarkStart w:name="z61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1"/>
    <w:bookmarkStart w:name="z6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61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создать собственный оперативный центр информационной безопасности и обеспечить его функционирование или приобрести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 </w:t>
      </w:r>
    </w:p>
    <w:bookmarkEnd w:id="553"/>
    <w:bookmarkStart w:name="z61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осуществлять передачу резервных копий электронных информационных ресурсов на единую национальную резервную платформу хранения электронных информационных ресурсов в порядке и сроки, которые определены уполномоченным органом в сфере обеспечения информационной безопасности, если иное не установлено законами Республики Казахстан.";</w:t>
      </w:r>
    </w:p>
    <w:bookmarkEnd w:id="554"/>
    <w:bookmarkStart w:name="z61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55"/>
    <w:bookmarkStart w:name="z61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"Запрещается доступ к копии электронного информационного ресурса, хранящейся на единой национальной резервной платформе хранения электронных информационных ресурсов, за исключением владельца электронного информационного ресурса.";</w:t>
      </w:r>
    </w:p>
    <w:bookmarkEnd w:id="556"/>
    <w:bookmarkStart w:name="z62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557"/>
    <w:bookmarkStart w:name="z62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Владелец критически важных объектов информационно-коммуникационной инфраструктуры, обрабатывающий данные, содержащие охраняемую законом тайну, проводит аудит информационной безопасности не реже одного раза в год. Аудит информационной безопасности банков второго уровня проводится в соответствии с требованиями банковского законодательства Республики Казахстан.";</w:t>
      </w:r>
    </w:p>
    <w:bookmarkEnd w:id="558"/>
    <w:bookmarkStart w:name="z62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18-1 следующего содержания:</w:t>
      </w:r>
    </w:p>
    <w:bookmarkEnd w:id="559"/>
    <w:bookmarkStart w:name="z62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18-1. Права и обязанности собственника и владельца интеллектуального робота</w:t>
      </w:r>
    </w:p>
    <w:bookmarkEnd w:id="560"/>
    <w:bookmarkStart w:name="z62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Правоотношения между собственником и владельцем интеллектуального робота регулируются гражданским законодательством Республики Казахстан."; </w:t>
      </w:r>
    </w:p>
    <w:bookmarkEnd w:id="561"/>
    <w:bookmarkStart w:name="z62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исключить;</w:t>
      </w:r>
    </w:p>
    <w:bookmarkEnd w:id="562"/>
    <w:bookmarkStart w:name="z62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статьями 30-1 и 33-1 следующего содержания:</w:t>
      </w:r>
    </w:p>
    <w:bookmarkEnd w:id="563"/>
    <w:bookmarkStart w:name="z62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30-1. Национальная система видеомониторинга</w:t>
      </w:r>
    </w:p>
    <w:bookmarkEnd w:id="564"/>
    <w:bookmarkStart w:name="z62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Национальная система видеомониторинга является информационной системой, представляющей собой совокупность программных и технических средств, осуществляющих сбор, обработку и хранение видеоизображений для решения задач обеспечения национальной безопасности и общественного правопорядка.</w:t>
      </w:r>
    </w:p>
    <w:bookmarkEnd w:id="565"/>
    <w:bookmarkStart w:name="z62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использование сведений, полученных Национальной системой видеомониторинга, для решения задач, не предусмотренных пунктом 1 настоящей статьи.</w:t>
      </w:r>
    </w:p>
    <w:bookmarkEnd w:id="566"/>
    <w:bookmarkStart w:name="z63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Категориями объектов, подлежащих обязательному подключению к Национальной системе видеомониторинга, являются:</w:t>
      </w:r>
    </w:p>
    <w:bookmarkEnd w:id="567"/>
    <w:bookmarkStart w:name="z63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системы видеонаблюдения центральных государственных и местных исполнительных органов;</w:t>
      </w:r>
    </w:p>
    <w:bookmarkEnd w:id="568"/>
    <w:bookmarkStart w:name="z63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видеонаблюдения объектов, уязвимых в террористическом отношении;</w:t>
      </w:r>
    </w:p>
    <w:bookmarkEnd w:id="569"/>
    <w:bookmarkStart w:name="z63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видеонаблюдения общественной и дорожной безопасности.</w:t>
      </w:r>
    </w:p>
    <w:bookmarkEnd w:id="570"/>
    <w:bookmarkStart w:name="z63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объектов, подлежащих обязательному подключению к Национальной системе видеомониторинга, определяется Комитетом национальной безопасности Республики Казахстан по согласованию со Службой государственной охраны Республики Казахстан.</w:t>
      </w:r>
    </w:p>
    <w:bookmarkEnd w:id="571"/>
    <w:bookmarkStart w:name="z63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Пользователями Национальной системы видеомониторинга являются специальные государственные органы и органы внутренних дел Республики Казахстан. </w:t>
      </w:r>
    </w:p>
    <w:bookmarkEnd w:id="572"/>
    <w:bookmarkStart w:name="z63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служб, подразделений и категорий сотрудников, имеющих право пользования Национальной системой видеомониторинга, определяется руководителями специальных государственных органов и органов внутренних дел Республики Казахстан. </w:t>
      </w:r>
    </w:p>
    <w:bookmarkEnd w:id="573"/>
    <w:bookmarkStart w:name="z63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полученные в результате функционирования Национальной системы видеомониторинга, могут представляться иным государственным органам в случаях, установленных законами Республики Казахстан.</w:t>
      </w:r>
    </w:p>
    <w:bookmarkEnd w:id="574"/>
    <w:bookmarkStart w:name="z63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функционирования Национальной системы видеомониторинга утверждаются Комитетом национальной безопасности Республики Казахстан.";</w:t>
      </w:r>
    </w:p>
    <w:bookmarkEnd w:id="575"/>
    <w:bookmarkStart w:name="z63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33-1. Правовой режим оборота цифровых активов</w:t>
      </w:r>
    </w:p>
    <w:bookmarkEnd w:id="576"/>
    <w:bookmarkStart w:name="z64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Цифровой актив не является средством платежа.</w:t>
      </w:r>
    </w:p>
    <w:bookmarkEnd w:id="577"/>
    <w:bookmarkStart w:name="z64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Цифровые активы являются обеспеченными или необеспеченными.</w:t>
      </w:r>
    </w:p>
    <w:bookmarkEnd w:id="578"/>
    <w:bookmarkStart w:name="z64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обеспеченным цифровым активам относятся цифровой токен и иные цифровые активы, являющиеся цифровым средством удостоверения имущественных прав на товары и (или) услуги, выпускаемые (предоставляемые) лицом, выпустившим обеспеченный цифровой актив. Виды обеспеченных цифровых активов, а также перечень прав, удостоверяемых цифровым токеном, устанавливаются лицом, выпускающим цифровой токен, в порядке, установленном законодательством Республики Казахстан.</w:t>
      </w:r>
    </w:p>
    <w:bookmarkEnd w:id="579"/>
    <w:bookmarkStart w:name="z64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необеспеченным цифровым активам относятся цифровые токены, полученные как вознаграждение за участие в поддержании консенсуса в блокчейне в порядке, установленном законодательством Республики Казахстан.</w:t>
      </w:r>
    </w:p>
    <w:bookmarkEnd w:id="580"/>
    <w:bookmarkStart w:name="z64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Выпуск и оборот необеспеченных цифровых активов на территории Республики Казахстан запрещаются, за исключением случаев, предусмотренных законами Республики Казахстан.</w:t>
      </w:r>
    </w:p>
    <w:bookmarkEnd w:id="581"/>
    <w:bookmarkStart w:name="z64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Цифровой актив не обеспечивает права на финансовые инструменты и не предоставляет его собственнику или владельцу соответствующих прав в отношении юридического лица.</w:t>
      </w:r>
    </w:p>
    <w:bookmarkEnd w:id="582"/>
    <w:bookmarkStart w:name="z64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 на цифровой актив удостоверяется посредством записи в блокчейне лицом, выпускающим цифровой актив на распределенной платформе данных, в порядке, установленном законодательством Республики Казахстан.</w:t>
      </w:r>
    </w:p>
    <w:bookmarkEnd w:id="583"/>
    <w:bookmarkStart w:name="z64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в информационную систему сведений о передаче цифрового актива или прав на него допускается при выполнении следующих условий:</w:t>
      </w:r>
    </w:p>
    <w:bookmarkEnd w:id="584"/>
    <w:bookmarkStart w:name="z64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лицо, осуществившее внесение сведений, обладает доступом в информационную систему лица, выпускающего цифровой актив на распределенной платформе данных, в порядке, определенном уполномоченным органом в сфере обеспечения информационной безопасности;</w:t>
      </w:r>
    </w:p>
    <w:bookmarkEnd w:id="585"/>
    <w:bookmarkStart w:name="z64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лица, выпускающего цифровой актив на распределенной платформе данных, отвечает требованиям, установленным настоящим Законом.</w:t>
      </w:r>
    </w:p>
    <w:bookmarkEnd w:id="586"/>
    <w:bookmarkStart w:name="z65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Собственник, владелец и пользователь, обладающие доступом в информационную систему лица, выпускающего цифровой актив, владеют равными правами на внесение изменений в соответствии с заданным алгоритмом валидации. При этом изменения синхронизируются у всех пользователей информационной системы.</w:t>
      </w:r>
    </w:p>
    <w:bookmarkEnd w:id="587"/>
    <w:bookmarkStart w:name="z65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осуществляющее цифровой майнинг, становится собственником цифровых активов, возникших в результате цифрового майнинга.</w:t>
      </w:r>
    </w:p>
    <w:bookmarkEnd w:id="588"/>
    <w:bookmarkStart w:name="z65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осуществляющие цифровой майнинг, информируют уполномоченный орган в сфере обеспечения информационной безопасности о деятельности по осуществлению цифрового майнинга в порядке, определяемом уполномоченным органом в сфере обеспечения информационной безопасности.";</w:t>
      </w:r>
    </w:p>
    <w:bookmarkEnd w:id="589"/>
    <w:bookmarkStart w:name="z65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статью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5, 6, 7 и 8 следующего содержания:</w:t>
      </w:r>
    </w:p>
    <w:bookmarkEnd w:id="590"/>
    <w:bookmarkStart w:name="z65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Электронные документы, необходимые для получения государственных услуг и иных услуг в электронной форме, а также при взаимодействии с физическими и юридическими лицами, формируются, проверяются и используются посредством сервиса цифровых документов в порядке, определенном уполномоченным органом. </w:t>
      </w:r>
    </w:p>
    <w:bookmarkEnd w:id="591"/>
    <w:bookmarkStart w:name="z65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Электронные документы формируются в сервисе цифровых документов на основе сведений информационных систем государственных органов и иных информационных систем.</w:t>
      </w:r>
    </w:p>
    <w:bookmarkEnd w:id="592"/>
    <w:bookmarkStart w:name="z65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Запрос на формирование электронных документов в сервисе цифровых документов и получение результатов обработки запроса осуществляются с использованием абонентского устройства сотовой связи.</w:t>
      </w:r>
    </w:p>
    <w:bookmarkEnd w:id="593"/>
    <w:bookmarkStart w:name="z65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Доступ третьих лиц к электронным документам, хранящимся в сервисе цифровых документов, осуществляется с согласия пользователя в порядке, определенном уполномоченным органом.";</w:t>
      </w:r>
    </w:p>
    <w:bookmarkEnd w:id="594"/>
    <w:bookmarkStart w:name="z65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статью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следующего содержания:</w:t>
      </w:r>
    </w:p>
    <w:bookmarkEnd w:id="595"/>
    <w:bookmarkStart w:name="z65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Порядок доступа к электронным информационным ресурсам, являющимся конфиденциальными, для осуществления аналитики данных в целях реализации функций государственными органами осуществляется с учетом обеспечения обезличивания электронных информационных ресурсов. Данные предоставляются оператору в соответствии с правилами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органами.";</w:t>
      </w:r>
    </w:p>
    <w:bookmarkEnd w:id="596"/>
    <w:bookmarkStart w:name="z66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</w:p>
    <w:bookmarkEnd w:id="597"/>
    <w:bookmarkStart w:name="z66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Электронные информационные ресурсы используются для осуществления аналитики данных в целях реализации функций государственными органами при условии их обезличивания в соответствии с правилами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органами.";</w:t>
      </w:r>
    </w:p>
    <w:bookmarkEnd w:id="598"/>
    <w:bookmarkStart w:name="z66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дополнить подпунктом 5-1) следующего содержания:</w:t>
      </w:r>
    </w:p>
    <w:bookmarkEnd w:id="599"/>
    <w:bookmarkStart w:name="z66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"5-1) создания собственного оперативного центра информационной безопасности и его функционирования или приобретения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600"/>
    <w:bookmarkStart w:name="z66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исключить;</w:t>
      </w:r>
    </w:p>
    <w:bookmarkEnd w:id="601"/>
    <w:bookmarkStart w:name="z66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дополнить статьей 41-1 следующего содержания:</w:t>
      </w:r>
    </w:p>
    <w:bookmarkEnd w:id="602"/>
    <w:bookmarkStart w:name="z66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41-1. Списание объектов информатизации "электронного правительства"</w:t>
      </w:r>
    </w:p>
    <w:bookmarkEnd w:id="603"/>
    <w:bookmarkStart w:name="z66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Списание объектов информатизации "электронного правительства" осуществляется в соответствии с требованиями, установленными законодательством Республики Казахстан о бухгалтерском учете и финансовой отчетности, по решению, принятому собственником на основании рекомендации экспертного совета, или в соответствии с утвержденной архитектурой государственного органа.</w:t>
      </w:r>
    </w:p>
    <w:bookmarkEnd w:id="604"/>
    <w:bookmarkStart w:name="z66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Списание негосударственных информационных систем, предназначенных для формирования государственных электронных информационных ресурсов, осуществляется собственником негосударственных информационных систем.";</w:t>
      </w:r>
    </w:p>
    <w:bookmarkEnd w:id="605"/>
    <w:bookmarkStart w:name="z66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Интеграция объектов информатизации "электронного правительства" осуществляется через шлюз "электронного правительства" или платежный шлюз "электронного правительства" (для целей осуществления платежей) в соответствии с правилами интеграции объектов информатизации "электронного правительства".</w:t>
      </w:r>
    </w:p>
    <w:bookmarkEnd w:id="607"/>
    <w:bookmarkStart w:name="z67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через шлюз "электронного правительства" не требуется:</w:t>
      </w:r>
    </w:p>
    <w:bookmarkEnd w:id="608"/>
    <w:bookmarkStart w:name="z67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проверке подлинности электронной цифровой подписи;</w:t>
      </w:r>
    </w:p>
    <w:bookmarkEnd w:id="609"/>
    <w:bookmarkStart w:name="z67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электронных информационных ресурсов оператору для осуществления аналитики данных в целях реализации функций государственными органами.";</w:t>
      </w:r>
    </w:p>
    <w:bookmarkEnd w:id="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7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Негосударственная информационная система интегрируется с информационной системой государственного органа исключительно через внешний шлюз "электронного правительства", введенный в промышленную эксплуатацию, или платежный шлюз "электронного правительства" (для целей осуществления платежей) в соответствии с правилами интеграции объектов информатизации "электронного правительства".";</w:t>
      </w:r>
    </w:p>
    <w:bookmarkEnd w:id="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8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</w:t>
      </w:r>
    </w:p>
    <w:bookmarkStart w:name="z68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недопущения несанкционированного и (или) непреднамеренного доступа к служебной информации об абонентах сетей телекоммуникаций и сообщениям телекоммуникаций;</w:t>
      </w:r>
    </w:p>
    <w:bookmarkEnd w:id="614"/>
    <w:bookmarkStart w:name="z68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недопущения несанкционированного и (или) непреднамеренного блокирования работы абонентских устройств сетей телекоммуникаций.";</w:t>
      </w:r>
    </w:p>
    <w:bookmarkEnd w:id="6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bookmarkStart w:name="z68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несанкционированный и (или) непреднамеренный доступ к служебной информации об абонентах сетей телекоммуникаций и сообщениям телекоммуникаций;</w:t>
      </w:r>
    </w:p>
    <w:bookmarkEnd w:id="616"/>
    <w:bookmarkStart w:name="z68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несанкционированное и (или) непреднамеренное блокирование работы абонентских устройств сетей телекоммуникаций.";</w:t>
      </w:r>
    </w:p>
    <w:bookmarkEnd w:id="617"/>
    <w:bookmarkStart w:name="z68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статью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3-2 и 3-3 следующего содержания:</w:t>
      </w:r>
    </w:p>
    <w:bookmarkEnd w:id="618"/>
    <w:bookmarkStart w:name="z68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Собственники или владельцы негосударственных информационных систем, интегрируемых с информационными системами государственных органов, до интеграции с информационными системами государственных органов:</w:t>
      </w:r>
    </w:p>
    <w:bookmarkEnd w:id="619"/>
    <w:bookmarkStart w:name="z68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соответствию единым требованиям в области информационно-коммуникационных технологий и обеспечения информационной безопасности;</w:t>
      </w:r>
    </w:p>
    <w:bookmarkEnd w:id="620"/>
    <w:bookmarkStart w:name="z69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обеспечивают взаимодействие его с Национальным координационным центром информационной безопасности.</w:t>
      </w:r>
    </w:p>
    <w:bookmarkEnd w:id="621"/>
    <w:bookmarkStart w:name="z69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Собственники или владельцы критически важных объектов информационно-коммуникационной инфраструктуры, за исключением государственных органов, органов местного самоуправления, государственных юридических лиц, субъектов квазигосударственного сектора, в течение года со дня включения в перечень критически важных объектов информационно-коммуникационной инфраструктуры:</w:t>
      </w:r>
    </w:p>
    <w:bookmarkEnd w:id="622"/>
    <w:bookmarkStart w:name="z69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 меры по соответствию единым требованиям в области информационно-коммуникационных технологий и обеспечения информационной безопасности, относящиеся к сфере обеспечения информационной безопасности;</w:t>
      </w:r>
    </w:p>
    <w:bookmarkEnd w:id="623"/>
    <w:bookmarkStart w:name="z69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обеспечивают взаимодействие его с Национальным координационным центром информационной безопасности.";</w:t>
      </w:r>
    </w:p>
    <w:bookmarkEnd w:id="624"/>
    <w:bookmarkStart w:name="z69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</w:t>
      </w:r>
      <w:r>
        <w:rPr>
          <w:rFonts w:ascii="Times New Roman"/>
          <w:b w:val="false"/>
          <w:i w:val="false"/>
          <w:color w:val="000000"/>
          <w:sz w:val="28"/>
        </w:rPr>
        <w:t>статье 56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5"/>
    <w:bookmarkStart w:name="z69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первую:</w:t>
      </w:r>
    </w:p>
    <w:bookmarkEnd w:id="626"/>
    <w:bookmarkStart w:name="z69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"данные," дополнить словами "собственник и (или) оператор базы, содержащей персональные данные, а также третьи лица";</w:t>
      </w:r>
    </w:p>
    <w:bookmarkEnd w:id="627"/>
    <w:bookmarkStart w:name="z69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"Законом" дополнить словами ", законодательством Республики Казахстан о персональных данных и их защите";</w:t>
      </w:r>
    </w:p>
    <w:bookmarkEnd w:id="628"/>
    <w:bookmarkStart w:name="z69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"данные," дополнить словами "или сбора персональных данных";</w:t>
      </w:r>
    </w:p>
    <w:bookmarkEnd w:id="629"/>
    <w:bookmarkStart w:name="z69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главу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56-1 следующего содержания: </w:t>
      </w:r>
    </w:p>
    <w:bookmarkEnd w:id="630"/>
    <w:bookmarkStart w:name="z70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56-1. Защита доменных имен в пространстве казахстанского сегмента Интернета</w:t>
      </w:r>
    </w:p>
    <w:bookmarkEnd w:id="631"/>
    <w:bookmarkStart w:name="z70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Интернет-ресурс с зарегистрированными доменными именами. KZ и (или) .ҚАЗ размещается в пространстве казахстанского сегмента Интернета. </w:t>
      </w:r>
    </w:p>
    <w:bookmarkEnd w:id="632"/>
    <w:bookmarkStart w:name="z70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Использование доменных имен .KZ и (или) .ҚАЗ в пространстве казахстанского сегмента Интернета при передаче данных интернет-ресурсами осуществляется с применением сертификатов безопасности.";</w:t>
      </w:r>
    </w:p>
    <w:bookmarkEnd w:id="633"/>
    <w:bookmarkStart w:name="z70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после слова "органом" дополнить словами "и уполномоченным органом в сфере обеспечения информационной безопасности";</w:t>
      </w:r>
    </w:p>
    <w:bookmarkEnd w:id="634"/>
    <w:bookmarkStart w:name="z70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 </w:t>
      </w:r>
      <w:r>
        <w:rPr>
          <w:rFonts w:ascii="Times New Roman"/>
          <w:b w:val="false"/>
          <w:i w:val="false"/>
          <w:color w:val="000000"/>
          <w:sz w:val="28"/>
        </w:rPr>
        <w:t>статье 61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Национальный институт развития в области информационно-коммуникационных технологий осуществляет свою деятельность в соответствии с настоящим Законом и Предпринимательским кодексом Республики Казахстан.";</w:t>
      </w:r>
    </w:p>
    <w:bookmarkEnd w:id="636"/>
    <w:bookmarkStart w:name="z70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7"/>
    <w:bookmarkStart w:name="z70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638"/>
    <w:bookmarkStart w:name="z70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соответствии с принципами государственной поддержки мерами по развитию отрасли информационно-коммуникационных технологий, помимо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являются:";</w:t>
      </w:r>
    </w:p>
    <w:bookmarkEnd w:id="639"/>
    <w:bookmarkStart w:name="z71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640"/>
    <w:bookmarkStart w:name="z71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41"/>
    <w:bookmarkStart w:name="z71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финансирование проектов в отрасли информационно-коммуникационных технологий;";</w:t>
      </w:r>
    </w:p>
    <w:bookmarkEnd w:id="642"/>
    <w:bookmarkStart w:name="z71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6) исключить;</w:t>
      </w:r>
    </w:p>
    <w:bookmarkEnd w:id="643"/>
    <w:bookmarkStart w:name="z71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644"/>
    <w:bookmarkStart w:name="z71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осуществление инвестиций в проекты в отрасли информационно-коммуникационных технологий путем участия в уставных капиталах юридических лиц, создания юридических лиц, в том числе с иностранным участием, и иными способами, предусмотренными законодательством Республики Казахстан.".</w:t>
      </w:r>
    </w:p>
    <w:bookmarkEnd w:id="645"/>
    <w:bookmarkStart w:name="z71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 (Ведомости Парламента Республики Казахстан, 2016 г., № 7-І, ст.48; 2017 г., № 13, ст.45; № 22-III, ст.109; 2018 г., № 7-8, ст.22; № 10, ст.32; № 15, ст.50; № 22, ст.83; 2019 г., № 7, ст.39; № 15-16, ст.67; № 23, ст.106;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и "Казахстанская правда" 14 мая 2020 г.):</w:t>
      </w:r>
    </w:p>
    <w:bookmarkEnd w:id="646"/>
    <w:bookmarkStart w:name="z71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1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38) следующего содержания:</w:t>
      </w:r>
    </w:p>
    <w:bookmarkEnd w:id="648"/>
    <w:bookmarkStart w:name="z72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государственный информационный портал "Электронная биржа труда" – информационная система, содержащая единую информационную базу рынка труда.";</w:t>
      </w:r>
    </w:p>
    <w:bookmarkEnd w:id="649"/>
    <w:bookmarkStart w:name="z72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650"/>
    <w:bookmarkStart w:name="z72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"26-4) разрабатывает и утверждает правила организации сопровождения государственного информационного портала "Электронная биржа труда";";</w:t>
      </w:r>
    </w:p>
    <w:bookmarkEnd w:id="651"/>
    <w:bookmarkStart w:name="z72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</w:t>
      </w:r>
    </w:p>
    <w:bookmarkEnd w:id="652"/>
    <w:bookmarkStart w:name="z72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653"/>
    <w:bookmarkStart w:name="z72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сопровождение и системно-техническое обслуживание государственного информационного портала "Электронная биржа труда", интеграцию с иными объектами информатизации, а также анализ и обработку данных социально-трудовой сферы;";</w:t>
      </w:r>
    </w:p>
    <w:bookmarkEnd w:id="654"/>
    <w:bookmarkStart w:name="z72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исключить;</w:t>
      </w:r>
    </w:p>
    <w:bookmarkEnd w:id="655"/>
    <w:bookmarkStart w:name="z72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656"/>
    <w:bookmarkStart w:name="z72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управление проектами по развитию государственного информационного портала "Электронная биржа труда".";</w:t>
      </w:r>
    </w:p>
    <w:bookmarkEnd w:id="657"/>
    <w:bookmarkStart w:name="z72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8"/>
    <w:bookmarkStart w:name="z73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1 слова "интернет-ресурса "Биржа труда" заменить словами "информационного портала "Электронная биржа труда";</w:t>
      </w:r>
    </w:p>
    <w:bookmarkEnd w:id="659"/>
    <w:bookmarkStart w:name="z73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1), 2) и 4) пункта 2 слова "интернет-ресурса "Биржа труда" заменить словами "информационного портала "Электронная биржа труда";</w:t>
      </w:r>
    </w:p>
    <w:bookmarkEnd w:id="660"/>
    <w:bookmarkStart w:name="z73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"интернет-ресурсе "Биржа труда" заменить словами "информационном портале "Электронная биржа труда";</w:t>
      </w:r>
    </w:p>
    <w:bookmarkEnd w:id="661"/>
    <w:bookmarkStart w:name="z73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"интернет-ресурса "Биржа труда" заменить словами "информационного портала "Электронная биржа труда".</w:t>
      </w:r>
    </w:p>
    <w:bookmarkEnd w:id="6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28.12.2022 </w:t>
      </w:r>
      <w:r>
        <w:rPr>
          <w:rFonts w:ascii="Times New Roman"/>
          <w:b w:val="false"/>
          <w:i w:val="false"/>
          <w:color w:val="000000"/>
          <w:sz w:val="28"/>
        </w:rPr>
        <w:t>№ 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31.12.2022).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