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c7786" w14:textId="b7c77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регулирования цифровых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25 июня 2020 года № 347-VI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ИЗПИ!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.   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изменения и дополнения в следующие законодательные акты Республики Казахстан: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(Общая часть), принятый Верховным Советом Республики Казахстан 27 декабря 1994 года (Ведомости Верховного Совета Республики Казахстан, 1994 г., № 23-24 (приложение); 1995 г., № 15-16, ст.109; № 20, ст.121; Ведомости Парламента Республики Казахстан, 1996 г., № 2, ст.187; № 14, ст.274; № 19, ст.370; 1997 г., № 1-2, ст.8; № 5, ст.55; № 12, ст.183, 184; № 13-14, ст.195, 205; 1998 г., № 2-3, ст.23; № 5-6, ст.50; № 11-12, ст.178; № 17-18, ст.224, 225; № 23, ст.429; 1999 г., № 20, ст.727, 731; № 23, ст.916; 2000 г., № 18, ст.336; № 22, ст.408; 2001 г., № 1, ст.7; № 8, ст.52; № 17-18, ст.240; № 24, ст.338; 2002 г., № 2, ст.17; № 10, ст.102; 2003 г., № 1-2, ст.3; № 11, ст.56, 57, 66; № 15, ст.139; № 19-20, ст.146; 2004 г., № 6, ст.42; № 10, ст.56; № 16, ст.91; № 23, ст.142; 2005 г., № 10, ст.31; № 14, ст.58; № 23, ст.104; 2006 г., № 1, ст.4; № 3, ст.22; № 4, ст.24; № 8, ст.45; № 10, ст.52; № 11, ст.55; № 13, ст.85; 2007 г., № 2, ст.18; № 3, ст.20, 21; № 4, ст.28; № 16, ст.131; № 18, ст.143; № 20, ст.153; 2008 г., № 12, ст.52; № 13-14, ст.58; № 21, ст.97; № 23, ст.114, 115; 2009 г., № 2-3, ст.7, 16, 18; № 8, ст.44; № 17, ст.81; № 19, ст.88; № 24, ст.125, 134; 2010 г., № 1-2, ст.2; № 7, ст.28; № 15, ст.71; № 17-18, ст.112; 2011 г., № 2, ст.21, 28; № 3, ст.32; № 4, ст.37; № 5, ст.43; № 6, ст.50; № 16, ст.129; № 24, ст.196; 2012 г., № 1, ст.5; № 2, ст.13, 15; № 6, ст.43; № 8, ст.64; № 10, ст.77; № 11, ст.80; № 20, ст.121; № 21-22, ст.124; № 23-24, ст.125; 2013 г., № 7, ст.36; № 10-11, ст.56; № 14, ст.72; № 15, ст.76; 2014 г., № 4-5, ст.24; № 10, ст.52; № 11, ст.61, 63; № 14, ст.84; № 21, ст.122; № 23, ст.143; 2015 г., № 7, ст.34; № 8, ст.42, 45; № 13, ст.68; № 15, ст.78; № 16, ст.79; № 20-I, ст.110; № 20-IV, ст.113; № 20-VII, ст.115; № 21-I, ст.128; № 22-I, ст.140, 143; № 22-V, ст.156; № 22-VI, ст.159; 2016 г., № 7-II, ст.55; № 8-II, ст.70; № 12, ст.87; 2017 г., № 4, ст.7; № 15, ст.55; № 22-III, ст.109; 2018 г., № 1, ст.4; № 10, ст.32; № 13, ст.41; № 14, ст.44; № 15, ст.50; 2019 г., № 2, ст.6; № 7, ст.37; № 15-16, ст.67; № 19-20, ст.86; № 23, ст.103; № 24-I, ст.118;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регулирования миграционных процессов", опубликованный в газетах "Егемен Қазақстан" и "Казахстанская правда" 14 мая 2020 г.):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115 после слова "права" дополнить словами ", цифровые активы";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Понятие и виды цифровых активов, а также особенности оборота цифровых активов определяются законодательством Республики Казахстан, актами Международного финансового центра "Астана".".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(Ведомости Парламента Республики Казахстан, 2007 г., № 1, ст.1; № 20, ст.152; 2008 г., № 21, ст.97; № 23, ст.114; 2009 г., № 11-12, ст.55; № 18, ст.84; № 23, ст.100; 2010 г., № 1-2, ст.5; № 5, ст.23; № 24, ст.146; 2011 г., № 1, ст.2, 3, 7; № 5, ст.43; № 11, ст.102; № 12, ст.111; № 16, ст.129; № 21, ст.161; 2012 г., № 3, ст.27; № 8, ст.64; № 14, ст.92, 95; № 15, ст.97; № 21-22, ст.124; 2013 г., № 9, ст.51; № 12, ст.57; № 14, ст.72, 75; 2014 г., № 1, ст.4; № 2, ст.10; № 7, ст.37; № 10, ст.52; № 12, ст.82; № 14, ст.84; № 19-І, 19-ІІ, ст.96; № 21, ст.122; № 23, ст.143; № 24, ст.145; 2015 г., № 8, ст.42; № 11, ст.57; № 20-IV, ст.113; № 20-VII, ст.115; № 22-I, ст.141; № 22-II, ст.144; № 22-V, ст.156;2016 г., № 1, ст.2; № 6, ст.45; № 7-II, ст.56, 57; № 8-II, ст.71, 72; № 24, ст.124; 2017 г., № 4, ст.7; № 7, ст.14; № 9, ст.17; № 12, ст.34; № 23-III, ст.111; № 23-V, ст.113; 2018 г., № 10, ст.32; № 19, ст.62; № 24, ст.93; 2019 г., № 7, ст.37; № 19-20, ст.86; № 21-22, ст.91; № 23, ст.103;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внесении изменений и дополнений в некоторые законодательные акты Республики Казахстан по вопросам порядка организации и проведения мирных собраний в Республике Казахстан", опубликованный в газетах "Егемен Қазақстан" и "Казахстанская правда" 26 мая 2020 г.):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оглавлении в заголовке </w:t>
      </w:r>
      <w:r>
        <w:rPr>
          <w:rFonts w:ascii="Times New Roman"/>
          <w:b w:val="false"/>
          <w:i w:val="false"/>
          <w:color w:val="000000"/>
          <w:sz w:val="28"/>
        </w:rPr>
        <w:t>статьи 17-2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"сферах индустрии и индустриально-инновационного" заменить словами "области индустриального";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абзацах тридцать четвертом и тридцать пятом </w:t>
      </w:r>
      <w:r>
        <w:rPr>
          <w:rFonts w:ascii="Times New Roman"/>
          <w:b w:val="false"/>
          <w:i w:val="false"/>
          <w:color w:val="000000"/>
          <w:sz w:val="28"/>
        </w:rPr>
        <w:t>подпункта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слово "индустриально-инновационной" заменить словом "индустриальной";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17-2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"сферах индустрии и индустриально-инновационного" заменить словами "области индустриального";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"сферах индустрии и индустриально-инновационного" заменить словами "области индустриального".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(Ведомости Парламента Республики Казахстан, 2008 г., № 21, ст.93; 2009 г., № 23, ст.112; № 24, ст.129; 2010 г., № 5, ст.23; № 7, ст.29, 32; № 15, ст.71; № 24, ст.146, 149, 150; 2011 г., № 2, ст.21, 25; № 4, ст.37; № 6, ст.50; № 7, ст.54; № 11, ст.102; № 13, ст.115; № 15, ст.125; № 16, ст.129; № 20, ст.151; № 24, ст.196; 2012 г., № 1, ст.5; № 2, ст.16; № 3, ст.21; № 4, ст.30, 32; № 5, ст.36, 41; № 8, ст.64; № 13, ст.91; № 14, ст.94; № 18-19, ст.119; № 23-24, ст.125; 2013 г., № 2, ст.13; № 5-6, ст.30; № 8, ст.50; № 9, ст.51; № 10-11, ст.56; № 13, ст.63; № 14, ст.72; № 15, ст.81, 82; № 16, ст.83; № 20, ст.113; № 21-22, ст.114; 2014 г., № 1, ст.6; № 2, ст.10, 12; № 4-5, ст.24; № 7, ст.37; № 8, ст.44; № 11, ст.63, 69; № 12, ст.82; № 14, ст.84, 86; № 16, ст.90; № 19-I, 19-II, ст.96; № 21, ст.122; № 22, ст.128, 131; № 23, ст.143; 2015 г., № 2, ст.3; № 11, ст.57; № 14, ст.72; № 15, ст.78; № 19-I, ст.100; № 19-II, ст.106; № 20-IV, ст.113; № 20-VII, ст.117; № 21-I, ст.121, 124; № 21-II, ст.130, 132; № 22-I, ст.140, 143; № 22-ІІ, ст.144; № 22-V, ст.156; № 22-VI, ст.159; № 23-II, ст.172; 2016 г., № 7-II, ст.53; № 8-I, ст.62; № 12, ст.87; № 22, cт.116; № 23, cт.119; № 24, cт.126; 2017 г., № 4, ст.7; № 6, ст.11; № 9, ст.18; № 10, ст.23; № 13, ст.45; № 14, ст.51; № 15, ст.55; № 20, ст.96; № 22-III, ст.109; № 23-III, ст.111; № 23-V, ст.113; № 24, ст.115; 2018 г., № 1, ст.2; № 7-8, ст.22; № 9, ст.31; № 10, ст.32; № 12, ст.39; № 14, ст.42; № 15, ст.47, 50; № 16, ст.55; № 19, ст.62; № 22, ст.82, 83; № 24, ст.93; 2019 г., № 1, ст.4; № 5-6, ст.27; № 7, ст.37, 39; № 8, ст.45; № 15-16, ст.67; № 19-20, ст.86; № 23, ст.99, 106; № 24-I, ст.118, 119;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2020 года "О внесении изменений и дополнений в некоторые законодательные акты Республики Казахстан по вопросам социального обеспечения", опубликованный в газетах "Егемен Қазақстан" и "Казахстанская правда" 7 мая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регулирования миграционных процессов", опубликованный в газетах "Егемен Қазақстан" и "Казахстанская правда" 14 мая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внесении изменений и дополнений в некоторые законодательные акты Республики Казахстан по вопросам мобилизационной подготовки и мобилизации", опубликованный в газетах "Егемен Қазақстан" и "Казахстанская правда" 26 мая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июня 2020 года "О внесении изменений и дополнений в некоторые законодательные акты Республики Казахстан по вопросам сокращения количества операторов жилищных программ", опубликованный в газетах "Егемен Қазақстан" и "Казахстанская правда" 10 июня 2020 г.):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225-3 слова "государственной поддержки индустриально-инновационной" заменить словами "регулирования внешнеторговой".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(Ведомости Парламента Республики Казахстан, 2014 г., № 18-I, 18-II, ст.92; № 21, ст.122; № 23, ст.143; № 24, ст.145, 146; 2015 г., № 1, ст.2; № 2, ст.6; № 7, ст.33; № 8, ст.44, 45; № 9, ст.46; № 10, ст.50; № 11, ст.52; № 14, ст.71; № 15, ст.78; № 16, ст.79; № 19-I, ст.101; № 19-II, ст.102, 103, 105; № 20-IV, ст.113; № 20-VII, ст.115; № 21-I, ст.124, 125; № 21-II, ст.130; № 21-III, ст.137; № 22-I, ст.140, 141, 143; № 22-II, ст.144, 145, 148; № 22-III, ст.149; № 22-V, ст.152, 156, 158; № 22-VI, ст.159; № 22-VII, ст.161; № 23-I, ст.166, 169; № 23-II, ст.172; 2016 г., № 1, ст.4; № 2, ст.9; № 6, ст.45; № 7-I, ст.49, 50; № 7-II, ст.53, 57; № 8-I, ст.62, 65; № 8-II, ст.66, 67, 68, 70, 72; № 12, ст.87; № 22, cт.116; № 23, cт.118; № 24, cт.124, 126, 131; 2017 г., № 1-2, ст.3; № 9, ст.17, 18, 21, 22; № 12, ст.34; № 14, ст.49, 50, 54; № 15, ст.55; № 16, ст.56; № 22-III, ст.109; № 23-III, ст.111; № 23-V, ст.113; № 24, ст.114, 115; 2018 г., № 1, ст.4; № 7-8, ст.22; № 9, ст.27; № 10, ст.32; № 11, ст.36, 37; № 12, ст.39; № 13, ст.41; № 14, ст.44; № 15, ст.46, 49, 50; № 16, ст.53; № 19, ст.62; № 22, ст.82; № 23, ст.91; № 24, ст.93, 94; 2019 г., № 1, ст.2, 4; № 2, ст.6; № 5-6, ст.27; № 7, ст.36, 37; № 8, ст.45; № 15-16, ст.67; № 19-20, ст.86; № 21-22, ст.90, 91; № 23, ст.99, 103, 106, 108; № 24-I, ст.118; № 24-II, ст.120, 122, 123, 127;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мая 2020 года "О внесении изменений и дополнений в некоторые законодательные акты Республики Казахстан по вопросам труда", опубликованный в газетах "Егемен Қазақстан" и "Казахстанская правда" 5 мая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преступным путем, и финансированию терроризма", опубликованный в газетах "Егемен Қазақстан" и "Казахстанская правда" 14 мая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регулирования миграционных процессов", опубликованный в газетах "Егемен Қазақстан" и "Казахстанская правда" 14 мая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внесении изменений и дополнений в некоторые законодательные акты Республики Казахстан по вопросам мобилизационной подготовки и мобилизации", опубликованный в газетах "Егемен Қазақстан" и "Казахстанская правда" 26 мая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внесении изменений и дополнений в некоторые законодательные акты Республики Казахстан по вопросам порядка организации и проведения мирных собраний в Республике Казахстан", опубликованный в газетах "Егемен Қазақстан" и "Казахстанская правда" 26 мая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мая 2020 года "О внесении изменений и дополнений в некоторые законодательные акты Республики Казахстан по вопросам запретных зон и запретных районов при арсеналах, базах и складах Вооруженных Сил, других войск и воинских формирований", опубликованный в газетах "Егемен Қазақстан" и "Казахстанская правда" 1 июня 2020 г.):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абзаце втором части первой и абзаце втором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79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с конфискацией предметов и (или) орудия административного правонарушения или без таковой" исключить;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641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"данные," дополнить словами "собственником и (или) оператором базы, содержащей персональные данные, а также третьим лицом";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684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"79," исключить;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692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639, 640, 641 (подпунктами 1), 2), 4) и 5) части первой, частями третьей и четвертой)" исключить;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692-2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Уполномоченный орган в сфере обеспечения информационной безопасности рассматривает дела об административных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805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"79," исключить.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(Ведомости Парламента Республики Казахстан, 2015 г., № 20-II, 20-III, ст.112; 2016 г., № 1, ст.4; № 6, ст.45; № 7-II, ст.55; № 8-І, ст.62, 65; № 8-II, ст.72; № 12, ст.87; № 23, ст.118; № 24, ст.124, 126; 2017 г., № 9, ст.21; № 14, ст.50, 51; № 22-III, ст.109; № 23-III, ст.111; № 23-V, ст.113; № 24, ст.115; 2018 г., № 10, ст.32; № 11, ст.37; № 14, ст.44; № 15, ст.46, 49, 50; № 19, ст.62; № 22, ст.82, 83; № 24, ст.94; 2019 г., № 2, ст.6; № 5-6, ст.27; № 7, ст.37, 39; № 8, ст.45; № 15-16, ст.67; № 19-20, ст.86; № 21-22, ст.90, 91; № 23, ст.108; № 24-I, ст.118; № 24-II, ст.123, 124;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преступным путем, и финансированию терроризма", опубликованный в газетах "Егемен Қазақстан" и "Казахстанская правда" 14 мая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регулирования миграционных процессов", опубликованный в газетах "Егемен Қазақстан" и "Казахстанская правда" 14 мая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внесении изменений и дополнений в некоторые законодательные акты Республики Казахстан по вопросам мобилизационной подготовки и мобилизации", опубликованный в газетах "Егемен Қазақстан" и "Казахстанская правда" 26 мая 2020 г.):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оглавлении: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</w:t>
      </w:r>
      <w:r>
        <w:rPr>
          <w:rFonts w:ascii="Times New Roman"/>
          <w:b w:val="false"/>
          <w:i w:val="false"/>
          <w:color w:val="000000"/>
          <w:sz w:val="28"/>
        </w:rPr>
        <w:t>статьи 100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"индустриально-инновационной" заменить словом "индустриальной";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заголовком статьи 100-1 следующего содержания: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100-1. Уполномоченный орган в области государственной поддержки инновационной деятельности и его компетенция в области государственной поддержки частного предпринимательства";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статьи 251-1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"фонды" дополнить словами ", частные венчурные инвесторы";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10-2 следующего содержания: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"10-2. Субъект квазигосударственного сектора передает оператору информационно-коммуникационной инфраструктуры "электронного правительства" обезличенные сведения, необходимые для осуществления аналитики данных в целях реализации функций государственными органами, в соответствии с правилами по сбору, обработке, хранению, передаче электронных информационных ресурсов для осуществления аналитики данных в целях реализации функций государственными органами, утверждаемыми уполномоченным органом в сфере информатизации.";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подпункте 6)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98 слово "индустриально-инновационному" заменить словом "индустриальному";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в статье 100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слово "индустриально-инновационной" заменить словом "индустриальной";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Уполномоченным органом в области государственной поддержки индустриальной деятельности является центральный исполнительный орган, осуществляющий руководство в области индустриального развития, а также в пределах, предусмотренных законодательством Республики Казахстан, межотраслевую координацию и участие в реализации государственной поддержки индустриальной деятельности.";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первом, подпунктах 1) и 2) слово "индустриально-инновационной" заменить словом "индустриальной";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представляет в уполномоченный орган в области государственной поддержки инновационной деятельности предложения по определению приоритетных направлений предоставления инновационных грантов;";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9) слово "индустриально-инновационному" заменить словом "индустриальному";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10), 11), 12), 13), 14), 16), 17), 18), 19), </w:t>
      </w:r>
      <w:r>
        <w:rPr>
          <w:rFonts w:ascii="Times New Roman"/>
          <w:b w:val="false"/>
          <w:i w:val="false"/>
          <w:color w:val="000000"/>
          <w:sz w:val="28"/>
        </w:rPr>
        <w:t>24-2)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24-7)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дополнить статьей 100-1 следующего содержания: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100-1. Уполномоченный орган в области государственной поддержки инновационной деятельности и его компетенция в области государственной поддержки частного предпринимательства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Уполномоченным органом в области государственной поддержки инновационной деятельности является центральный исполнительный орган, осуществляющий руководство в сфере инновационного развития, а также в пределах, предусмотренных законодательством Республики Казахстан, межотраслевую координацию и участие в реализации государственной поддержки инновационной деятельности.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в области государственной поддержки инновационной деятельности: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участвует в формировании и реализации государственной политики в сфере государственной поддержки инновационной деятельности;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приоритетные направления предоставления инновационных грантов;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стратегии и планы развития юридических лиц, пятьдесят и более процентов голосующих акций (долей участия в уставном капитале) которых принадлежат государству, аффилированных с ними юридических лиц, национальных управляющих холдингов (за исключением Фонда национального благосостояния), национальных холдингов, национальных компаний (за исключением национальных компаний, входящих в группу Фонда национального благосостояния) и аффилированных с ними юридических лиц в части развития технологий и инноваций;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образует Совет по технологической политике и утверждает положение о нем и его состав;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 и утверждает правила предоставления инновационных грантов на коммерциализацию технологий;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разрабатывает и утверждает правила предоставления инновационных грантов на технологическое развитие отраслей;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утверждает правила предоставления инновационных грантов на технологическое развитие действующих предприятий;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разрабатывает и утверждает правила функционирования конструкторских бюро;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разрабатывает и определяет порядок оплаты услуг национального института развития в области технологического развития при предоставлении инновационных грантов;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и несет ответственность за реализацию и исполнение государственных программ в рамках компетенции;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настоящим Кодексом, законами Республики Казахстан, актами Президента Республики Казахстан и Правительства Республики Казахстан.";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102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"руководство" дополнить словами "в сфере развития и продвижения экспорта несырьевых товаров и услуг";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6-1), 6-2), 6-3), 6-4), 6-5), 6-6), 6-7) и 6-8) следующего содержания:</w:t>
      </w:r>
    </w:p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разрабатывает и утверждает правила возмещения части затрат субъектов индустриально-инновационной деятельности по продвижению отечественных обработанных товаров на внешние рынки;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разрабатывает и утверждает перечень отечественных обработанных товаров, по которым частично возмещаются затраты по их продвижению на внешние рынки;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осуществляет в пределах компетенции развитие и продвижение несырьевого экспорта;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6-4) координирует работу отраслевых государственных органов Республики Казахстан по вопросам развития и продвижения несырьевого экспорта;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6-5) взаимодействует с отраслевыми государственными органами Республики Казахстан по вопросам развития и продвижения несырьевого экспорта;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6-6) разрабатывает и утверждает нормативные правовые акты по вопросам продвижения несырьевого экспорта;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6-7) разрабатывает и утверждает меры по продвижению экспорта с учетом международных обязательств Республики Казахстан;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6-8) обеспечивает и несет ответственность за реализацию и исполнение государственных программ в рамках компетенции;";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103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слова "уполномоченный орган в области государственной поддержки индустриально-инновационной деятельности" заменить словами "уполномоченные органы в области государственной поддержки индустриальной и инновационной деятельности";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"государственной поддержки индустриально-инновационной" заменить словами "регулирования внешнеторговой";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слово "индустриально-инновационной" заменить словом "инновационной";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слово "индустриально-инновационной" заменить словом "индустриальной";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"уполномоченный орган в области государственной поддержки индустриально-инновационной деятельности" заменить словами "уполномоченные органы в области государственной поддержки индустриальной и инновационной деятельности";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120 после слова "страхования" дополнить словами ", государственной технической службы";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"передается под роспись" заменить словами "под роспись или в электронной форме передается";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частями третьей, четвертой и пятой следующего содержания: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 о результатах проверки и предписание об устранении нарушений в электронной форме подписываются субъектом контроля и надзора посредством электронной цифровой подписи в информационной системе уполномоченного органа в области правовой статистики и специальных учетов.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результатах проверки и предписание об устранении нарушений, сформированные в электронной форме, по выбору субъекта контроля и надзора передаются посредством веб-портала "электронного правительства" или информационных систем уполномоченного органа в области правовой статистики и специальных учетов.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результатах проверки и предписание об устранении нарушений, сформированные в электронной форме, также направляются на адрес электронной почты, указанный субъектом контроля и надзора.";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152-1: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"вручается под роспись" заменить словами "под роспись или в электронной форме вручается";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частями третьей, четвертой и пятой следующего содержания: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"Предписание об устранении выявленных нарушений в электронной форме подписывается субъектом контроля и надзора посредством электронной цифровой подписи в информационной системе уполномоченного органа в области правовой статистики и специальных учетов.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Предписание об устранении выявленных нарушений, сформированное в электронной форме, по выбору субъекта контроля и надзора передается посредством веб-портала "электронного правительства" или информационных систем уполномоченного органа в области правовой статистики и специальных учетов.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Предписание об устранении выявленных нарушений, сформированное в электронной форме, направляется на адрес электронной почты, указанный субъектом контроля и надзора.";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статье 193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"страхования" дополнить словами ", государственной технической службы";</w:t>
      </w:r>
    </w:p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Фонд социального медицинского страхования" заменить словами ", Фонд социального медицинского страхования и государственную техническую службу";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статье 246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"индустриально-инновационной" заменить словом "индустриальной";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"принимает участие в процессе" заменить словами "организует проведение";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подпунктах 8) и 9) слово "индустриально-инновационной" заменить словом "инновационной";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3), 4) и 7)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"государственной поддержки индустриально-инновационной" заменить словами "государственной поддержки индустриальной";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"государственной поддержки индустриально-инновационной" заменить словами "регулирования внешнеторговой";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"на внешние рынки";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предложении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250 слова "государственной поддержки индустриально-инновационной" заменить словами "государственной поддержки инновационной";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</w:t>
      </w:r>
      <w:r>
        <w:rPr>
          <w:rFonts w:ascii="Times New Roman"/>
          <w:b w:val="false"/>
          <w:i w:val="false"/>
          <w:color w:val="000000"/>
          <w:sz w:val="28"/>
        </w:rPr>
        <w:t>статье 251-1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251-1. Венчурные фонды, частные венчурные инвесторы и венчурное финансирование";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Частным венчурным инвестором является физическое лицо, осуществляющее венчурное финансирование стартап-компаний и обеспечивающее им экспертную поддержку.";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частях третьей и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256 слово "индустриально-инновационной" заменить словом "инновационной";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257 слова "Уполномоченный орган в области государственной поддержки индустриально-инновационной деятельности" заменить словами "Уполномоченные органы в области государственной поддержки индустриальной и инновационной деятельности";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258 слова "области государственной поддержки индустриально-инновационной деятельности" заменить словами "области государственной поддержки инновационной деятельности";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263 слово "индустриально-инновационной" заменить словом "инновационной";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264 слово "индустриально-инновационной" заменить словом "инновационной";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265 слова "Уполномоченный орган в области государственной поддержки индустриально-инновационной деятельности", "формирует", "уполномоченным органом в области государственной поддержки индустриально-инновационной деятельности" заменить соответственно словами "Уполномоченные органы в области государственной поддержки индустриальной и инновационной деятельности", "формируют", "уполномоченными органами в области государственной поддержки индустриальной и инновационной деятельности";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в </w:t>
      </w:r>
      <w:r>
        <w:rPr>
          <w:rFonts w:ascii="Times New Roman"/>
          <w:b w:val="false"/>
          <w:i w:val="false"/>
          <w:color w:val="000000"/>
          <w:sz w:val="28"/>
        </w:rPr>
        <w:t>статье 268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"государственной поддержки индустриально-инновационной деятельности" заменить словами "государственной поддержки индустриальной деятельности";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"индустриально-инновационной" заменить словом "индустриальной";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"государственной поддержки индустриально-инновационной" заменить словами "государственной поддержки индустриальной";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"государственной поддержки индустриально-инновационной деятельности" заменить словами "государственной поддержки индустриальной деятельности";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270 слова "государственной поддержки индустриально-инновационной" заменить словами "регулирования внешнеторговой";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271 слова "государственной поддержки индустриально-инновационной деятельности" заменить словами "государственной поддержки индустриальной деятельности".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2017 года "О таможенном регулировании в Республике Казахстан" (Ведомости Парламента Республики Казахстан, 2017 г., № 23-I, 23-II, ст.110; 2018 г., № 15, ст.50; № 19, ст.62; № 24, ст.93; 2019 г., № 7, ст.37, 39; № 15-16, ст.67; № 19-20, ст.86; № 21-22, ст.91; № 24-I, ст.118;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регулирования миграционных процессов", опубликованный в газетах "Егемен Қазақстан" и "Казахстанская правда" 14 мая 2020 г.): 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202 слова "в сфере индустрии и индустриально-инновационного развития" заменить словами "в области государственной поддержки индустриальной деятельности".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 (Ведомости Парламента Республики Казахстан, 2017 г., № 23-IV, ст.112; 2018 г., № 10, ст.32; № 19, ст.62; 2019 г., № 7, ст.37; № 23, ст.103; № 24-II, ст.124):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оглавлении заголовки </w:t>
      </w:r>
      <w:r>
        <w:rPr>
          <w:rFonts w:ascii="Times New Roman"/>
          <w:b w:val="false"/>
          <w:i w:val="false"/>
          <w:color w:val="000000"/>
          <w:sz w:val="28"/>
        </w:rPr>
        <w:t>статей 129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129. Обязательства недропользователей в области обучения, науки, цифровизации и социально-экономического развития региона в течение периода добычи углеводородов";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178. Обязательства недропользователей в области обучения, науки, цифровизации и социально-экономического развития региона в течение периода добычи урана";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слово "индустриально-инновационной" заменить словом "индустриальной";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129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129. Обязательства недропользователей в области обучения, науки, цифровизации и социально-экономического развития региона в течение периода добычи углеводородов";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осуществлять финансирование научно-исследовательских, научно-технических и (или) опытно-конструкторских работ в порядке, определенном уполномоченным органом в области углеводородов совместно с уполномоченным органом в области науки, и (или) проектов цифровизации в области углеводородов в порядке, определенном уполномоченным органом в области углеводородов совместно с уполномоченным органом в сфере информатизации, в размере одного процента от затрат на добычу, понесенных недропользователем в период добычи углеводородов по итогам предыдущего года;";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слова "Оператор учета", "Оператором учета" заменить соответственно словами "Оператор информационной системы учета", "Оператором информационной системы учета";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178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178. Обязательства недропользователей в области обучения, науки, цифровизации и социально-экономического развития региона в течение периода добычи урана";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осуществлять финансирование научно-исследовательских, научно-технических и (или) опытно-конструкторских работ в порядке, определенном уполномоченным органом в области добычи урана совместно с уполномоченным органом в области науки, и (или) проектов цифровизации в области добычи урана в порядке, определенном уполномоченным органом в области добычи урана совместно с уполномоченным органом в сфере информатизации, в размере одного процента от затрат на добычу, понесенных недропользователем в период добычи урана по итогам предыдущего года;";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278: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слово "индустриально-инновационной" заменить словом "индустриальной";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слова "государственной поддержки индустриально-инновационной" заменить словами "государственной поддержки индустриальной".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(Ведомости Верховного Совета Республики Казахстан, 1995 г., № 15-16, ст.106; Ведомости Парламента Республики Казахстан, 1996 г., № 2, ст.184; № 15, ст.281; № 19, ст.370; 1997 г., № 5, ст.58; № 13-14, ст.205; № 22, ст.333; 1998 г., № 11-12, ст.176; № 17-18, ст.224; 1999 г., № 20, ст.727; 2000 г., № 3-4, ст.66; № 22, ст.408; 2001 г., № 8, ст.52; № 9, ст.86; 2002 г., № 17, ст.155; 2003 г., № 5, ст.31; № 10, ст.51; № 11, ст.56, 67; № 15, ст.138, 139; 2004 г., № 11-12, ст.66; № 15, ст.86; № 16, ст.91; № 23, ст.140; 2005 г., № 7-8, ст.24; № 14, ст.55, 58; № 23, ст.104; 2006 г., № 3, ст.22; № 4, ст.24; № 8, ст.45; № 11, ст.55; № 16, ст.99; 2007 г., № 2, ст.18; № 4, ст.28, 33; 2008 г., № 17-18, ст.72; № 20, ст.88; № 23, ст.114; 2009 г., № 2-3, ст.16, 18, 21; № 17, ст.81; № 19, ст.88; № 24, ст.134; 2010 г., № 5, ст.23; № 7, ст.28; № 17-18, ст.111; 2011 г., № 3, ст.32; № 5, ст.43; № 6, ст.50; № 12, ст.111; № 13, ст.116; № 14, ст.117; № 24, ст.196; 2012 г., № 2, ст.15; № 8, ст.64; № 10, ст.77; № 13, ст.91; № 20, ст.121; № 21-22, ст.124; № 23-24, ст.125; 2013 г., № 10-11, ст.56; № 15, ст.76; 2014 г., № 1, ст.9; № 4-5, ст.24; № 6, ст.27; № 10, ст.52; № 11, ст.61; № 12, ст.82; № 19-I, 19-II, ст.94, 96; № 21, ст.122; № 22, ст.131; № 23, ст.143; 2015 г., № 8, ст.45; № 13, ст.68; № 15, ст.78; № 16, ст.79; № 20-IV, ст.113; № 20-VII, ст.115; № 21-II, ст.130; № 21-ІІІ, ст.137; № 22-I, ст.140, 143; № 22-ІІІ, ст.149; № 22-V, ст.156; № 22-VI, ст.159; 2016 г., № 6, ст.45; № 7-II, ст.55; № 8-I, ст.65; № 12, ст.87; № 22, ст.116; № 24, ст.126; 2017 г., № 4, ст.7; № 9, ст.21; № 13, ст.45; № 21, ст.98; № 22-III, ст.109; № 23-III, ст.111; № 24, ст.115; 2018 г., № 10, ст.32; № 13, ст.41; № 14, ст.44; № 15, ст.47; 2019 г., № 2, ст.6; № 7, ст.37; № 15-16, ст.67; № 21-22, ст.90; № 23, ст.103; № 24-I, ст.119;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2020 года "О внесении изменений и дополнений в некоторые законодательные акты Республики Казахстан по вопросам социального обеспечения", опубликованный в газетах "Егемен Қазақстан" и "Казахстанская правда" 7 мая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преступным путем, и финансированию терроризма", опубликованный в газетах "Егемен Қазақстан" и "Казахстанская правда" 14 мая 2020 г.): 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дополнить подпунктами 1-8) и 14) следующего содержания: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"1-8) представление по запросу органов государственных доходов по налогоплательщикам – физическому лицу, состоящему на регистрационном учете в качестве индивидуального предпринимателя или лица, занимающегося частной практикой, юридическому лицу сведений по итоговым суммам платежей за календарный год, поступившим на текущий счет посредством применения оборудования (устройства), предназначенного для осуществления платежей с использованием платежных карточек;";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предоставление в электронной форме банком по запросу нотариуса, сформированному в электронной форме с согласия клиента банка, информации о наличии и сумме денег на эскроу-счете, открытом клиенту банка для совершения сделки с недвижимым имуществом в безналичной форме по совершаемому нотариусом удостоверению договора об отчуждении недвижимого имущества.".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октября 1995 года "О Службе государственной охраны Республики Казахстан" (Ведомости Верховного Совета Республики Казахстан, 1995 г., № 19, ст.118; № 23, ст.142; Ведомости Парламента Республики Казахстан, 1997 г., № 10, ст.108; № 12, ст.184, 190; 2001 г., № 20, ст.257; 2002 г., № 13-14, ст.144; 2004 г., № 23, ст.142; 2007 г., № 10, ст.69; 2010 г., № 7, ст.32; № 11, ст.59; 2012 г., № 4, ст.32; № 5, ст.41; 2013 г., № 1, ст.2; 2014 г., № 16, ст.90; № 19-I, 19-II, ст.96; 2015 г., № 1, ст.2; 2016 г., № 24, ст.126; 2017 г., № 14, ст.51; № 16, ст.56; 2019 г., № 24-I, ст.119;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преступным путем, и финансированию терроризма", опубликованный в газетах "Егемен Қазақстан" и "Казахстанская правда" 14 мая 2020 г.): 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8) следующего содержания: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для пресечения нарушения воздушного пространства беспилотными летательными аппаратами в зоне проведения охранных мероприятий или над территорией охраняемых объектов.";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для пресечения нарушения воздушного пространства беспилотными летательными аппаратами в зоне проведения охранных мероприятий или над территорией охраняемых объектов.".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декабря 1995 года "Об органах национальной безопасности Республики Казахстан" (Ведомости Верховного Совета Республики Казахстан, 1995 г., № 24, ст.157; Ведомости Парламента Республики Казахстан, 1997 г., № 10, ст.108; № 12, ст.184; 1998 г., № 23, ст.416; № 24, ст.436; 1999 г., № 8, ст.233; № 23, ст.920; 2000 г., № 3-4, ст.66; 2001 г., № 20, ст.257; 2002 г., № 6, ст.72; № 17, ст.155; 2004 г., № 23, ст.142; 2007 г., № 9, ст.67; № 10, ст.69; № 20, ст.152; 2009 г., № 19, ст.88; 2010 г., № 7, ст.32; № 10, ст.48; 2011 г., № 1, ст.3, 7; № 11, ст.102; № 16, ст.129; 2012 г., № 4, ст.32; № 8, ст.63; 2013 г., № 1, ст.2; № 2, ст.10; № 14, ст.72; 2014 г., № 1, ст.4; № 7, ст.33; № 11, ст.61; № 14, ст.84; № 16, ст.90; № 21, ст.118; 2015 г., № 21-III, ст.135; № 22-V, ст.154, 156; 2016 г., № 23, ст.118; № 24, ст.126, 131; 2017 г., № 1-2, ст.3; № 8, ст.16; № 11, ст.29; № 13, ст.45; № 16, ст.56; № 24, ст.115; 2018 г., № 24, ст.93; 2019 г., № 5-6, ст.27; № 15-16, ст.67; № 24-I, ст.119;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преступным путем, и финансированию терроризма", опубликованный в газетах "Егемен Қазақстан" и "Казахстанская правда" 14 мая 2020 г.): 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подпункты 21-5)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изложить в следующей редакции: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"21-5) осуществлять государственный контроль за порядком присоединения сетей операторов связи к точкам обмена интернет-трафиком и пропуска интернет-трафика;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21-6) определять порядок присоединения сетей операторов связи к точкам обмена интернет-трафиком и пропуска интернет-трафика;";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15-3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11) следующего содержания: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для пресечения нарушения воздушного пространства беспилотными летательными аппаратами над территорией объектов органов национальной безопасности Республики Казахстан.";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15-4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12) следующего содержания: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для пресечения нарушения воздушного пространства беспилотными летательными аппаратами над территорией объектов органов национальной безопасности Республики Казахстан.".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июля 1997 года "О нотариате" (Ведомости Парламента Республики Казахстан, 1997 г., № 13-14, ст.206; 1998 г., № 22, ст.307; 2000 г., № 3-4, ст.66; 2001 г., № 15-16, ст.236; № 24, ст.338; 2003 г., № 10, ст.48; № 12, ст.86; 2004 г., № 23, ст.142; 2006 г., № 11, ст.55; 2007 г., № 2, ст.18; 2009 г., № 8, ст.44; № 17, ст.81; № 19, ст.88; № 23, ст.100; 2010 г., № 17-18, ст.111; 2011 г., № 11, ст.102; № 21, ст.172; 2012 г., № 8, ст.64; № 10, ст.77; № 12, ст.84; 2013 г., № 1, ст.3; № 14, ст.72; 2014 г., № 1, ст.4; № 10, ст.52; № 11, ст.61; № 14, ст.84; № 19-I, 19-II, ст.96; № 21, ст.122; № 23, ст.143; 2015 г., № 16, ст.79; № 20-IV, ст.113; № 20-VII, ст.115; 2016 г., № 6, ст.45; № 12, ст.87; № 22, ст.116; 2017 г., № 4, ст.7; № 22-III, ст.109; 2018 г., № 10, ст.32; № 16, ст.53; № 24, ст.93; 2019 г., № 2, ст.6): 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дополнить частью четвертой следующего содержания:</w:t>
      </w:r>
    </w:p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осуществлении расчета по сделке с недвижимым имуществом в безналичной форме нотариус с согласия сторон передает посредством единой нотариальной информационной системы сведения об удостоверении сделки, а также информацию регистрирующего органа о произведенной регистрации либо об отказе или приостановлении государственной регистрации прав на недвижимое имущество в банк второго уровня или Национальному оператору почты, в котором открыт банковский счет с целью обеспечения сделки.".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апреля 1999 года "О специальном государственном пособии в Республике Казахстан" (Ведомости Парламента Республики Казахстан, 1999 г., № 8, ст.238; № 23, ст.925; 2000 г., № 23, ст.411; 2001 г., № 2, ст.14; 2002 г., № 6, ст.71; 2004 г., № 24, ст.157; 2005 г., № 23, ст.98; 2006 г., № 12, ст.69; 2007 г., № 20, ст.152; 2009 г., № 23, ст.111; 2012 г., № 4, ст.32; № 8, ст.64; 2014 г., № 6, ст.28; № 19-І, 19-II, ст.96; 2015 г., № 6, ст.27; № 19-II, ст.106; № 22-II, ст.145; 2016 г., № 7-І, ст.49; 2018 г., № 14, ст.42; № 22, ст.83; 2019 г., № 21-22, ст.90; № 23, ст.106;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2020 года "О внесении изменений и дополнений в некоторые законодательные акты Республики Казахстан по вопросам социального обеспечения", опубликованный в газетах "Егемен Қазақстан" и "Казахстанская правда" 7 мая 2020 г.):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3-2 изложить в следующей редакции:</w:t>
      </w:r>
    </w:p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осуществляет наполнение и актуализацию информационных систем в сфере социального обеспечения граждан, имеющих право на получение пособий;".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1999 года "Патентный закон Республики Казахстан" (Ведомости Парламента Республики Казахстан, 1999 г., № 20, ст.718; 2004 г., № 17, ст.100; 2005 г., № 21-22, ст.87; 2007 г., № 5-6, ст.37; 2009 г., № 15-16, ст.75; 2011 г., № 11, ст.102; 2012 г., № 2, ст.13; № 14, ст.95; 2014 г., № 19-I, 19-II, ст.96; 2015 г., № 7, ст.34; № 19-II, ст.102; № 20-VII, ст.115, 119; 2018 г., № 11, ст.37; 2019 г., № 2, ст.6; № 19-20, ст.86): 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слово "индустриально-инновационной" заменить словом "инновационной";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слово "индустриально-инновационной" заменить словом "инновационной".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2003 года "Об электронном документе и электронной цифровой подписи" (Ведомости Парламента Республики Казахстан, 2003 г., № 1-2, ст.1; 2004 г., № 23, ст.142; 2009 г., № 11-12, ст.53; № 18, ст.84; 2010 г., № 5, ст.23; № 17-18, ст.111; 2011 г., № 1, ст.2; № 12, ст.111; № 15, ст.118; 2012 г., № 8, ст.64; № 14, ст.95; № 15, ст.97; 2013 г., № 14, ст.75; 2014 г., № 1, ст.4; № 19-І, 19-ІІ, ст.96; № 23, ст.143; 2015 г., № 20-ІV, ст.113; № 22-V, ст.156; 2017 г., № 24, ст.115; 2018 г., № 9, ст.31; 2019 г., № 21-22, ст.90):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1-1) и 2-1) следующего содержания: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уполномоченный орган в сфере обеспечения информационной безопасности – центральный исполнительный орган, осуществляющий руководство и межотраслевую координацию в сфере обеспечения информационной безопасности;";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аккредитация специального удостоверяющего центра – официальное признание Комитетом национальной безопасности Республики Казахстан компетентности специального удостоверяющего центра в осуществлении деятельности;";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"информатизации" заменить словами "обеспечения информационной безопасности";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5-4)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специальный корневой удостоверяющий центр Республики Казахстан – удостоверяющий центр, осуществляющий подтверждение принадлежности и действительности открытых ключей электронной цифровой подписи специальных удостоверяющих центров;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5-2) удостоверяющий центр государственных органов Республики Казахстан – удостоверяющий центр, обслуживающий государственные органы, должностных лиц государственных органов в информационных системах и иных государственных информационных ресурсах государственных органов Республики Казахстан;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5-3) корневой удостоверяющий центр Республики Казахстан – удостоверяющий центр, осуществляющий подтверждение принадлежности и действительности открытых ключей электронной цифровой подписи удостоверяющих центров;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5-4) доверенная третья сторона Республики Казахстан – информационная система, осуществляющая в рамках трансграничного взаимодействия подтверждение подлинности иностранной электронной цифровой подписи и электронной цифровой подписи, выданной на территории Республики Казахстан;";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5-5) следующего содержания: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"5-5) национальный удостоверяющий центр Республики Казахстан – удостоверяющий центр, предоставляющий средства электронной цифровой подписи и регистрационные свидетельства физическим или юридическим лицам для формирования электронных документов в государственных и негосударственных информационных системах;";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регистрационное свидетельство – электронный документ, выдаваемый удостоверяющим центром для подтверждения соответствия электронной цифровой подписи требованиям, установленным настоящим Законом;";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4),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11) и </w:t>
      </w:r>
      <w:r>
        <w:rPr>
          <w:rFonts w:ascii="Times New Roman"/>
          <w:b w:val="false"/>
          <w:i w:val="false"/>
          <w:color w:val="000000"/>
          <w:sz w:val="28"/>
        </w:rPr>
        <w:t>13-2)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13-3) следующего содержания: 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"13-3) разрабатывает и утверждает правила создания, использования и хранения закрытых ключей электронной цифровой подписи в удостоверяющем центре по согласованию с уполномоченным органом в сфере обеспечения информационной безопасности;";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 следующего содержания: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Уполномоченный орган в сфере обеспечения информационной безопасности: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государственный контроль за соблюдением законодательства Республики Казахстан об электронном документе и электронной цифровой подписи;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утверждает правила проведения аккредитации удостоверяющих центров;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главу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статьей 5-3 следующего содержания: 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5-3. Компетенция Комитета национальной безопасности Республики Казахстан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национальной безопасности Республики Казахстан: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правила выдачи, хранения, отзыва регистрационных свидетельств и подтверждения принадлежности и действительности открытого ключа электронной цифровой подписи специальным корневым удостоверяющим центром Республики Казахстан;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 деятельности специального корневого удостоверяющего центра Республики Казахстан;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полномочия, предусмотренные настоящим Законом, иными законами Республики Казахстан, актами Президента Республики Казахстан.";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пункт 2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"Допускается хранение закрытых ключей электронной цифровой подписи в удостоверяющем центре в соответствии с правилами создания, использования и хранения закрытых ключей электронной цифровой подписи в удостоверяющем центре.";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статью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13. Признание иностранной электронной цифровой подписи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Иностранная электронная цифровая подпись, имеющая иностранное регистрационное свидетельство, признается на территории Республики Казахстан в следующих случаях: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удостоверена подлинность иностранной электронной цифровой подписи доверенной третьей стороной Республики Казахстан;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лицо, подписавшее электронный документ, правомерно владеет закрытым ключом иностранной электронной цифровой подписи;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иностранная электронная цифровая подпись используется в соответствии со сведениями, указанными в регистрационном свидетельстве; 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сформирована средствами электронной цифровой подписи иностранного удостоверяющего центра, зарегистрированного в доверенной третьей стороне Республики Казахстан, или иностранного удостоверяющего центра, зарегистрированного в доверенной третьей стороне иностранного государства, зарегистрированной в доверенной третьей стороне Республики Казахстан.";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подпункт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статью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18. Отзыв регистрационного свидетельства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Удостоверяющий центр, выдавший регистрационное свидетельство, отзывает его на основании соответствующего уведомления в следующих случаях: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требованию владельца регистрационного свидетельства либо его представителя;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установлении факта представления недостоверных сведений либо неполного пакета документов при получении регистрационного свидетельства;</w:t>
      </w:r>
    </w:p>
    <w:bookmarkEnd w:id="199"/>
    <w:bookmarkStart w:name="z21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смерти владельца регистрационного свидетельства;</w:t>
      </w:r>
    </w:p>
    <w:bookmarkEnd w:id="200"/>
    <w:bookmarkStart w:name="z21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фамилии, имени или отчества (если оно указано в документе, удостоверяющем личность) владельца регистрационного свидетельства;</w:t>
      </w:r>
    </w:p>
    <w:bookmarkEnd w:id="201"/>
    <w:bookmarkStart w:name="z21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смены наименования, реорганизации, ликвидации юридического лица – владельца регистрационного свидетельства, смены руководителя юридического лица;</w:t>
      </w:r>
    </w:p>
    <w:bookmarkEnd w:id="202"/>
    <w:bookmarkStart w:name="z21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предусмотренных соглашением между удостоверяющим центром и владельцем регистрационного свидетельства;</w:t>
      </w:r>
    </w:p>
    <w:bookmarkEnd w:id="203"/>
    <w:bookmarkStart w:name="z21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 вступившему в законную силу решению суда. </w:t>
      </w:r>
    </w:p>
    <w:bookmarkEnd w:id="204"/>
    <w:bookmarkStart w:name="z21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Удостоверяющий центр отзывает регистрационное свидетельство в порядке и сроки, которые установлены законодательством Республики Казахстан.</w:t>
      </w:r>
    </w:p>
    <w:bookmarkEnd w:id="205"/>
    <w:bookmarkStart w:name="z22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отзыве регистрационного свидетельства удостоверяющий центр обязан внести изменения в регистр регистрационных свидетельств в течение одного дня с момента получения соответствующей информации.";</w:t>
      </w:r>
    </w:p>
    <w:bookmarkEnd w:id="206"/>
    <w:bookmarkStart w:name="z22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статью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07"/>
    <w:bookmarkStart w:name="z22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20-2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8"/>
    <w:bookmarkStart w:name="z22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сфере информатизации" заменить словами "в сфере обеспечения информационной безопасности"; </w:t>
      </w:r>
    </w:p>
    <w:bookmarkEnd w:id="209"/>
    <w:bookmarkStart w:name="z22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 следующего содержания:</w:t>
      </w:r>
    </w:p>
    <w:bookmarkEnd w:id="210"/>
    <w:bookmarkStart w:name="z22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Аккредитация специальных удостоверяющих центров является обязательным условием осуществления специальными удостоверяющими центрами (за исключением специального корневого удостоверяющего центра Республики Казахстан) своей деятельности на территории Республики Казахстан.";</w:t>
      </w:r>
    </w:p>
    <w:bookmarkEnd w:id="211"/>
    <w:bookmarkStart w:name="z22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статье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2"/>
    <w:bookmarkStart w:name="z22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3"/>
    <w:bookmarkStart w:name="z22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утверждает правила применения регистрационных свидетельств;";</w:t>
      </w:r>
    </w:p>
    <w:bookmarkEnd w:id="2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"открытых ключей" дополнить словами "и (или) закрытых ключей";</w:t>
      </w:r>
    </w:p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 следующего содержания: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Осуществление функций специального корневого удостоверяющего центра Республики Казахстан обеспечивает Комитет национальной безопасности Республики Казахстан.";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пункт 2 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7"/>
    <w:bookmarkStart w:name="z23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случае принятия решения о прекращении своей деятельности удостоверяющий центр обязан за тридцать календарных дней до прекращения деятельности проинформировать об этом всех участников обслуживаемых им систем электронного документооборота и уполномоченный орган в сфере обеспечения информационной безопасности.".</w:t>
      </w:r>
    </w:p>
    <w:bookmarkEnd w:id="218"/>
    <w:bookmarkStart w:name="z23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2003 года "Об акционерных обществах" (Ведомости Парламента Республики Казахстан, 2003 г., № 10, ст.55; № 21-22, ст.160; 2004 г., № 23, ст.140; 2005 г., № 14, ст.58; 2006 г., № 10, ст.52; № 16, ст.99; 2007 г., № 4, ст.28, 33; № 9, ст.67; № 20, ст.153; 2008 г., № 13-14, ст.56; № 17-18, ст.72; № 21, ст.97; 2009 г., № 2-3, ст.18; № 17, ст.81; № 24, ст.133; 2010 г., № 5, ст.23; 2011 г., № 2, ст.21; № 3, ст.32; № 5, ст.43; № 6, ст.50; № 24, ст.196; 2012 г., № 2, ст.11, 14; № 4, ст.30; № 13, ст.91; № 21-22, ст.124; 2013 г., № 10-11, ст.56; № 15, ст.81; 2014 г., № 4-5, ст.24; № 6, ст.27; № 10, ст.52; № 11, ст.63; № 16, ст.90; № 23, ст.143; 2015 г., № 8, ст.42, 45; № 19-І, ст.101; № 19-II, ст.102; № 20-VII, ст.117; № 22-II, ст.145; № 22-VI, ст.159; 2016 г., № 6, ст.45; 2017 г., № 4, ст.7; 2018 г., № 1, ст.4; № 10, ст.32; № 13, ст.41; № 14, ст.44; № 22, ст.82; 2019 г., № 7, ст.37, 39; № 15-16, ст.67; № 23, ст.103; № 24-I, ст.118):</w:t>
      </w:r>
    </w:p>
    <w:bookmarkEnd w:id="219"/>
    <w:bookmarkStart w:name="z23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34-1 слово "индустриально-инновационной" заменить словом "индустриальной".</w:t>
      </w:r>
    </w:p>
    <w:bookmarkEnd w:id="220"/>
    <w:bookmarkStart w:name="z23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декабря 2003 года "О государственной правовой статистике и специальных учетах" (Ведомости Парламента Республики Казахстан, 2003 г., № 24, ст.176; 2005 г., № 5, ст.5; 2009 г., № 19, ст.88; 2010 г., № 5, ст.23; 2011 г., № 1, ст.3; № 11, ст.102; № 23, ст.178; 2013 г., № 14, ст.75; 2014 г., № 1, ст.9; № 11, ст.61; № 14, ст.84; № 16, ст.90; № 21, ст.118; № 23, ст.143; 2015 г., № 20-IV, ст.113; № 22-V, ст.156; 2016 г., № 7-I, ст.50; № 23, ст.118; № 24, ст.126; 2017 г., № 8, ст.16; № 14, ст.50; 2018 г., № 10, ст.32;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преступным путем, и финансированию терроризма", опубликованный в газетах "Егемен Қазақстан" и "Казахстанская правда" 14 мая 2020 г.): </w:t>
      </w:r>
    </w:p>
    <w:bookmarkEnd w:id="221"/>
    <w:bookmarkStart w:name="z23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внесено изменение на казахском языке, текст на русском языке не изменяется;</w:t>
      </w:r>
    </w:p>
    <w:bookmarkEnd w:id="222"/>
    <w:bookmarkStart w:name="z23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8 слово "информационно-учетные" заменить словами "информационные учетные";</w:t>
      </w:r>
    </w:p>
    <w:bookmarkEnd w:id="223"/>
    <w:bookmarkStart w:name="z23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16-2:</w:t>
      </w:r>
    </w:p>
    <w:bookmarkEnd w:id="224"/>
    <w:bookmarkStart w:name="z24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 специальными государственными органами" заменить словами ", специальными государственными органами Республики Казахстан и органами военной разведки Министерства обороны Республики Казахстан";</w:t>
      </w:r>
    </w:p>
    <w:bookmarkEnd w:id="225"/>
    <w:bookmarkStart w:name="z24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"Казахстан и" заменить словами "Казахстан, Министра обороны Республики Казахстан и";</w:t>
      </w:r>
    </w:p>
    <w:bookmarkEnd w:id="226"/>
    <w:bookmarkStart w:name="z24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"Республики Казахстан".</w:t>
      </w:r>
    </w:p>
    <w:bookmarkEnd w:id="227"/>
    <w:bookmarkStart w:name="z24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2004 года "О связи" (Ведомости Парламента Республики Казахстан, 2004 г., № 14, ст.81; 2006 г., № 3, ст.22; № 15, ст.95; № 24, ст.148; 2007 г., № 2, ст.18; № 3, ст.20; № 19, ст.148; 2008 г., № 20, ст.89; № 24, ст.129; 2009 г., № 15-16, ст.74; № 18, ст.84; № 24, ст.121; 2010 г., № 5, ст.23; № 24, ст.146, 150; 2011 г., № 1, ст.2; № 11, ст.102; № 12, ст.111; 2012 г., № 3, ст.25; № 8, ст.63, 64; № 14, ст.92, 95; № 15, ст.97; 2013 г., № 12, ст.57; № 14, ст.72, 75; 2014 г., № 1, ст.4; № 7, ст.37; № 8, ст.44, 49; № 10, ст.52; № 14, ст.87; № 19-I, 19-II, ст.96; № 23, ст.143; 2015 г., № 20-IV, ст.113; № 22-I, ст.141; № 22-V, ст.156; 2016 г., № 8-I, ст.65; № 8-II, ст.67; № 23, ст.118; № 24, ст.124, 126; 2017 г., № 23-III, ст.111; № 24, ст.115; 2018 г., № 10, ст.32; № 19, ст.62; № 22, ст.82; 2019 г., № 5-6, ст.27; № 21-22, ст.91; № 24-I, ст.119): 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"40-1) государственная техническая служба – акционерное общество, созданное по решению Правительства Республики Казахстан;";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"имеющими соответствующее разрешение" заменить словами "направившими соответствующее уведомление"; </w:t>
      </w:r>
    </w:p>
    <w:bookmarkEnd w:id="231"/>
    <w:bookmarkStart w:name="z25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изложить в следующей редакции:</w:t>
      </w:r>
    </w:p>
    <w:bookmarkEnd w:id="232"/>
    <w:bookmarkStart w:name="z25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Государственный контроль за соблюдением законодательства Республики Казахстан в области связи осуществляется уполномоченным органом и его территориальными подразделениями.";</w:t>
      </w:r>
    </w:p>
    <w:bookmarkEnd w:id="233"/>
    <w:bookmarkStart w:name="z25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изложить в следующей редакции:</w:t>
      </w:r>
    </w:p>
    <w:bookmarkEnd w:id="234"/>
    <w:bookmarkStart w:name="z25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выполнение работ по измерению параметров качества услуг связи, включая качество приема населением теле-, радиоканалов, а также мониторинг радиочастотного спектра, радиоэлектронных средств и (или) высокочастотных устройств;";</w:t>
      </w:r>
    </w:p>
    <w:bookmarkEnd w:id="235"/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9-2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после слова "также" дополнить словами "ведение учета";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Цены на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товары (работы, услуги), производимые и (или) реализуемые государственной технической службой, устанавливаются Комитетом национальной безопасности Республики Казахстан по согласованию с антимонопольным органом.";</w:t>
      </w:r>
    </w:p>
    <w:bookmarkEnd w:id="2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5)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Законом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31.12.2022);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"8-1. Действие разрешения на использование радиочастотного спектра прекращается в порядке, определенном уполномоченным органом, по следующим основаниям: </w:t>
      </w:r>
    </w:p>
    <w:bookmarkEnd w:id="239"/>
    <w:bookmarkStart w:name="z27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пользователя о добровольном возврате разрешения на использование радиочастотного спектра;</w:t>
      </w:r>
    </w:p>
    <w:bookmarkEnd w:id="240"/>
    <w:bookmarkStart w:name="z27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неиспользование радиочастотного спектра в течение одного года; </w:t>
      </w:r>
    </w:p>
    <w:bookmarkEnd w:id="241"/>
    <w:bookmarkStart w:name="z27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невыполнение оператором связи обязательств по обеспечению услугами связи населенных пунктов и (или) территорий, указанных в разрешении на использование радиочастотного спектра Республики Казахстан;</w:t>
      </w:r>
    </w:p>
    <w:bookmarkEnd w:id="242"/>
    <w:bookmarkStart w:name="z27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неуплата в государственный бюджет платы за использование радиочастотного спектра за три квартала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кодекс).";</w:t>
      </w:r>
    </w:p>
    <w:bookmarkEnd w:id="243"/>
    <w:bookmarkStart w:name="z27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4"/>
    <w:bookmarkStart w:name="z27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"тридцати" дополнить словом "календарных";</w:t>
      </w:r>
    </w:p>
    <w:bookmarkEnd w:id="245"/>
    <w:bookmarkStart w:name="z27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"четыре месяца" заменить словами "шесть месяцев";</w:t>
      </w:r>
    </w:p>
    <w:bookmarkEnd w:id="246"/>
    <w:bookmarkStart w:name="z27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16-2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юридические" заменить словами "и (или) юридические";</w:t>
      </w:r>
    </w:p>
    <w:bookmarkEnd w:id="247"/>
    <w:bookmarkStart w:name="z28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изложить в следующей редакции:</w:t>
      </w:r>
    </w:p>
    <w:bookmarkEnd w:id="248"/>
    <w:bookmarkStart w:name="z28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Запрещается осуществлять обмен интернет-трафиком между операторами связи через сети телекоммуникаций, находящиеся на территории другого государства.";</w:t>
      </w:r>
    </w:p>
    <w:bookmarkEnd w:id="249"/>
    <w:bookmarkStart w:name="z28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пункте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26:</w:t>
      </w:r>
    </w:p>
    <w:bookmarkEnd w:id="250"/>
    <w:bookmarkStart w:name="z28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51"/>
    <w:bookmarkStart w:name="z28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Операторы междугородной и (или) международной связи обязаны:";</w:t>
      </w:r>
    </w:p>
    <w:bookmarkEnd w:id="252"/>
    <w:bookmarkStart w:name="z28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3"/>
    <w:bookmarkStart w:name="z28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предоставить за счет собственных средств линии и каналы связи, необходимые для обеспечения функционирования системы централизованного управления сетями телекоммуникаций Республики Казахстан, и обеспечить присоединение своих сетей связи к системе централизованного управления сетями телекоммуникаций Республики Казахстан в порядке, определяемом Комитетом национальной безопасности Республики Казахстан;</w:t>
      </w:r>
    </w:p>
    <w:bookmarkEnd w:id="254"/>
    <w:bookmarkStart w:name="z28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присоединение и передачу своих сетей и подсетей связи в точки обмена интернет-трафиком, а также прием интернет-трафика из точек обмена интернет-трафиком в порядке, определяемом Комитетом национальной безопасности Республики Казахстан;";</w:t>
      </w:r>
    </w:p>
    <w:bookmarkEnd w:id="255"/>
    <w:bookmarkStart w:name="z28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статье 28-5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6"/>
    <w:bookmarkStart w:name="z28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"уполномоченным органом" заменить словами "территориальными подразделениями уполномоченного органа";</w:t>
      </w:r>
    </w:p>
    <w:bookmarkEnd w:id="257"/>
    <w:bookmarkStart w:name="z29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"уполномоченный орган, направивший" заменить словами "территориальные подразделения уполномоченного органа, направившие";</w:t>
      </w:r>
    </w:p>
    <w:bookmarkEnd w:id="258"/>
    <w:bookmarkStart w:name="z29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"и (или) территориальные подразделения уполномоченного органа";</w:t>
      </w:r>
    </w:p>
    <w:bookmarkStart w:name="z29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0"/>
    <w:bookmarkStart w:name="z29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"уполномоченный орган организует" заменить словами "уполномоченный орган и (или) территориальные подразделения уполномоченного органа организуют";</w:t>
      </w:r>
    </w:p>
    <w:bookmarkEnd w:id="261"/>
    <w:bookmarkStart w:name="z29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"принимает" заменить словом "принимают";</w:t>
      </w:r>
    </w:p>
    <w:bookmarkEnd w:id="262"/>
    <w:bookmarkStart w:name="z29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"уполномоченный орган выдает" заменить словами "уполномоченный орган и (или) территориальные подразделения уполномоченного органа выдают";</w:t>
      </w:r>
    </w:p>
    <w:bookmarkEnd w:id="263"/>
    <w:bookmarkStart w:name="z29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"уполномоченный орган принимает" заменить словами "уполномоченный орган и (или) территориальные подразделения уполномоченного органа принимают";</w:t>
      </w:r>
    </w:p>
    <w:bookmarkEnd w:id="264"/>
    <w:bookmarkStart w:name="z29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"уполномоченным органом" заменить словами "уполномоченным органом и (или) территориальными подразделениями уполномоченного органа";</w:t>
      </w:r>
    </w:p>
    <w:bookmarkEnd w:id="265"/>
    <w:bookmarkStart w:name="z29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статье 28-6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6"/>
    <w:bookmarkStart w:name="z30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"уполномоченный орган" заменить словами "уполномоченный орган и (или) территориальные подразделения уполномоченного органа";</w:t>
      </w:r>
    </w:p>
    <w:bookmarkEnd w:id="267"/>
    <w:bookmarkStart w:name="z30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"уполномоченного органа" заменить словами "уполномоченного органа и (или) территориальных подразделений уполномоченного органа";</w:t>
      </w:r>
    </w:p>
    <w:bookmarkEnd w:id="268"/>
    <w:bookmarkStart w:name="z30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28-7 слова "уполномоченного органа", "уполномоченным органом" заменить соответственно словами "территориальных подразделений уполномоченного органа", "территориальными подразделениями уполномоченного органа";</w:t>
      </w:r>
    </w:p>
    <w:bookmarkEnd w:id="269"/>
    <w:bookmarkStart w:name="z30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статье 28-8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0"/>
    <w:bookmarkStart w:name="z30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"уполномоченным органом" заменить словами "уполномоченным органом и (или) территориальными подразделениями уполномоченного органа";</w:t>
      </w:r>
    </w:p>
    <w:bookmarkEnd w:id="271"/>
    <w:bookmarkStart w:name="z30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"уполномоченным органом" заменить словами "государственной радиочастотной службой";</w:t>
      </w:r>
    </w:p>
    <w:bookmarkEnd w:id="272"/>
    <w:bookmarkStart w:name="z30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статью 40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1-3, 1-4 и 2-2 следующего содержания:</w:t>
      </w:r>
    </w:p>
    <w:bookmarkEnd w:id="273"/>
    <w:bookmarkStart w:name="z30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"1-3. Оператор связи выявляет на собственной сети связи инциденты информационной безопасности, которые могут привести к приостановлению оказания услуг связи.</w:t>
      </w:r>
    </w:p>
    <w:bookmarkEnd w:id="274"/>
    <w:bookmarkStart w:name="z30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Оператор связи обязан ограничить доступ к Интернету абонентскому устройству связи в порядке, определяемом уполномоченным органом:</w:t>
      </w:r>
    </w:p>
    <w:bookmarkEnd w:id="275"/>
    <w:bookmarkStart w:name="z30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неустранении абонентом выявленных оператором связи инцидентов информационной безопасности, которые могут привести к приостановлению услуг связи;</w:t>
      </w:r>
    </w:p>
    <w:bookmarkEnd w:id="276"/>
    <w:bookmarkStart w:name="z31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сообщений от Национального координационного центра информационной безопасности, службы реагирования на инциденты информационной безопасности, оперативного центра информационной безопасности об инцидентах информационной безопасности, которые могут привести к приостановлению функционирования критически важных объектов информационно-коммуникационной инфраструктуры.";</w:t>
      </w:r>
    </w:p>
    <w:bookmarkEnd w:id="277"/>
    <w:bookmarkStart w:name="z31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Абонент устраняет выявленные оператором связи, службой реагирования на инциденты информационной безопасности инциденты и угрозы информационной безопасности на его абонентском устройстве.";</w:t>
      </w:r>
    </w:p>
    <w:bookmarkEnd w:id="278"/>
    <w:bookmarkStart w:name="z31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</w:t>
      </w:r>
      <w:r>
        <w:rPr>
          <w:rFonts w:ascii="Times New Roman"/>
          <w:b w:val="false"/>
          <w:i w:val="false"/>
          <w:color w:val="000000"/>
          <w:sz w:val="28"/>
        </w:rPr>
        <w:t>статье 41-1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9"/>
    <w:bookmarkStart w:name="z31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"уполномоченный орган предписание об устранении нарушений закона с требованием о принятии мер по временному приостановлению работы сетей и (или) средств связи, оказания услуг связи," заменить словами "органы национальной безопасности Республики Казахстан представление о принятии мер по временному приостановлению работы сетей и (или) средств связи, оказания услуг связи либо вносят в уполномоченный орган в области информации представление об устранении нарушений законности с требованием о принятии мер по временному приостановлению";</w:t>
      </w:r>
    </w:p>
    <w:bookmarkEnd w:id="280"/>
    <w:bookmarkStart w:name="z31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1"/>
    <w:bookmarkStart w:name="z31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"случае" заменить словом "случаях";</w:t>
      </w:r>
    </w:p>
    <w:bookmarkEnd w:id="282"/>
    <w:bookmarkStart w:name="z31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"уполномоченный орган", "уполномоченного органа" заменить соответственно словами "уполномоченный орган в области информации", "уполномоченного органа в области информации";</w:t>
      </w:r>
    </w:p>
    <w:bookmarkEnd w:id="283"/>
    <w:bookmarkStart w:name="z31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4"/>
    <w:bookmarkStart w:name="z31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"уполномоченного органа в области связи" заменить словами "уполномоченных органов в области связи, информации";</w:t>
      </w:r>
    </w:p>
    <w:bookmarkEnd w:id="285"/>
    <w:bookmarkStart w:name="z31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"уполномоченного органа в области связи" заменить словами "уполномоченных органов в области связи и информации";</w:t>
      </w:r>
    </w:p>
    <w:bookmarkEnd w:id="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Органы национальной безопасности Республики Казахстан и (или) уполномоченный орган в области информации в течение часа с момента получения указанного в пункте 1 настоящей статьи представления об устранении нарушений законности направляют операторам связи и (или) в государственную техническую службу предписание о принятии мер по его выполнению.";</w:t>
      </w:r>
    </w:p>
    <w:bookmarkEnd w:id="287"/>
    <w:bookmarkStart w:name="z32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8"/>
    <w:bookmarkStart w:name="z32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289"/>
    <w:bookmarkStart w:name="z32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"уполномоченного органа или" заменить словами "уполномоченного органа в области информации и (или)";</w:t>
      </w:r>
    </w:p>
    <w:bookmarkEnd w:id="290"/>
    <w:bookmarkStart w:name="z32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"требования" заменить словом "предписания";</w:t>
      </w:r>
    </w:p>
    <w:bookmarkEnd w:id="291"/>
    <w:bookmarkStart w:name="z32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"предписания" заменить словом "представления";</w:t>
      </w:r>
    </w:p>
    <w:bookmarkEnd w:id="292"/>
    <w:bookmarkStart w:name="z32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"трех" заменить словом "двух";</w:t>
      </w:r>
    </w:p>
    <w:bookmarkEnd w:id="293"/>
    <w:bookmarkStart w:name="z32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294"/>
    <w:bookmarkStart w:name="z32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"уполномоченным органом" заменить словами "органами национальной безопасности Республики Казахстан";</w:t>
      </w:r>
    </w:p>
    <w:bookmarkEnd w:id="295"/>
    <w:bookmarkStart w:name="z33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", и направляют ему уведомление с требованием принять меры по удалению такой информации" исключить;</w:t>
      </w:r>
    </w:p>
    <w:bookmarkEnd w:id="296"/>
    <w:bookmarkStart w:name="z33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97"/>
    <w:bookmarkStart w:name="z33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Специальные государственные органы Республики Казахстан и правоохранительные органы Республики Казахстан в пределах своей компетенции принимают оперативно-розыскные, контрразведывательные и уголовно-процессуальные меры по установлению и привлечению к ответственности лица, распространившего информацию,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>, 1-1 и 1-2 настоящей статьи.</w:t>
      </w:r>
    </w:p>
    <w:bookmarkEnd w:id="298"/>
    <w:bookmarkStart w:name="z33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информации направляет в адрес лица, распространившего информацию, указанную в пункте 1 настоящей статьи, уведомление с требованием принять меры по ее удалению в течение шести часов с момента получения уведомления.";</w:t>
      </w:r>
    </w:p>
    <w:bookmarkEnd w:id="2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"в области информации";</w:t>
      </w:r>
    </w:p>
    <w:bookmarkStart w:name="z33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0"/>
    <w:bookmarkStart w:name="z33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"уполномоченный орган" дополнить словами "в области информации";</w:t>
      </w:r>
    </w:p>
    <w:bookmarkEnd w:id="301"/>
    <w:bookmarkStart w:name="z33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"требования, указанного в пункте 2" заменить словами "предписания, указанного в пунктах 1-1 и 2";</w:t>
      </w:r>
    </w:p>
    <w:bookmarkEnd w:id="3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"уполномоченного органа" дополнить словами "в области информации";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4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"Уполномоченный орган" дополнить словами "в области информации, органы национальной безопасности Республики Казахстан, правоохранительные органы Республики Казахстан";</w:t>
      </w:r>
    </w:p>
    <w:bookmarkEnd w:id="303"/>
    <w:bookmarkStart w:name="z34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", а также временного приостановления доступа к интернет-ресурсам и (или) размещенной на них информации".</w:t>
      </w:r>
    </w:p>
    <w:bookmarkEnd w:id="304"/>
    <w:bookmarkStart w:name="z34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июня 2005 года "О государственных пособиях семьям, имеющим детей" (Ведомости Парламента Республики Казахстан, 2005 г., № 12, ст.44; 2007 г., № 24, ст.178; 2009 г., № 23, ст.111; 2013 г., № 1, ст.3; № 14, ст.72; 2014 г., № 6, ст.28; № 19-I, 19-II, ст.96; 2015 г., № 6, ст.27; № 19-II, ст.106; № 22-II, ст.145; 2017 г., № 12, ст.36; 2018 г., № 14, ст.42; 2019 г., № 7, ст.39; № 21-22, ст.90; № 23, ст.106;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защиты материнства и детства", опубликованный в газетах "Егемен Қазақстан" и "Казахстанская правда" 14 мая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регулирования миграционных процессов", опубликованный в газетах "Егемен Қазақстан" и "Казахстанская правда" 14 мая 2020 г.): </w:t>
      </w:r>
    </w:p>
    <w:bookmarkEnd w:id="305"/>
    <w:bookmarkStart w:name="z34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</w:t>
      </w:r>
      <w:r>
        <w:rPr>
          <w:rFonts w:ascii="Times New Roman"/>
          <w:b w:val="false"/>
          <w:i w:val="false"/>
          <w:color w:val="000000"/>
          <w:sz w:val="28"/>
        </w:rPr>
        <w:t>статьи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"ведение и актуализацию" заменить словами "наполнение и актуализацию данных".</w:t>
      </w:r>
    </w:p>
    <w:bookmarkEnd w:id="306"/>
    <w:bookmarkStart w:name="z34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июля 2007 года "О государственной регистрации прав на недвижимое имущество" (Ведомости Парламента Республики Казахстан, 2007 г., № 18, ст.142; 2008 г., № 23, ст.114; № 24, ст.126; 2009 г., № 2-3, ст.16; № 8, ст.41; № 19, ст.88; 2010 г., № 7, ст.28; 2011 г., № 3, ст.32; № 5, ст.43; № 6, ст.50; № 15, ст.118; № 16, ст.129; 2012 г., № 8, ст.64; № 10, ст.77; № 14, ст.95; № 20, ст.121; 2013 г., № 1, ст.3; № 5-6, ст.30; 2014 г., № 4-5, ст.24; № 11, ст.61; № 19-І, 19-II, ст.96; № 21, ст.122; № 23, ст.143; 2015 г., № 8, ст.45; № 16, ст.79; № 20-IV, ст.113; № 22-II, ст.145; № 22-V, ст.156; № 22-VI, ст.159; 2016 г., № 6, ст.45; 2017 г., № 4, ст.7; 2018 г., № 10, ст.32; № 15, ст.50; 2019 г., № 2, ст.6; № 7, ст.37; № 21-22, ст.90; № 23, ст.103;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преступным путем, и финансированию терроризма", опубликованный в газетах "Егемен Қазақстан" и "Казахстанская правда" 14 мая 2020 г.):</w:t>
      </w:r>
    </w:p>
    <w:bookmarkEnd w:id="307"/>
    <w:bookmarkStart w:name="z34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слова "Если в информационную систему правового кадастра поступила электронная копия правоустанавливающего документа, то моментом" заменить словами "При электронной регистрации моментом";</w:t>
      </w:r>
    </w:p>
    <w:bookmarkEnd w:id="308"/>
    <w:bookmarkStart w:name="z34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дополнить частью второй следующего содержания:</w:t>
      </w:r>
    </w:p>
    <w:bookmarkEnd w:id="309"/>
    <w:bookmarkStart w:name="z34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осуществлении расчета по сделке с недвижимым имуществом в безналичной форме, совершаемой в простой письменной форме, регистрирующий орган с согласия сторон направляет уведомление о произведенной регистрации в банк второго уровня или Национальному оператору почты, в котором открыт банковский счет с целью обеспечения сделки.";</w:t>
      </w:r>
    </w:p>
    <w:bookmarkEnd w:id="310"/>
    <w:bookmarkStart w:name="z34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дополнить частью четвертой следующего содержания:</w:t>
      </w:r>
    </w:p>
    <w:bookmarkEnd w:id="311"/>
    <w:bookmarkStart w:name="z34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"Документы в электронной форме подлежат обязательному удостоверению сторонами договора и уполномоченными организациями посредством электронных цифровых подписей.";</w:t>
      </w:r>
    </w:p>
    <w:bookmarkEnd w:id="312"/>
    <w:bookmarkStart w:name="z35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дополнить частью третьей следующего содержания:</w:t>
      </w:r>
    </w:p>
    <w:bookmarkEnd w:id="313"/>
    <w:bookmarkStart w:name="z35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осуществлении расчета по сделке с недвижимым имуществом в безналичной форме, совершаемой в простой письменной форме, регистрирующий орган направляет указанное уведомление в банк второго уровня или Национальному оператору почты, в котором открыт банковский счет с целью обеспечения сделки.";</w:t>
      </w:r>
    </w:p>
    <w:bookmarkEnd w:id="314"/>
    <w:bookmarkStart w:name="z35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дополнить частью третьей следующего содержания:</w:t>
      </w:r>
    </w:p>
    <w:bookmarkEnd w:id="315"/>
    <w:bookmarkStart w:name="z35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осуществлении расчета по сделке с недвижимым имуществом в безналичной форме, совершаемой в простой письменной форме, регистрирующий орган направляет указанное уведомление в банк второго уровня или Национальному оператору почты, в котором открыт банковский счет с целью обеспечения сделки.".</w:t>
      </w:r>
    </w:p>
    <w:bookmarkEnd w:id="316"/>
    <w:bookmarkStart w:name="z35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(Ведомости Парламента Республики Казахстан, 2007 г., № 20, ст.151; 2008 г., № 23, ст.124; 2009 г., № 18, ст.84; 2010 г., № 5, ст.23; № 24, ст.149; 2011 г., № 1, ст.2; № 2, ст.21; № 5, ст.43; № 11, ст.102; № 12, ст.111; № 16, ст.128; № 18, ст.142; 2012 г., № 2, ст.11; № 4, ст.32; № 15, ст.97; 2013 г., № 2, ст.7; № 7, ст.34; № 9, ст.51; № 14, ст.72, 75; № 15, ст.81; 2014 г., № 1, ст.4, 6; № 3, ст.21; № 10, ст.52; № 14, ст.84; № 19-І, 19-II, ст.96; № 23, ст.143; 2015 г., № 2, ст.3; № 10, ст.50; № 14, ст.72; № 20-IV, ст.113; № 21-III, ст.135; № 22-І, ст.140; № 22-V, ст.156, 158; № 23-II, ст.170, 172; 2016 г., № 8-II, ст.67; № 23, cт.119; 2017 г., № 8, ст.16; № 9, ст.17, 18; № 13, ст.45; № 14, ст.50, 53; № 16, ст.56; № 22-III, ст.109; № 24, ст.115; 2018 г., № 9, ст.31; № 10, ст.32; № 14, ст.42; № 15, ст.47, 48; № 22, ст.83; 2019 г., № 3-4, ст.16; № 7, ст.36; № 8, ст.46; № 19-20, ст.86; № 21-22, ст.90, 91; № 23, ст.106; № 24-I, ст.119; № 24-II, ст.122;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2020 года "О внесении изменений и дополнений в некоторые законодательные акты Республики Казахстан по вопросам социального обеспечения", опубликованный в газетах "Егемен Қазақстан" и "Казахстанская правда" 7 мая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регулирования миграционных процессов", опубликованный в газетах "Егемен Қазақстан" и "Казахстанская правда" 14 мая 2020 г.):</w:t>
      </w:r>
    </w:p>
    <w:bookmarkEnd w:id="317"/>
    <w:bookmarkStart w:name="z35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5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осуществляет образовательный мониторинг и информационное обеспечение системы управления образованием, утверждает правила организации и функционирования объектов информатизации в области образования;";</w:t>
      </w:r>
    </w:p>
    <w:bookmarkEnd w:id="3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5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0"/>
    <w:bookmarkStart w:name="z36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22-2)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единой информационной системе образования" заменить словами "в объектах информатизации";</w:t>
      </w:r>
    </w:p>
    <w:bookmarkEnd w:id="321"/>
    <w:bookmarkStart w:name="z36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19-3)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единой информационной системе образования" заменить словами "в объектах информатизации";</w:t>
      </w:r>
    </w:p>
    <w:bookmarkEnd w:id="322"/>
    <w:bookmarkStart w:name="z36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3"/>
    <w:bookmarkStart w:name="z36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7. Информационное обеспечение органов управления системой образования</w:t>
      </w:r>
    </w:p>
    <w:bookmarkEnd w:id="324"/>
    <w:bookmarkStart w:name="z36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своевременного обеспечения органов управления системой образования полной, достоверной, сопоставимой информацией в Республике Казахстан создаются объекты информатизации в области образования, обеспечивающие возможность эффективного управления образованием.</w:t>
      </w:r>
    </w:p>
    <w:bookmarkEnd w:id="325"/>
    <w:bookmarkStart w:name="z36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Объекты информатизации в области образования в том числе включают в себя реестр образовательных программ, реализуемых организациями высшего и (или) послевузовского образования, данные образовательного мониторинга, административные данные и иные данные, полученные уполномоченным органом в области образования, местными исполнительными органами, организациями образования в процессе осуществления своей деятельности.";</w:t>
      </w:r>
    </w:p>
    <w:bookmarkEnd w:id="326"/>
    <w:bookmarkStart w:name="z36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дополнить подпунктом 11-4) следующего содержания:</w:t>
      </w:r>
    </w:p>
    <w:bookmarkEnd w:id="327"/>
    <w:bookmarkStart w:name="z36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"11-4) обеспечение передачи административных данных в объекты информатизации в области образования;";</w:t>
      </w:r>
    </w:p>
    <w:bookmarkEnd w:id="328"/>
    <w:bookmarkStart w:name="z36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слово "статистических" заменить словами "административных данных".</w:t>
      </w:r>
    </w:p>
    <w:bookmarkEnd w:id="329"/>
    <w:bookmarkStart w:name="z36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"Об использовании воздушного пространства Республики Казахстан и деятельности авиации" (Ведомости Парламента Республики Казахстан, 2010 г., № 17-18, ст.113; 2011 г., № 1, ст.2; № 5, ст.43; № 11, ст.102; 2012 г., № 8, ст.64; № 14, ст.95; № 15, ст.97; 2013 г., № 14, ст.72; № 16, ст.83; 2014 г., № 7, ст.37; № 10, ст.52; № 16, ст.90; № 19-I, 19-II, ст.96; № 23, ст.143; 2015 г., № 19-I, ст.100; № 20-IV, ст.113; № 23-II, cт.170, 172; 2016 г., № 8-I, ст.65; № 24, ст.124; 2017 г., № 9, ст.22; № 11, cт.29; № 14, ст.51; № 16, cт.56; № 22-III, ст.109; 2018 г., № 10, ст.32; № 19, ст.62; 2019 г., № 8, ст.45; № 23, ст.103;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преступным путем, и финансированию терроризма", опубликованный в газетах "Егемен Қазақстан" и "Казахстанская правда" 14 мая 2020 г.): </w:t>
      </w:r>
    </w:p>
    <w:bookmarkEnd w:id="330"/>
    <w:bookmarkStart w:name="z37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дополнить подпунктом 41-72) следующего содержания:</w:t>
      </w:r>
    </w:p>
    <w:bookmarkEnd w:id="331"/>
    <w:bookmarkStart w:name="z37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"41-72) разрабатывает и утверждает правила эксплуатации беспилотных летательных аппаратов в воздушном пространстве Республики Казахстан;";</w:t>
      </w:r>
    </w:p>
    <w:bookmarkEnd w:id="332"/>
    <w:bookmarkStart w:name="z37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33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Эксплуатация беспилотного летательного аппарата должна сводить к минимуму угрозу причинения вреда жизни или здоровью людей, повреждения (порчи) имущества, опасность для других воздушных судов при соблюдении условий, установленных правилами эксплуатации беспилотных летательных аппаратов в воздушном пространстве Республики Казахстан и эксплуатационной документацией беспилотного летательного аппарата.</w:t>
      </w:r>
    </w:p>
    <w:bookmarkEnd w:id="334"/>
    <w:bookmarkStart w:name="z37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выполнения полетов беспилотного летательного аппарата над густонаселенными районами городов или поселков его эксплуатант обязан получить разрешение на выполнение таких полетов в уполномоченной организации в сфере гражданской авиации в порядке, определенном правилами эксплуатации беспилотных летательных аппаратов в воздушном пространстве Республики Казахстан.";</w:t>
      </w:r>
    </w:p>
    <w:bookmarkEnd w:id="335"/>
    <w:bookmarkStart w:name="z37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 следующего содержания:</w:t>
      </w:r>
    </w:p>
    <w:bookmarkEnd w:id="336"/>
    <w:bookmarkStart w:name="z37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Полеты беспилотных летательных аппаратов в воздушном пространстве над пограничной полосой запрещаются, за исключением полетов, выполняемых беспилотными летательными аппаратами Пограничной службы Комитета национальной безопасности Республики Казахстан и других уполномоченных органов при исполнении возложенных на них задач. </w:t>
      </w:r>
    </w:p>
    <w:bookmarkEnd w:id="337"/>
    <w:bookmarkStart w:name="z37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Полеты беспилотных летательных аппаратов уполномоченных органов над пограничной полосой осуществляются с разрешения Министерства обороны Республики Казахстан по согласованию с Пограничной службой Комитета национальной безопасности Республики Казахстан.";</w:t>
      </w:r>
    </w:p>
    <w:bookmarkEnd w:id="338"/>
    <w:bookmarkStart w:name="z37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82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4 следующего содержания:</w:t>
      </w:r>
    </w:p>
    <w:bookmarkEnd w:id="339"/>
    <w:bookmarkStart w:name="z38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выполнения авиационных работ с использованием беспилотного летательного аппарата его эксплуатант обязан получить разрешение на выполнение авиационных работ в уполномоченной организации в сфере гражданской авиации в порядке, определенном правилами эксплуатации беспилотных летательных аппаратов в воздушном пространстве Республики Казахстан.".</w:t>
      </w:r>
    </w:p>
    <w:bookmarkEnd w:id="340"/>
    <w:bookmarkStart w:name="z38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(Ведомости Парламента Республики Казахстан, 2011 г., № 5, ст.42; № 15, ст.118; № 16, ст.129; № 17, ст.136; № 24, ст.196; 2012 г., № 2, ст.11, 16; № 4, ст.30, 32; № 5, ст.41; № 6, ст.43; № 8, ст.64; № 13, ст.91; № 14, ст.95; № 21-22, ст.124; 2013 г., № 2, ст.13; № 8, ст.50; № 9, ст.51; № 15, ст.82; № 16, ст.83; 2014 г., № 1, ст.9; № 2, ст.10, 12; № 4-5, ст.24; № 7, ст.37; № 12, ст.82; № 19-I, 19-II, ст.94, 96; № 22, ст.131; № 23, ст.143; 2015 г., № 8, ст.42; № 11, ст.57; № 14, ст.72; № 19-I, ст.99; № 19-II, ст.103, 105; № 20-IV, ст.113; № 20-VII, ст.117; № 21-I, ст.124; № 21-II, ст.130; № 21-III, ст.135; № 22-II, ст.145, 148; № 22-VI, ст.159; № 23-II, ст.170, 172; 2016 г., № 7-I, ст.47; № 7-II, ст.56; № 8-I, ст.62; № 24, ст.124; 2017 г., № 4, ст.7; № 9, ст.22; № 11, ст.29; № 13, ст.45; № 14, ст.51, 54; № 15, ст.55; № 20, ст.96; № 22-III, ст.109; 2018 г., № 1, ст.4; № 7-8, ст.22; № 10, ст.32; № 11, ст.37; № 15, ст.47; № 19, ст.62; № 22, ст.82; № 23, ст.91; 2019 г., № 2, ст.6; № 5-6, ст.27; № 7, ст.37, 39; № 8, ст.45, 46; № 15-16, ст.67; № 19-20, ст.86; № 21-22, ст.91; № 23, ст.103, 106, 108; № 24-I, ст.118, 119;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преступным путем, и финансированию терроризма", опубликованный в газетах "Егемен Қазақстан" и "Казахстанская правда" 14 мая 2020 г.):</w:t>
      </w:r>
    </w:p>
    <w:bookmarkEnd w:id="341"/>
    <w:bookmarkStart w:name="z38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200:</w:t>
      </w:r>
    </w:p>
    <w:bookmarkEnd w:id="3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8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осуществляет управление проектом по разработке, внедрению и модернизации программного обеспечения, необходимого для ведения реестра государственного имущества;";</w:t>
      </w:r>
    </w:p>
    <w:bookmarkEnd w:id="343"/>
    <w:bookmarkStart w:name="z38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обеспечивает функционирование и сопровождение веб-портала реестра государственного имущества;";</w:t>
      </w:r>
    </w:p>
    <w:bookmarkEnd w:id="344"/>
    <w:bookmarkStart w:name="z38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осуществляет функции номинального держателя ценных бумаг, принадлежащих государству, субъектам квазигосударственного сектора, перечень которых утверждается уполномоченным органом по государственному имуществу или в отношении которых государство, субъекты квазигосударственного сектора имеют имущественные права;";</w:t>
      </w:r>
    </w:p>
    <w:bookmarkEnd w:id="345"/>
    <w:bookmarkStart w:name="z38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346"/>
    <w:bookmarkStart w:name="z38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без лицензии уполномоченного органа осуществляет переводные операции: выполнение поручений физических и юридических лиц по платежам и переводам денег для обслуживания операций, связанных с проведением торгов с использованием веб-портала реестра государственного имущества в электронной форме;".</w:t>
      </w:r>
    </w:p>
    <w:bookmarkEnd w:id="347"/>
    <w:bookmarkStart w:name="z38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2012 года "О национальной безопасности Республики Казахстан" (Ведомости Парламента Республики Казахстан, 2012 г., № 1, ст.3; № 8, ст.64; № 10, ст.77; № 14, ст.94; 2013 г., № 14, ст.75; 2014 г., № 1, ст.4; № 7, ст.37; № 11, ст.61; № 14, ст.84; № 16, ст.90; № 21, ст.118, 122; 2015 г., № 20-IV, ст.113; № 21-II, ст.130; № 22-V, ст.154, 156; № 23-II, ст.172; 2016 г., № 7-І, ст.50; № 12, ст.87; № 24, ст.126; 2017 г., № 16, ст.56; № 23-V, ст.113; 2018 г., № 16, ст.55; № 24, ст.93; 2019 г., № 15-16, ст.67):</w:t>
      </w:r>
    </w:p>
    <w:bookmarkEnd w:id="348"/>
    <w:bookmarkStart w:name="z39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15:</w:t>
      </w:r>
    </w:p>
    <w:bookmarkEnd w:id="3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9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уполномоченный орган в области индустриального развития – центральный исполнительный орган, осуществляющий руководство и межотраслевую координацию по вопросам разработки и реализации государственной политики в сфере индустриального развития;";</w:t>
      </w:r>
    </w:p>
    <w:bookmarkEnd w:id="350"/>
    <w:bookmarkStart w:name="z39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15-1) следующего содержания:</w:t>
      </w:r>
    </w:p>
    <w:bookmarkEnd w:id="351"/>
    <w:bookmarkStart w:name="z39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"15-1) уполномоченный орган в области инновационного развития – центральный исполнительный орган, обеспечивающий инновационное и научно-техническое развитие отраслей экономики страны;".</w:t>
      </w:r>
    </w:p>
    <w:bookmarkEnd w:id="352"/>
    <w:bookmarkStart w:name="z39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2012 года "О газе и газоснабжении" (Ведомости Парламента Республики Казахстан, 2012 г., № 2, ст.8; № 11, ст.80; № 14, ст.92; № 15, ст.97; 2013 г., № 15, ст.82; 2014 г., № 1, ст.4; № 7, ст.37; № 10, ст.52; № 19-I, 19-II, ст.96; № 23, ст.143; 2015 г., № 20-IV, cт.113; 2016 г., № 8-II, ст.72; № 24, ст.124; 2017 г., № 22-III, ст.109; 2018 г., № 10, ст.32; № 15, ст.49; № 19, ст.62; 2019 г., № 7, cт.37; № 23, ст.103; № 24-II, ст.124):</w:t>
      </w:r>
    </w:p>
    <w:bookmarkEnd w:id="353"/>
    <w:bookmarkStart w:name="z39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подпункте 7-2)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слово "индустриально-инновационной" заменить словом "индустриальной";</w:t>
      </w:r>
    </w:p>
    <w:bookmarkEnd w:id="354"/>
    <w:bookmarkStart w:name="z39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слово "индустриально-инновационной" заменить словом "индустриальной".</w:t>
      </w:r>
    </w:p>
    <w:bookmarkEnd w:id="355"/>
    <w:bookmarkStart w:name="z39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января 2012 года "О телерадиовещании" (Ведомости Парламента Республики Казахстан, 2012 г., № 3, ст.24; № 14, ст.92; № 15, ст.97; 2013 г., № 14, ст.72; 2014 г., № 10, ст.52; № 19-I, 19-II, ст.96; № 23, ст.143; 2015 г., № 20-IV, ст.113; № 22-V, ст.156; 2017 г., № 24, ст.115; 2018 г., № 10, ст.32; № 15, ст.46; № 24, ст.93; 2019 г., № 1, ст.4): </w:t>
      </w:r>
    </w:p>
    <w:bookmarkEnd w:id="356"/>
    <w:bookmarkStart w:name="z39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подпункте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слово "техническая" заменить словом "радиочастотная";</w:t>
      </w:r>
    </w:p>
    <w:bookmarkEnd w:id="357"/>
    <w:bookmarkStart w:name="z40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слово "технической" заменить словом "радиочастотной".</w:t>
      </w:r>
    </w:p>
    <w:bookmarkEnd w:id="358"/>
    <w:bookmarkStart w:name="z40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февраля 2012 года "О Фонде национального благосостояния" (Ведомости Парламента Республики Казахстан, 2012 г., № 4, ст.29; 2014 г., № 4-5, ст.24; № 12, ст.82; 2015 г., № 19-II, ст.102; № 22-I, ст.140; № 23-II, ст.172; 2017 г., № 14, ст.54; № 23-V, ст.113; 2018 г., № 10, ст.32; № 15, ст.50; № 22, ст.82): </w:t>
      </w:r>
    </w:p>
    <w:bookmarkEnd w:id="359"/>
    <w:bookmarkStart w:name="z40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слово "индустриально-инновационной" заменить словом "индустриальной".</w:t>
      </w:r>
    </w:p>
    <w:bookmarkEnd w:id="360"/>
    <w:bookmarkStart w:name="z40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(Ведомости Парламента Республики Казахстан, 2013 г., № 5-6, ст.29; 2014 г., № 19-І, 19-II, ст.96; 2015 г., № 21-І, ст.121; № 22-II, ст.145; № 22-V, ст.154, 156; № 23-II, ст.170; 2016 г., № 7-І, ст.50; 2018 г., № 10, ст.32; № 11, ст.36; 2019 г., № 7, ст.37; № 21-22, ст.90):</w:t>
      </w:r>
    </w:p>
    <w:bookmarkEnd w:id="361"/>
    <w:bookmarkStart w:name="z40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дополнить подпунктом 7) следующего содержания:</w:t>
      </w:r>
    </w:p>
    <w:bookmarkEnd w:id="362"/>
    <w:bookmarkStart w:name="z40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использовать электронные документы в отношении себя и несовершеннолетних членов семьи из сервиса цифровых документов в соответствии с подзаконным нормативным правовым актом, определяющим порядок оказания государственной услуги.";</w:t>
      </w:r>
    </w:p>
    <w:bookmarkEnd w:id="363"/>
    <w:bookmarkStart w:name="z40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дополнить подпунктом 13) следующего содержания:</w:t>
      </w:r>
    </w:p>
    <w:bookmarkEnd w:id="364"/>
    <w:bookmarkStart w:name="z40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использовать электронные документы из сервиса цифровых документов для оказания государственных услуг в случаях, предусмотренных подзаконными нормативными правовыми актами, определяющими порядок оказания государственных услуг.";</w:t>
      </w:r>
    </w:p>
    <w:bookmarkEnd w:id="365"/>
    <w:bookmarkStart w:name="z40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8-1) следующего содержания:</w:t>
      </w:r>
    </w:p>
    <w:bookmarkEnd w:id="366"/>
    <w:bookmarkStart w:name="z40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разрабатывает и утверждает правила сбора, обработки и хранения биометрических данных физических лиц для их биометрической аутентификации при оказании государственных услуг по согласованию с уполномоченным органом в сфере защиты персональных данных;";</w:t>
      </w:r>
    </w:p>
    <w:bookmarkEnd w:id="367"/>
    <w:bookmarkStart w:name="z41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11-1 дополнить подпунктами 6-2) и 6-3) следующего содержания:</w:t>
      </w:r>
    </w:p>
    <w:bookmarkEnd w:id="368"/>
    <w:bookmarkStart w:name="z41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"6-2) осуществляет сбор, обработку и хранение биометрических данных физических лиц для их биометрической аутентификации при оказании государственных услуг;</w:t>
      </w:r>
    </w:p>
    <w:bookmarkEnd w:id="369"/>
    <w:bookmarkStart w:name="z41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осуществляет ведение базы биометрических данных физических лиц для их биометрической аутентификации при оказании государственных услуг;".</w:t>
      </w:r>
    </w:p>
    <w:bookmarkEnd w:id="370"/>
    <w:bookmarkStart w:name="z41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мая 2013 года "О персональных данных и их защите" (Ведомости Парламента Республики Казахстан, 2013 г., № 7, ст.35; 2015 г., № 22-II, cт.145; № 22-V, cт.156; 2017 г., № 16, ст.56; № 24, ст.115):</w:t>
      </w:r>
    </w:p>
    <w:bookmarkEnd w:id="371"/>
    <w:bookmarkStart w:name="z41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11-1) и 11-2) следующего содержания:</w:t>
      </w:r>
    </w:p>
    <w:bookmarkEnd w:id="372"/>
    <w:bookmarkStart w:name="z41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уполномоченный орган в сфере защиты персональных данных (далее – уполномоченный орган) – центральный исполнительный орган, осуществляющий руководство в сфере защиты персональных данных;</w:t>
      </w:r>
    </w:p>
    <w:bookmarkEnd w:id="373"/>
    <w:bookmarkStart w:name="z41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11-2) сервис обеспечения безопасности персональных данных – услуга, обеспечивающая информационное взаимодействие собственников и (или) операторов с субъектом, включая получение от субъекта согласия на сбор, обработку персональных данных или их передачу третьим лицам, в том числе путем реализации данного взаимодействия собственниками и (или) операторами самостоятельно;";</w:t>
      </w:r>
    </w:p>
    <w:bookmarkEnd w:id="374"/>
    <w:bookmarkStart w:name="z41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75"/>
    <w:bookmarkStart w:name="z41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6. Доступность персональных данных</w:t>
      </w:r>
    </w:p>
    <w:bookmarkEnd w:id="376"/>
    <w:bookmarkStart w:name="z41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Персональные данные по доступности подразделяются на общедоступные и ограниченного доступа.</w:t>
      </w:r>
    </w:p>
    <w:bookmarkEnd w:id="377"/>
    <w:bookmarkStart w:name="z42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Общедоступными персональными данными являются персональные данные или сведения, на которые в соответствии с законодательством Республики Казахстан не распространяются требования соблюдения конфиденциальности, доступ к которым является свободным с согласия субъекта.</w:t>
      </w:r>
    </w:p>
    <w:bookmarkEnd w:id="378"/>
    <w:bookmarkStart w:name="z42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информационного обеспечения населения используются общедоступные источники персональных данных (в том числе биографические справочники, телефонные, адресные книги, общедоступные электронные информационные ресурсы, средства массовой информации).</w:t>
      </w:r>
    </w:p>
    <w:bookmarkEnd w:id="379"/>
    <w:bookmarkStart w:name="z422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субъекте, сбор и обработка которых произведены с нарушением законодательства Республики Казахстан, исключаются из общедоступных источников персональных данных в любое время по требованию субъекта или его законного представителя либо по решению суда или иных уполномоченных государственных органов.</w:t>
      </w:r>
    </w:p>
    <w:bookmarkEnd w:id="380"/>
    <w:bookmarkStart w:name="z42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расходы, возникающие при уничтожении персональных данных с общедоступных источников персональных данных, возлагаются на собственника и (или) оператора, третье лицо.</w:t>
      </w:r>
    </w:p>
    <w:bookmarkEnd w:id="381"/>
    <w:bookmarkStart w:name="z424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расходов, возникающих при отзыве согласия субъекта или его законного представителя на распространение его персональных данных в общедоступных источниках персональных данных, связанных с уничтожением персональных данных с общедоступных источников персональных данных, а также лица, на которые возлагаются данные расходы, в случае возникновения необходимости определяются в судебном порядке.</w:t>
      </w:r>
    </w:p>
    <w:bookmarkEnd w:id="382"/>
    <w:bookmarkStart w:name="z425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Персональными данными ограниченного доступа являются персональные данные, доступ к которым ограничен законодательством Республики Казахстан.";</w:t>
      </w:r>
    </w:p>
    <w:bookmarkEnd w:id="383"/>
    <w:bookmarkStart w:name="z426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Сбор, обработка персональных данных осуществляются собственником и (или) оператором, а также третьим лицом с согласия субъекта или его законного представителя в порядке, определяемом уполномоченным органом,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Закона.";</w:t>
      </w:r>
    </w:p>
    <w:bookmarkEnd w:id="385"/>
    <w:bookmarkStart w:name="z42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 и 5 следующего содержания:</w:t>
      </w:r>
    </w:p>
    <w:bookmarkEnd w:id="386"/>
    <w:bookmarkStart w:name="z43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Обработка персональных данных должна ограничиваться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bookmarkEnd w:id="387"/>
    <w:bookmarkStart w:name="z43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подлежат обработке персональные данные, содержание и объем которых являются избыточными по отношению к целям их обработки.";</w:t>
      </w:r>
    </w:p>
    <w:bookmarkEnd w:id="388"/>
    <w:bookmarkStart w:name="z43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9"/>
    <w:bookmarkStart w:name="z43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"или в форме электронного документа" заменить словами ", в форме электронного документа или посредством сервиса обеспечения безопасности персональных данных";</w:t>
      </w:r>
    </w:p>
    <w:bookmarkEnd w:id="3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"электронного правительства"," дополнить словами "сервис обеспечения безопасности персональных данных,";</w:t>
      </w:r>
    </w:p>
    <w:bookmarkStart w:name="z43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10:</w:t>
      </w:r>
    </w:p>
    <w:bookmarkEnd w:id="391"/>
    <w:bookmarkStart w:name="z43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 кабинета" заменить словами "через кабинет";</w:t>
      </w:r>
    </w:p>
    <w:bookmarkEnd w:id="392"/>
    <w:bookmarkStart w:name="z43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"или сервиса обеспечения безопасности персональных данных";</w:t>
      </w:r>
    </w:p>
    <w:bookmarkEnd w:id="393"/>
    <w:bookmarkStart w:name="z43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статью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4"/>
    <w:bookmarkStart w:name="z43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17. Обезличивание персональных данных </w:t>
      </w:r>
    </w:p>
    <w:bookmarkEnd w:id="395"/>
    <w:bookmarkStart w:name="z44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сборе, обработке персональных данных для проведения статистических, социологических, научных, маркетинговых исследований собственник и (или) оператор, а также третье лицо, передающие персональные данные, обязаны их обезличить в соответствии с правилами сбора, обработки персональных данных.</w:t>
      </w:r>
    </w:p>
    <w:bookmarkEnd w:id="396"/>
    <w:bookmarkStart w:name="z44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сборе, обработке персональных данных для осуществления аналитики данных в целях реализации функций государственными органами обезличивание персональных данных осуществляется оператором информационно-коммуникационной инфраструктуры "электронного правительства" в соответствии с правилами по сбору, обработке, хранению, передаче электронных информационных ресурсов для осуществления аналитики данных в целях реализации функций государственными органами, утверждаемыми уполномоченным органом в сфере информатизации, за исключением случаев, когда обезличивание персональных данных произведено собственником и (или) оператором.";</w:t>
      </w:r>
    </w:p>
    <w:bookmarkEnd w:id="397"/>
    <w:bookmarkStart w:name="z44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статьей 23-1 следующего содержания:</w:t>
      </w:r>
    </w:p>
    <w:bookmarkEnd w:id="398"/>
    <w:bookmarkStart w:name="z44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23-1. Добровольное киберстрахование</w:t>
      </w:r>
    </w:p>
    <w:bookmarkEnd w:id="399"/>
    <w:bookmarkStart w:name="z44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Целью добровольного киберстрахования является возмещение имущественного вреда, причиненного субъекту, собственнику и (или) оператору, третьему лицу, в соответствии с законодательством Республики Казахстан о страховании и страховой деятельности. </w:t>
      </w:r>
    </w:p>
    <w:bookmarkEnd w:id="400"/>
    <w:bookmarkStart w:name="z44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Добровольное киберстрахование осуществляется в силу волеизъявления сторон.</w:t>
      </w:r>
    </w:p>
    <w:bookmarkEnd w:id="401"/>
    <w:bookmarkStart w:name="z44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условия и порядок добровольного киберстрахования определяются соглашением сторон.";</w:t>
      </w:r>
    </w:p>
    <w:bookmarkEnd w:id="402"/>
    <w:bookmarkStart w:name="z44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статье 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3"/>
    <w:bookmarkStart w:name="z44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04"/>
    <w:bookmarkStart w:name="z44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25. Права и обязанности собственника и (или) оператора, лица, ответственного за организацию обработки персональных данных";</w:t>
      </w:r>
    </w:p>
    <w:bookmarkEnd w:id="4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5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9) и 10) следующего содержания:</w:t>
      </w:r>
    </w:p>
    <w:bookmarkEnd w:id="406"/>
    <w:bookmarkStart w:name="z45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предоставлять безвозмездно субъекту или его законному представителю возможность ознакомления с персональными данными, относящимися к данному субъекту;</w:t>
      </w:r>
    </w:p>
    <w:bookmarkEnd w:id="407"/>
    <w:bookmarkStart w:name="z45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назначить лицо, ответственное за организацию обработки персональных данных в случае, если собственник и (или) оператор являются юридическими лицами.";</w:t>
      </w:r>
    </w:p>
    <w:bookmarkEnd w:id="408"/>
    <w:bookmarkStart w:name="z45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второй следующего содержания: </w:t>
      </w:r>
    </w:p>
    <w:bookmarkEnd w:id="409"/>
    <w:bookmarkStart w:name="z45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"Действие подпункта 10) части первой настоящего пункта не распространяется на обработку персональных данных в деятельности судов."; </w:t>
      </w:r>
    </w:p>
    <w:bookmarkEnd w:id="410"/>
    <w:bookmarkStart w:name="z45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 следующего содержания:</w:t>
      </w:r>
    </w:p>
    <w:bookmarkEnd w:id="411"/>
    <w:bookmarkStart w:name="z45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Лицо, ответственное за организацию обработки персональных данных, обязано:</w:t>
      </w:r>
    </w:p>
    <w:bookmarkEnd w:id="412"/>
    <w:bookmarkStart w:name="z45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внутренний контроль за соблюдением собственником и (или) оператором и его работниками законодательства Республики Казахстан о персональных данных и их защите, в том числе требований к защите персональных данных;</w:t>
      </w:r>
    </w:p>
    <w:bookmarkEnd w:id="413"/>
    <w:bookmarkStart w:name="z45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доводить до сведения работников собственника и (или) оператора положения законодательства Республики Казахстан о персональных данных и их защите по вопросам обработки персональных данных, требования к защите персональных данных;</w:t>
      </w:r>
    </w:p>
    <w:bookmarkEnd w:id="414"/>
    <w:bookmarkStart w:name="z46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осуществлять контроль за приемом и обработкой обращений субъектов или их законных представителей."; </w:t>
      </w:r>
    </w:p>
    <w:bookmarkEnd w:id="415"/>
    <w:bookmarkStart w:name="z46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дополнить статьей 27-1 следующего содержания:</w:t>
      </w:r>
    </w:p>
    <w:bookmarkEnd w:id="416"/>
    <w:bookmarkStart w:name="z46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27-1. Компетенция уполномоченного органа</w:t>
      </w:r>
    </w:p>
    <w:bookmarkEnd w:id="417"/>
    <w:bookmarkStart w:name="z46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в пределах своей компетенции:</w:t>
      </w:r>
    </w:p>
    <w:bookmarkEnd w:id="418"/>
    <w:bookmarkStart w:name="z46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участвует в реализации государственной политики в сфере персональных данных и их защиты; </w:t>
      </w:r>
    </w:p>
    <w:bookmarkEnd w:id="419"/>
    <w:bookmarkStart w:name="z46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порядок осуществления собственником и (или) оператором, а также третьим лицом мер по защите персональных данных;</w:t>
      </w:r>
    </w:p>
    <w:bookmarkEnd w:id="420"/>
    <w:bookmarkStart w:name="z46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обращения субъекта или его законного представителя о соответствии содержания персональных данных и способов их обработки целям их обработки и принимает соответствующее решение;</w:t>
      </w:r>
    </w:p>
    <w:bookmarkEnd w:id="421"/>
    <w:bookmarkStart w:name="z46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по привлечению лиц, допустивших нарушения законодательства Республики Казахстан о персональных данных и их защите, к ответственности, установленной законами Республики Казахстан;</w:t>
      </w:r>
    </w:p>
    <w:bookmarkEnd w:id="422"/>
    <w:bookmarkStart w:name="z46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требует от собственника и (или) оператора, а также третьего лица уточнения, блокирования или уничтожения недостоверных или полученных незаконным путем персональных данных;</w:t>
      </w:r>
    </w:p>
    <w:bookmarkEnd w:id="423"/>
    <w:bookmarkStart w:name="z46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меры, направленные на совершенствование защиты прав субъектов; </w:t>
      </w:r>
    </w:p>
    <w:bookmarkEnd w:id="424"/>
    <w:bookmarkStart w:name="z47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правила сбора, обработки персональных данных;</w:t>
      </w:r>
    </w:p>
    <w:bookmarkEnd w:id="425"/>
    <w:bookmarkStart w:name="z47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426"/>
    <w:bookmarkStart w:name="z47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отношении персональных данных, ставших известными уполномоченному органу в ходе осуществления им своей деятельности, должна обеспечиваться конфиденциальность персональных данных.".</w:t>
      </w:r>
    </w:p>
    <w:bookmarkEnd w:id="4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29.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Законом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31.12.2022).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9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2014 года "О дорожном движении" (Ведомости Парламента Республики Казахстан, 2014 г., № 8, ст.43; № 16, ст.90; № 19-I, 19-II, ст.96; № 21, ст.122; № 22, ст.131; № 23, ст.143; 2015 г., № 9, ст.46; № 16, ст.79; № 19-I, ст.101; № 20-IV, ст.113; № 22-II, ст.144; 2016 г., № 6, ст.45; 2017 г., № 11, ст.29; № 14, ст.49; № 23-III, ст.111; 2018 г., № 10, ст.32; № 13, ст.41; № 19, ст.62; № 24, ст.94; 2019 г., № 8, ст.45; № 21-22, ст.90; № 24-I, ст.119;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преступным путем, и финансированию терроризма", опубликованный в газетах "Егемен Қазақстан" и "Казахстанская правда" 14 мая 2020 г.): </w:t>
      </w:r>
    </w:p>
    <w:bookmarkEnd w:id="428"/>
    <w:bookmarkStart w:name="z480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9"/>
    <w:bookmarkStart w:name="z481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слова "сферах индустрии и индустриально-инновационного" заменить словами "области индустриального"; </w:t>
      </w:r>
    </w:p>
    <w:bookmarkEnd w:id="430"/>
    <w:bookmarkStart w:name="z482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"сферах индустрии и индустриально-инновационного" заменить словами "области индустриального";</w:t>
      </w:r>
    </w:p>
    <w:bookmarkEnd w:id="431"/>
    <w:bookmarkStart w:name="z483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33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32"/>
    <w:bookmarkStart w:name="z484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433"/>
    <w:bookmarkStart w:name="z485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управление проектом по созданию и развитию системы экстренного вызова;";</w:t>
      </w:r>
    </w:p>
    <w:bookmarkEnd w:id="434"/>
    <w:bookmarkStart w:name="z486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исключить;</w:t>
      </w:r>
    </w:p>
    <w:bookmarkEnd w:id="435"/>
    <w:bookmarkStart w:name="z487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подпункте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слова "сферах индустрии и индустриально-инновационного" заменить словами "области индустриального".</w:t>
      </w:r>
    </w:p>
    <w:bookmarkEnd w:id="436"/>
    <w:bookmarkStart w:name="z488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 (Ведомости Парламента Республики Казахстан, 2014 г., № 9, ст.51; № 19-I, 19-II, ст.96; № 23, ст.143; 2015 г., № 2, ст.3; № 8, ст.45; № 9, ст.46; № 11, ст.57; № 16, ст.79; № 19-II, ст.103; № 20-IV, ст.113; № 21-I, ст.128; № 21-III, ст.135; № 22-II, ст.144, 145; № 22-V, ст.156, 158; № 22-VI, ст.159; № 23-I, ст.169; 2016 г., № 1, ст.2, 4; № 6, ст.45; № 7-I, ст.50; № 7-II, ст.53; № 8-I, ст.62; № 8-II, ст.68; № 12, ст.87; 2017 г., № 1-2, ст.3; № 4, ст.7; № 9, ст.21, 22; № 11, ст.29; № 12, ст.34; № 23-III, ст.111; № 23-V, ст.113; № 24, ст.115; 2018 г., № 10, ст.32; № 13, ст.41; № 14, ст.44; № 15, ст.47, 49; № 23, ст.91; № 24, ст.94; 2019 г., № 1, ст.4; № 2, ст.6; № 5-6, ст.27; № 7, ст.37, 39; № 8, ст.45; № 15-16, ст.67; № 19-20, ст.86; № 21-22, ст.90; № 23, ст.103, 108; № 24-II, ст.120):</w:t>
      </w:r>
    </w:p>
    <w:bookmarkEnd w:id="437"/>
    <w:bookmarkStart w:name="z489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28 изложить в следующей редакции:</w:t>
      </w:r>
    </w:p>
    <w:bookmarkEnd w:id="438"/>
    <w:bookmarkStart w:name="z490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"единым оператором в сфере учета государственного имущества;".</w:t>
      </w:r>
    </w:p>
    <w:bookmarkEnd w:id="439"/>
    <w:bookmarkStart w:name="z491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октября 2015 года "О коммерциализации результатов научной и (или) научно-технической деятельности" (Ведомости Парламента Республики Казахстан, 2015 г., № 20-VII, ст.118; 2018 г., № 15, ст.50): </w:t>
      </w:r>
    </w:p>
    <w:bookmarkEnd w:id="440"/>
    <w:bookmarkStart w:name="z492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1"/>
    <w:bookmarkStart w:name="z493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после слова "информации" дополнить словами "об эффективности мер и";</w:t>
      </w:r>
    </w:p>
    <w:bookmarkEnd w:id="442"/>
    <w:bookmarkStart w:name="z494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4-1), 4-2), 4-3), 4-4) и 4-5) следующего содержания:</w:t>
      </w:r>
    </w:p>
    <w:bookmarkEnd w:id="443"/>
    <w:bookmarkStart w:name="z495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планирование, реализация мер по стимулированию коммерциализации результатов научной и (или) научно-технической деятельности в соответствующей отрасли;</w:t>
      </w:r>
    </w:p>
    <w:bookmarkEnd w:id="444"/>
    <w:bookmarkStart w:name="z49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участие в реализации программы по подготовке, переподготовке кадров и повышению квалификации в области коммерциализации результатов научной и (или) научно-технической деятельности в соответствующей отрасли;</w:t>
      </w:r>
    </w:p>
    <w:bookmarkEnd w:id="445"/>
    <w:bookmarkStart w:name="z497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4-3) осуществление мониторинга реализации программ содействия коммерциализации результатов научной и (или) научно-технической деятельности в соответствующей отрасли;</w:t>
      </w:r>
    </w:p>
    <w:bookmarkEnd w:id="446"/>
    <w:bookmarkStart w:name="z498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4-4) участие в разработке порядка финансирования проектов коммерциализации результатов научной и (или) научно-технической деятельности в соответствующей отрасли;</w:t>
      </w:r>
    </w:p>
    <w:bookmarkEnd w:id="447"/>
    <w:bookmarkStart w:name="z499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4-5) участие в разработке порядка организации и проведения экспертизы проектов коммерциализации результатов научной и (или) научно-технической деятельности в соответствующей отрасли;".</w:t>
      </w:r>
    </w:p>
    <w:bookmarkEnd w:id="448"/>
    <w:bookmarkStart w:name="z500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ноября 2015 года "Об обязательном социальном медицинском страховании" (Ведомости Парламента Республики Казахстан, 2015 г., № 22-I, cт.142; 2016 г., № 7-I, cт.49; № 23, cт.119; 2017 г., № 13, ст.45; № 22-III, ст.109; 2018 г., № 22, ст.83; № 23, ст.91; № 24, ст.94; 2019 г., № 7, ст.39; № 23, ст.106;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2020 года "О внесении изменений и дополнений в некоторые законодательные акты Республики Казахстан по вопросам социального обеспечения", опубликованный в газетах "Егемен Қазақстан" и "Казахстанская правда" 7 мая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регулирования миграционных процессов", опубликованный в газетах "Егемен Қазақстан" и "Казахстанская правда" 14 мая 2020 г.):</w:t>
      </w:r>
    </w:p>
    <w:bookmarkEnd w:id="449"/>
    <w:bookmarkStart w:name="z501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слова "создание и развитие" заменить словами "управление проектом по созданию и развитию".</w:t>
      </w:r>
    </w:p>
    <w:bookmarkEnd w:id="450"/>
    <w:bookmarkStart w:name="z502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2015 года "Об информатизации" (Ведомости Парламента Республики Казахстан, 2015 г., № 22-V, ст.155; 2016 г., № 24, ст.126; 2017 г., № 20, ст.96; № 24, ст.115; 2018 г., № 10, ст.32; № 15, ст.50; № 19, ст.62; № 22, ст.83; 2019 г., № 5-6, ст.27; № 15-16, ст.67; № 21-22, ст.90):</w:t>
      </w:r>
    </w:p>
    <w:bookmarkEnd w:id="451"/>
    <w:bookmarkStart w:name="z503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30-4)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05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"24) критически важные объекты информационно-коммуникационной инфраструктуры – объекты информационно-коммуникационной инфраструктуры, нарушение или прекращение функционирования которых приводит к чрезвычайной ситуации социального и (или) техногенного характера или к значительным негативным последствиям для обороны, безопасности, международных отношений, экономики, отдельных сфер хозяйства или для жизнедеятельности населения, проживающего на соответствующей территории, в том числе инфраструктуры: теплоснабжения, электроснабжения, газоснабжения, водоснабжения, промышленности, здравоохранения, связи, банковской сферы, транспорта, гидротехнических сооружений, правоохранительной деятельности, "электронного правительства";";</w:t>
      </w:r>
    </w:p>
    <w:bookmarkEnd w:id="453"/>
    <w:bookmarkStart w:name="z506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"30-1) система мониторинга обеспечения информационной безопасности – организационные и технические мероприятия, направленные на проведение мониторинга безопасного использования информационно-коммуникационных технологий;</w:t>
      </w:r>
    </w:p>
    <w:bookmarkEnd w:id="454"/>
    <w:bookmarkStart w:name="z507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30-2) уполномоченный орган в сфере обеспечения информационной безопасности – центральный исполнительный орган, осуществляющий руководство и межотраслевую координацию в сфере обеспечения информационной безопасности;</w:t>
      </w:r>
    </w:p>
    <w:bookmarkEnd w:id="455"/>
    <w:bookmarkStart w:name="z508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30-3) национальный институт развития в сфере обеспечения информационной безопасности – юридическое лицо, определяемое Правительством Республики Казахстан в целях развития сферы информационной безопасности и электронной промышленности;</w:t>
      </w:r>
    </w:p>
    <w:bookmarkEnd w:id="456"/>
    <w:bookmarkStart w:name="z509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30-4) оперативный центр информационной безопасности – юридическое лицо или структурное подразделение юридического лица, осуществляющее деятельность по защите электронных информационных ресурсов, информационных систем, сетей телекоммуникаций и других объектов информатизации;";</w:t>
      </w:r>
    </w:p>
    <w:bookmarkEnd w:id="457"/>
    <w:bookmarkStart w:name="z510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30-5) следующего содержания:</w:t>
      </w:r>
    </w:p>
    <w:bookmarkEnd w:id="458"/>
    <w:bookmarkStart w:name="z511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"30-5) служба реагирования на инциденты информационной безопасности – юридическое лицо или структурное подразделение юридического лица, осуществляющее деятельность в соответствии с компетенцией, установленной настоящим Законом;";</w:t>
      </w:r>
    </w:p>
    <w:bookmarkEnd w:id="4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3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"33-1) международный технологический парк "Астана Хаб" – юридическое лицо, определенное Правительством Республики Казахстан, владеющее на праве собственности или иных законных основаниях единым материально-техническим комплексом, где создаются благоприятные условия для реализации инновационной деятельности в области информационно-коммуникационных технологий;</w:t>
      </w:r>
    </w:p>
    <w:bookmarkEnd w:id="460"/>
    <w:bookmarkStart w:name="z514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33-2) акселерация участников международного технологического парка "Астана Хаб" – процесс подготовки и обучения участников международного технологического парка "Астана Хаб" к реализации их инновационных проектов в области информационно-коммуникационных технологий;";</w:t>
      </w:r>
    </w:p>
    <w:bookmarkEnd w:id="461"/>
    <w:bookmarkStart w:name="z515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38-2), 39-1), 39-2), 43-1) и 46-1) следующего содержания: </w:t>
      </w:r>
    </w:p>
    <w:bookmarkEnd w:id="462"/>
    <w:bookmarkStart w:name="z516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"38-2) блокчейн – информационно-коммуникационная технология, обеспечивающая неизменность информации в распределенной платформе данных на базе цепочки взаимосвязанных блоков данных, заданных алгоритмов подтверждения целостности и средств шифрования;";</w:t>
      </w:r>
    </w:p>
    <w:bookmarkEnd w:id="463"/>
    <w:bookmarkStart w:name="z517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"39-1) распределенная платформа данных – технологическая платформа, компоненты которой связаны между собой заданными алгоритмами, размещаются на различных узлах сети, могут иметь одного или более владельцев, а также могут обладать различным уровнем тождественности данных;</w:t>
      </w:r>
    </w:p>
    <w:bookmarkEnd w:id="464"/>
    <w:bookmarkStart w:name="z518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39-2) аналитика данных – процесс обработки данных с целью получения информации и выводов для принятия решения;";</w:t>
      </w:r>
    </w:p>
    <w:bookmarkEnd w:id="465"/>
    <w:bookmarkStart w:name="z519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"43-1) интеллектуальный робот – автоматизированное устройство, совершающее определенное действие или бездействующее с учетом воспринятой и распознанной внешней среды;";</w:t>
      </w:r>
    </w:p>
    <w:bookmarkEnd w:id="466"/>
    <w:bookmarkStart w:name="z520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"46-1) пространство казахстанского сегмента Интернета – совокупность интернет-ресурсов, размещаемых на аппаратно-программных комплексах, расположенных на территории Республики Казахстан;";</w:t>
      </w:r>
    </w:p>
    <w:bookmarkEnd w:id="4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"50) государственная техническая служба – акционерное общество, созданное по решению Правительства Республики Казахстан;";</w:t>
      </w:r>
    </w:p>
    <w:bookmarkEnd w:id="4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54)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"и технических средств";</w:t>
      </w:r>
    </w:p>
    <w:bookmarkStart w:name="z524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55-1), 55-2), 55-3) и 56-1) следующего содержания: </w:t>
      </w:r>
    </w:p>
    <w:bookmarkEnd w:id="469"/>
    <w:bookmarkStart w:name="z52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"55-1) цифровой актив – имущество, созданное в электронно-цифровой форме с применением средств криптографии и компьютерных вычислений, не являющееся финансовым инструментом, а также электронно-цифровая форма удостоверения имущественных прав;</w:t>
      </w:r>
    </w:p>
    <w:bookmarkEnd w:id="470"/>
    <w:bookmarkStart w:name="z526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создания, хранения и использования электронных документов в целях реализации государственных функций и вытекающих из них государственных услуг, а также при взаимодействии с физическими и юридическими лицами, получении и оказании услуг в электронной форме;</w:t>
      </w:r>
    </w:p>
    <w:bookmarkEnd w:id="471"/>
    <w:bookmarkStart w:name="z527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цифровой майнинг – процесс проведения вычислительных операций с использованием компьютерных, энергетических мощностей согласно заданным алгоритмам шифрования и обработки данных, обеспечивающий подтверждение целостности блоков данных в объектах информатизации посредством блокчейна;";</w:t>
      </w:r>
    </w:p>
    <w:bookmarkEnd w:id="472"/>
    <w:bookmarkStart w:name="z528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"56-1) цифровой токен – вид цифрового актива, являющийся цифровым средством учета, обмена и удостоверения имущественных прав;";</w:t>
      </w:r>
    </w:p>
    <w:bookmarkEnd w:id="4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"57) электронные информационные ресурсы – информация в электронно-цифровой форме, содержащаяся на электронном носителе и в объектах информатизации;";</w:t>
      </w:r>
    </w:p>
    <w:bookmarkEnd w:id="474"/>
    <w:bookmarkStart w:name="z53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"62-1) электронная промышленность – отрасль промышленности, включающая в себя разработку, сборку, испытание и производство устройств, таких как компьютеры, компьютерное периферийное оборудование, коммуникационное оборудование, электронные приборы для потребителей, измерительные, тестирующие и авиационные, иррадиационно-стойкие компоненты для космоса, электромедицинское и электротерапевтическое оборудование, оптические приборы и оборудование, оборудование для исследования магнитной и оптической среды, а также производство узлов, составляющих (интегральных микросхем, электронных компонентов "активных" и "пассивных") и запасных частей для продукции электронной промышленности;";</w:t>
      </w:r>
    </w:p>
    <w:bookmarkEnd w:id="475"/>
    <w:bookmarkStart w:name="z53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62-2) и 62-3) следующего содержания:</w:t>
      </w:r>
    </w:p>
    <w:bookmarkEnd w:id="476"/>
    <w:bookmarkStart w:name="z53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"62-2) продукция электронной промышленности – электронные компоненты и изделия из них различного назначения;</w:t>
      </w:r>
    </w:p>
    <w:bookmarkEnd w:id="477"/>
    <w:bookmarkStart w:name="z53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62-3) уполномоченный орган в сфере электронной промышленности – центральный исполнительный орган, осуществляющий государственное регулирование в сфере электронной промышленности;";</w:t>
      </w:r>
    </w:p>
    <w:bookmarkEnd w:id="478"/>
    <w:bookmarkStart w:name="z53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9"/>
    <w:bookmarkStart w:name="z53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"сервисный программный продукт, программное обеспечение и информационные системы" заменить словами "объекты информатизации";</w:t>
      </w:r>
    </w:p>
    <w:bookmarkEnd w:id="480"/>
    <w:bookmarkStart w:name="z53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"ресурсов в рамках" заменить словом "ресурсов,";</w:t>
      </w:r>
    </w:p>
    <w:bookmarkEnd w:id="4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539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изложить в следующей редакции:</w:t>
      </w:r>
    </w:p>
    <w:bookmarkEnd w:id="482"/>
    <w:bookmarkStart w:name="z540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отношения, возникающие при осуществлении Национальным Банком Республики Казахстан и организациями, входящими в его структуру, работ по созданию или развитию интернет-ресурсов, информационных систем, не интегрируемых с объектами информационно-коммуникационной инфраструктуры "электронного правительства", по сбору, обработке, хранению, передаче электронных информационных ресурсов для осуществления аналитики данных в целях реализации функций государственными органами в соответствии с правилами по сбору, обработке, хранению, передаче электронных информационных ресурсов для осуществления аналитики данных в целях реализации функций государственными органами, а также при проведении закупок товаров, работ и услуг в сфере информатизации;";</w:t>
      </w:r>
    </w:p>
    <w:bookmarkEnd w:id="483"/>
    <w:bookmarkStart w:name="z541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4"/>
    <w:bookmarkStart w:name="z542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"интернет-ресурсов государственных органов и" исключить;</w:t>
      </w:r>
    </w:p>
    <w:bookmarkEnd w:id="485"/>
    <w:bookmarkStart w:name="z543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6) и 13) изложить в следующей редакции:</w:t>
      </w:r>
    </w:p>
    <w:bookmarkEnd w:id="486"/>
    <w:bookmarkStart w:name="z544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утверждает правила формирования перечня объектов информационно-коммуникационной инфраструктуры "электронного правительства", закрепляемых за оператором;";</w:t>
      </w:r>
    </w:p>
    <w:bookmarkEnd w:id="487"/>
    <w:bookmarkStart w:name="z545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утверждает правила интеграции объектов информатизации "электронного правительства" по согласованию с уполномоченным органом в сфере обеспечения информационной безопасности и Комитетом национальной безопасности Республики Казахстан;";</w:t>
      </w:r>
    </w:p>
    <w:bookmarkEnd w:id="488"/>
    <w:bookmarkStart w:name="z546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63-3) и 63-4) следующего содержания:</w:t>
      </w:r>
    </w:p>
    <w:bookmarkEnd w:id="489"/>
    <w:bookmarkStart w:name="z547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"63-3) утверждает правила по сбору, обработке, хранению, передаче электронных информационных ресурсов для осуществления аналитики данных в целях реализации функций государственными органами по согласованию с уполномоченным органом в сфере защиты персональных данных;</w:t>
      </w:r>
    </w:p>
    <w:bookmarkEnd w:id="490"/>
    <w:bookmarkStart w:name="z548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63-4) утверждает правила формирования, проверки и использования электронных документов с применением сервиса цифровых документов;";</w:t>
      </w:r>
    </w:p>
    <w:bookmarkEnd w:id="491"/>
    <w:bookmarkStart w:name="z549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7-1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"с учетом требований законодательства Республики Казахстан о государственном регулировании, контроле и надзоре финансового рынка и финансовых организаций";</w:t>
      </w:r>
    </w:p>
    <w:bookmarkStart w:name="z551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"органами национальной безопасности" заменить словами "Комитетом национальной безопасности Республики Казахстан";</w:t>
      </w:r>
    </w:p>
    <w:bookmarkEnd w:id="493"/>
    <w:bookmarkStart w:name="z552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"создания и обеспечения" исключить;</w:t>
      </w:r>
    </w:p>
    <w:bookmarkEnd w:id="494"/>
    <w:bookmarkStart w:name="z553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17-1) следующего содержания:</w:t>
      </w:r>
    </w:p>
    <w:bookmarkEnd w:id="495"/>
    <w:bookmarkStart w:name="z554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утверждает правила функционирования единого шлюза доступа к Интернету и единого шлюза электронной почты "электронного правительства" по согласованию с Комитетом национальной безопасности Республики Казахстан;";</w:t>
      </w:r>
    </w:p>
    <w:bookmarkEnd w:id="496"/>
    <w:bookmarkStart w:name="z555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20) изложить в следующей редакции: </w:t>
      </w:r>
    </w:p>
    <w:bookmarkEnd w:id="497"/>
    <w:bookmarkStart w:name="z556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утверждает правила по подтверждению соответствия информационных систем, технических, программно-технических и программных средств (изделий), технических средств защиты информации требованиям информационной безопасности;";</w:t>
      </w:r>
    </w:p>
    <w:bookmarkEnd w:id="498"/>
    <w:bookmarkStart w:name="z557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20-2) и 20-3) следующего содержания:</w:t>
      </w:r>
    </w:p>
    <w:bookmarkEnd w:id="499"/>
    <w:bookmarkStart w:name="z558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"20-2) определяет порядок информирования о деятельности по осуществлению цифрового майнинга;</w:t>
      </w:r>
    </w:p>
    <w:bookmarkEnd w:id="500"/>
    <w:bookmarkStart w:name="z559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20-3) определяет порядок выпуска и оборота обеспеченных цифровых активов;";</w:t>
      </w:r>
    </w:p>
    <w:bookmarkEnd w:id="501"/>
    <w:bookmarkStart w:name="z560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7-2 изложить в следующей редакции:</w:t>
      </w:r>
    </w:p>
    <w:bookmarkEnd w:id="502"/>
    <w:bookmarkStart w:name="z561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обеспечивает Национальному координационному центру информационной безопасности доступ к журналам регистрации событий объектов информатизации "электронного правительства", подключенных к оперативному центру информационной безопасности.";</w:t>
      </w:r>
    </w:p>
    <w:bookmarkEnd w:id="503"/>
    <w:bookmarkStart w:name="z562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7-3:</w:t>
      </w:r>
    </w:p>
    <w:bookmarkEnd w:id="5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64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осуществляет сбор и анализ информации об инцидентах информационной безопасности и актуальных угрозах информационной безопасности, а также предоставляет рекомендации по их устранению;";</w:t>
      </w:r>
    </w:p>
    <w:bookmarkEnd w:id="505"/>
    <w:bookmarkStart w:name="z565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информирует собственников и владельцев объектов информатизации, а также Национальный координационный центр информационной безопасности о ставших известными инцидентах и угрозах информационной безопасности.";</w:t>
      </w:r>
    </w:p>
    <w:bookmarkEnd w:id="506"/>
    <w:bookmarkStart w:name="z566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7-4:</w:t>
      </w:r>
    </w:p>
    <w:bookmarkEnd w:id="5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68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обеспечивает функционирование объектов информационно-коммуникационной инфраструктуры Национального координационного центра информационной безопасности;";</w:t>
      </w:r>
    </w:p>
    <w:bookmarkEnd w:id="5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исключить:</w:t>
      </w:r>
    </w:p>
    <w:bookmarkStart w:name="z570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"создает и" исключить;</w:t>
      </w:r>
    </w:p>
    <w:bookmarkEnd w:id="509"/>
    <w:bookmarkStart w:name="z571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дополнить статьей 7-6 следующего содержания:</w:t>
      </w:r>
    </w:p>
    <w:bookmarkEnd w:id="510"/>
    <w:bookmarkStart w:name="z572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7-6. Компетенция уполномоченного органа   в сфере электронной промышленности</w:t>
      </w:r>
    </w:p>
    <w:bookmarkEnd w:id="511"/>
    <w:bookmarkStart w:name="z573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электронной промышленности:</w:t>
      </w:r>
    </w:p>
    <w:bookmarkEnd w:id="512"/>
    <w:bookmarkStart w:name="z574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реализацию государственной политики в сфере электронной промышленности; </w:t>
      </w:r>
    </w:p>
    <w:bookmarkEnd w:id="513"/>
    <w:bookmarkStart w:name="z575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реализацию проектов и программ в сфере электронной промышленности, включая проведение научно-исследовательских и опытно-конструкторских работ;</w:t>
      </w:r>
    </w:p>
    <w:bookmarkEnd w:id="514"/>
    <w:bookmarkStart w:name="z576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утверждает правила осуществления отраслевой экспертизы в сфере электронной промышленности;</w:t>
      </w:r>
    </w:p>
    <w:bookmarkEnd w:id="515"/>
    <w:bookmarkStart w:name="z577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отраслевую экспертизу проектов в сфере электронной промышленности;</w:t>
      </w:r>
    </w:p>
    <w:bookmarkEnd w:id="516"/>
    <w:bookmarkStart w:name="z578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 и принимает в пределах своей компетенции нормативные правовые акты в сфере электронной промышленности;</w:t>
      </w:r>
    </w:p>
    <w:bookmarkEnd w:id="517"/>
    <w:bookmarkStart w:name="z579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международное сотрудничество в сфере электронной промышленности и представляет интересы Республики Казахстан в международных организациях и иностранных государствах;</w:t>
      </w:r>
    </w:p>
    <w:bookmarkEnd w:id="518"/>
    <w:bookmarkStart w:name="z580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утверждает правила формирования и ведения реестра доверенного программного обеспечения и продукции электронной промышленности, а также критерии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промышленности;</w:t>
      </w:r>
    </w:p>
    <w:bookmarkEnd w:id="519"/>
    <w:bookmarkStart w:name="z581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Казахстан.";</w:t>
      </w:r>
    </w:p>
    <w:bookmarkEnd w:id="520"/>
    <w:bookmarkStart w:name="z582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статью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17-2), 17-3) и 17-4) следующего содержания:</w:t>
      </w:r>
    </w:p>
    <w:bookmarkEnd w:id="521"/>
    <w:bookmarkStart w:name="z583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"17-2) определяют объекты, относящиеся к критически важным объектам информационно-коммуникационной инфраструктуры, в пределах своей компетенции;</w:t>
      </w:r>
    </w:p>
    <w:bookmarkEnd w:id="522"/>
    <w:bookmarkStart w:name="z584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обеспечивают рабочими местами с доступом к объектам информатизации работников Национального координационного центра информационной безопасности, за исключением уполномоченного органа по регулированию, контролю и надзору финансового рынка и финансовых организаций и специальных государственных органов Республики Казахстан;</w:t>
      </w:r>
    </w:p>
    <w:bookmarkEnd w:id="523"/>
    <w:bookmarkStart w:name="z585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предоставляют доступ оператору к электронным информационным ресурсам для осуществления аналитики данных в целях реализации функций государственными органами в порядке, определенном уполномоченным органом, за исключением Службы государственной охраны Республики Казахстан;";</w:t>
      </w:r>
    </w:p>
    <w:bookmarkEnd w:id="524"/>
    <w:bookmarkStart w:name="z586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статью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16-2) и 16-3) следующего содержания:</w:t>
      </w:r>
    </w:p>
    <w:bookmarkEnd w:id="525"/>
    <w:bookmarkStart w:name="z587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"16-2) определяют объекты, относящиеся к критически важным объектам информационно-коммуникационной инфраструктуры, в пределах своей компетенции;</w:t>
      </w:r>
    </w:p>
    <w:bookmarkEnd w:id="526"/>
    <w:bookmarkStart w:name="z588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16-3) предоставляют доступ оператору к электронным информационным ресурсам для осуществления аналитики данных в целях реализации функций государственными органами в порядке, определенном уполномоченным органом;";</w:t>
      </w:r>
    </w:p>
    <w:bookmarkEnd w:id="527"/>
    <w:bookmarkStart w:name="z589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11:</w:t>
      </w:r>
    </w:p>
    <w:bookmarkEnd w:id="528"/>
    <w:bookmarkStart w:name="z590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 и 2) изложить в следующей редакции:</w:t>
      </w:r>
    </w:p>
    <w:bookmarkEnd w:id="529"/>
    <w:bookmarkStart w:name="z591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осуществляет реализацию мер государственной поддержки развития отрасли информационно-коммуникационных технологий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 и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530"/>
    <w:bookmarkStart w:name="z592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информационно-аналитические и консультационные услуги в области информационно-коммуникационных технологий, а также выдает экспертные заключения и (или) рекомендации в области информационно-коммуникационных технологий;";</w:t>
      </w:r>
    </w:p>
    <w:bookmarkEnd w:id="531"/>
    <w:bookmarkStart w:name="z593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3) и 6) исключить;</w:t>
      </w:r>
    </w:p>
    <w:bookmarkEnd w:id="532"/>
    <w:bookmarkStart w:name="z594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14) следующего содержания:</w:t>
      </w:r>
    </w:p>
    <w:bookmarkEnd w:id="533"/>
    <w:bookmarkStart w:name="z595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вырабатывает предложения по стимулированию развития и повышению инвестиционной привлекательности отрасли информационно-коммуникационных технологий.";</w:t>
      </w:r>
    </w:p>
    <w:bookmarkEnd w:id="534"/>
    <w:bookmarkStart w:name="z596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статью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18-1) следующего содержания:</w:t>
      </w:r>
    </w:p>
    <w:bookmarkEnd w:id="535"/>
    <w:bookmarkStart w:name="z597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"18-1) выдает уполномоченному органу экспертное заключение на расчеты расходов на государственные закупки товаров, работ и услуг в сфере информатизации;";</w:t>
      </w:r>
    </w:p>
    <w:bookmarkEnd w:id="536"/>
    <w:bookmarkStart w:name="z598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37"/>
    <w:bookmarkStart w:name="z599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538"/>
    <w:bookmarkStart w:name="z600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осуществляет системно-техническое обслуживание и сопровождение объектов информационно-коммуникационной инфраструктуры "электронного правительства" в соответствии с перечнем, утвержденным уполномоченным органом;";</w:t>
      </w:r>
    </w:p>
    <w:bookmarkEnd w:id="539"/>
    <w:bookmarkStart w:name="z601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16) следующего содержания:</w:t>
      </w:r>
    </w:p>
    <w:bookmarkEnd w:id="540"/>
    <w:bookmarkStart w:name="z602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осуществляет сбор, обработку, хранение, передачу электронных информационных ресурсов для осуществления аналитики данных в целях реализации функций государственными органами в порядке, определенном уполномоченным органом.";</w:t>
      </w:r>
    </w:p>
    <w:bookmarkEnd w:id="541"/>
    <w:bookmarkStart w:name="z603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</w:t>
      </w:r>
      <w:r>
        <w:rPr>
          <w:rFonts w:ascii="Times New Roman"/>
          <w:b w:val="false"/>
          <w:i w:val="false"/>
          <w:color w:val="000000"/>
          <w:sz w:val="28"/>
        </w:rPr>
        <w:t>статье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2"/>
    <w:bookmarkStart w:name="z604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3"/>
    <w:bookmarkStart w:name="z605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13) исключить;</w:t>
      </w:r>
    </w:p>
    <w:bookmarkEnd w:id="544"/>
    <w:bookmarkStart w:name="z606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14) слова "информационных систем и сетей телекоммуникаций государственных органов" заменить словами "объектов информатизации Национального координационного центра информационной безопасности";</w:t>
      </w:r>
    </w:p>
    <w:bookmarkEnd w:id="545"/>
    <w:bookmarkStart w:name="z607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16) следующего содержания:</w:t>
      </w:r>
    </w:p>
    <w:bookmarkEnd w:id="546"/>
    <w:bookmarkStart w:name="z608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обеспечивает функционирование Национальной системы видеомониторинга.";</w:t>
      </w:r>
    </w:p>
    <w:bookmarkEnd w:id="5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0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Цены на указанные в пункте 1 настоящей статьи товары (работы, услуги), производимые и (или) реализуемые государственной технической службой, устанавливаются Комитетом национальной безопасности Республики Казахстан по согласованию с антимонопольным органом.";</w:t>
      </w:r>
    </w:p>
    <w:bookmarkEnd w:id="548"/>
    <w:bookmarkStart w:name="z611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статью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7 следующего содержания:</w:t>
      </w:r>
    </w:p>
    <w:bookmarkEnd w:id="549"/>
    <w:bookmarkStart w:name="z612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Субъекты квазигосударственного сектора передают оператору обезличенные сведения, необходимые для осуществления аналитики данных в целях реализации функций государственными органами, в порядке, определенном уполномоченным органом.";</w:t>
      </w:r>
    </w:p>
    <w:bookmarkEnd w:id="550"/>
    <w:bookmarkStart w:name="z613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</w:t>
      </w:r>
      <w:r>
        <w:rPr>
          <w:rFonts w:ascii="Times New Roman"/>
          <w:b w:val="false"/>
          <w:i w:val="false"/>
          <w:color w:val="000000"/>
          <w:sz w:val="28"/>
        </w:rPr>
        <w:t>статье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51"/>
    <w:bookmarkStart w:name="z614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2-1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изложить в следующей редакции:</w:t>
      </w:r>
    </w:p>
    <w:bookmarkStart w:name="z616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создать собственный оперативный центр информационной безопасности и обеспечить его функционирование или приобрести услуги оперативного центра информационной безопасности у третьих лиц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Казахстан;"; </w:t>
      </w:r>
    </w:p>
    <w:bookmarkEnd w:id="553"/>
    <w:bookmarkStart w:name="z617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осуществлять передачу резервных копий электронных информационных ресурсов на единую национальную резервную платформу хранения электронных информационных ресурсов в порядке и сроки, которые определены уполномоченным органом в сфере обеспечения информационной безопасности, если иное не установлено законами Республики Казахстан.";</w:t>
      </w:r>
    </w:p>
    <w:bookmarkEnd w:id="554"/>
    <w:bookmarkStart w:name="z618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555"/>
    <w:bookmarkStart w:name="z619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"Запрещается доступ к копии электронного информационного ресурса, хранящейся на единой национальной резервной платформе хранения электронных информационных ресурсов, за исключением владельца электронного информационного ресурса.";</w:t>
      </w:r>
    </w:p>
    <w:bookmarkEnd w:id="556"/>
    <w:bookmarkStart w:name="z620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 следующего содержания:</w:t>
      </w:r>
    </w:p>
    <w:bookmarkEnd w:id="557"/>
    <w:bookmarkStart w:name="z621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Владелец критически важных объектов информационно-коммуникационной инфраструктуры, обрабатывающий данные, содержащие охраняемую законом тайну, проводит аудит информационной безопасности не реже одного раза в год. Аудит информационной безопасности банков второго уровня проводится в соответствии с требованиями банковского законодательства Республики Казахстан.";</w:t>
      </w:r>
    </w:p>
    <w:bookmarkEnd w:id="558"/>
    <w:bookmarkStart w:name="z622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дополнить статьей 18-1 следующего содержания:</w:t>
      </w:r>
    </w:p>
    <w:bookmarkEnd w:id="559"/>
    <w:bookmarkStart w:name="z623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18-1. Права и обязанности собственника и владельца интеллектуального робота</w:t>
      </w:r>
    </w:p>
    <w:bookmarkEnd w:id="560"/>
    <w:bookmarkStart w:name="z624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Правоотношения между собственником и владельцем интеллектуального робота регулируются гражданским законодательством Республики Казахстан."; </w:t>
      </w:r>
    </w:p>
    <w:bookmarkEnd w:id="561"/>
    <w:bookmarkStart w:name="z625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исключить;</w:t>
      </w:r>
    </w:p>
    <w:bookmarkEnd w:id="562"/>
    <w:bookmarkStart w:name="z626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дополнить статьями 30-1 и 33-1 следующего содержания:</w:t>
      </w:r>
    </w:p>
    <w:bookmarkEnd w:id="563"/>
    <w:bookmarkStart w:name="z627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30-1. Национальная система видеомониторинга</w:t>
      </w:r>
    </w:p>
    <w:bookmarkEnd w:id="564"/>
    <w:bookmarkStart w:name="z628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Национальная система видеомониторинга является информационной системой, представляющей собой совокупность программных и технических средств, осуществляющих сбор, обработку и хранение видеоизображений для решения задач обеспечения национальной безопасности и общественного правопорядка.</w:t>
      </w:r>
    </w:p>
    <w:bookmarkEnd w:id="565"/>
    <w:bookmarkStart w:name="z629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 допускается использование сведений, полученных Национальной системой видеомониторинга, для решения задач, не предусмотренных пунктом 1 настоящей статьи.</w:t>
      </w:r>
    </w:p>
    <w:bookmarkEnd w:id="566"/>
    <w:bookmarkStart w:name="z630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Категориями объектов, подлежащих обязательному подключению к Национальной системе видеомониторинга, являются:</w:t>
      </w:r>
    </w:p>
    <w:bookmarkEnd w:id="567"/>
    <w:bookmarkStart w:name="z631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системы видеонаблюдения центральных государственных и местных исполнительных органов;</w:t>
      </w:r>
    </w:p>
    <w:bookmarkEnd w:id="568"/>
    <w:bookmarkStart w:name="z632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системы видеонаблюдения объектов, уязвимых в террористическом отношении;</w:t>
      </w:r>
    </w:p>
    <w:bookmarkEnd w:id="569"/>
    <w:bookmarkStart w:name="z633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системы видеонаблюдения общественной и дорожной безопасности.</w:t>
      </w:r>
    </w:p>
    <w:bookmarkEnd w:id="570"/>
    <w:bookmarkStart w:name="z634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объектов, подлежащих обязательному подключению к Национальной системе видеомониторинга, определяется Комитетом национальной безопасности Республики Казахстан по согласованию со Службой государственной охраны Республики Казахстан.</w:t>
      </w:r>
    </w:p>
    <w:bookmarkEnd w:id="571"/>
    <w:bookmarkStart w:name="z635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Пользователями Национальной системы видеомониторинга являются специальные государственные органы и органы внутренних дел Республики Казахстан. </w:t>
      </w:r>
    </w:p>
    <w:bookmarkEnd w:id="572"/>
    <w:bookmarkStart w:name="z636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служб, подразделений и категорий сотрудников, имеющих право пользования Национальной системой видеомониторинга, определяется руководителями специальных государственных органов и органов внутренних дел Республики Казахстан. </w:t>
      </w:r>
    </w:p>
    <w:bookmarkEnd w:id="573"/>
    <w:bookmarkStart w:name="z637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полученные в результате функционирования Национальной системы видеомониторинга, могут представляться иным государственным органам в случаях, установленных законами Республики Казахстан.</w:t>
      </w:r>
    </w:p>
    <w:bookmarkEnd w:id="574"/>
    <w:bookmarkStart w:name="z638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Правила функционирования Национальной системы видеомониторинга утверждаются Комитетом национальной безопасности Республики Казахстан.";</w:t>
      </w:r>
    </w:p>
    <w:bookmarkEnd w:id="575"/>
    <w:bookmarkStart w:name="z639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33-1. Правовой режим оборота цифровых активов</w:t>
      </w:r>
    </w:p>
    <w:bookmarkEnd w:id="576"/>
    <w:bookmarkStart w:name="z640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Цифровой актив не является средством платежа.</w:t>
      </w:r>
    </w:p>
    <w:bookmarkEnd w:id="577"/>
    <w:bookmarkStart w:name="z641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Цифровые активы являются обеспеченными или необеспеченными.</w:t>
      </w:r>
    </w:p>
    <w:bookmarkEnd w:id="578"/>
    <w:bookmarkStart w:name="z642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обеспеченным цифровым активам относятся цифровой токен и иные цифровые активы, являющиеся цифровым средством удостоверения имущественных прав на товары и (или) услуги, выпускаемые (предоставляемые) лицом, выпустившим обеспеченный цифровой актив. Виды обеспеченных цифровых активов, а также перечень прав, удостоверяемых цифровым токеном, устанавливаются лицом, выпускающим цифровой токен, в порядке, установленном законодательством Республики Казахстан.</w:t>
      </w:r>
    </w:p>
    <w:bookmarkEnd w:id="579"/>
    <w:bookmarkStart w:name="z643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необеспеченным цифровым активам относятся цифровые токены, полученные как вознаграждение за участие в поддержании консенсуса в блокчейне в порядке, установленном законодательством Республики Казахстан.</w:t>
      </w:r>
    </w:p>
    <w:bookmarkEnd w:id="580"/>
    <w:bookmarkStart w:name="z644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Выпуск и оборот необеспеченных цифровых активов на территории Республики Казахстан запрещаются, за исключением случаев, предусмотренных законами Республики Казахстан.</w:t>
      </w:r>
    </w:p>
    <w:bookmarkEnd w:id="581"/>
    <w:bookmarkStart w:name="z645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Цифровой актив не обеспечивает права на финансовые инструменты и не предоставляет его собственнику или владельцу соответствующих прав в отношении юридического лица.</w:t>
      </w:r>
    </w:p>
    <w:bookmarkEnd w:id="582"/>
    <w:bookmarkStart w:name="z646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Право на цифровой актив удостоверяется посредством записи в блокчейне лицом, выпускающим цифровой актив на распределенной платформе данных, в порядке, установленном законодательством Республики Казахстан.</w:t>
      </w:r>
    </w:p>
    <w:bookmarkEnd w:id="583"/>
    <w:bookmarkStart w:name="z647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Внесение в информационную систему сведений о передаче цифрового актива или прав на него допускается при выполнении следующих условий:</w:t>
      </w:r>
    </w:p>
    <w:bookmarkEnd w:id="584"/>
    <w:bookmarkStart w:name="z648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лицо, осуществившее внесение сведений, обладает доступом в информационную систему лица, выпускающего цифровой актив на распределенной платформе данных, в порядке, определенном уполномоченным органом в сфере обеспечения информационной безопасности;</w:t>
      </w:r>
    </w:p>
    <w:bookmarkEnd w:id="585"/>
    <w:bookmarkStart w:name="z649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лица, выпускающего цифровой актив на распределенной платформе данных, отвечает требованиям, установленным настоящим Законом.</w:t>
      </w:r>
    </w:p>
    <w:bookmarkEnd w:id="586"/>
    <w:bookmarkStart w:name="z650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Собственник, владелец и пользователь, обладающие доступом в информационную систему лица, выпускающего цифровой актив, владеют равными правами на внесение изменений в соответствии с заданным алгоритмом валидации. При этом изменения синхронизируются у всех пользователей информационной системы.</w:t>
      </w:r>
    </w:p>
    <w:bookmarkEnd w:id="587"/>
    <w:bookmarkStart w:name="z651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Лицо, осуществляющее цифровой майнинг, становится собственником цифровых активов, возникших в результате цифрового майнинга.</w:t>
      </w:r>
    </w:p>
    <w:bookmarkEnd w:id="588"/>
    <w:bookmarkStart w:name="z652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Лица, осуществляющие цифровой майнинг, информируют уполномоченный орган в сфере обеспечения информационной безопасности о деятельности по осуществлению цифрового майнинга в порядке, определяемом уполномоченным органом в сфере обеспечения информационной безопасности.";</w:t>
      </w:r>
    </w:p>
    <w:bookmarkEnd w:id="589"/>
    <w:bookmarkStart w:name="z653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статью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5, 6, 7 и 8 следующего содержания:</w:t>
      </w:r>
    </w:p>
    <w:bookmarkEnd w:id="590"/>
    <w:bookmarkStart w:name="z654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Электронные документы, необходимые для получения государственных услуг и иных услуг в электронной форме, а также при взаимодействии с физическими и юридическими лицами, формируются, проверяются и используются посредством сервиса цифровых документов в порядке, определенном уполномоченным органом. </w:t>
      </w:r>
    </w:p>
    <w:bookmarkEnd w:id="591"/>
    <w:bookmarkStart w:name="z655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Электронные документы формируются в сервисе цифровых документов на основе сведений информационных систем государственных органов и иных информационных систем.</w:t>
      </w:r>
    </w:p>
    <w:bookmarkEnd w:id="592"/>
    <w:bookmarkStart w:name="z656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Запрос на формирование электронных документов в сервисе цифровых документов и получение результатов обработки запроса осуществляются с использованием абонентского устройства сотовой связи.</w:t>
      </w:r>
    </w:p>
    <w:bookmarkEnd w:id="593"/>
    <w:bookmarkStart w:name="z657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Доступ третьих лиц к электронным документам, хранящимся в сервисе цифровых документов, осуществляется с согласия пользователя в порядке, определенном уполномоченным органом.";</w:t>
      </w:r>
    </w:p>
    <w:bookmarkEnd w:id="594"/>
    <w:bookmarkStart w:name="z658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статью 35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2-1 следующего содержания:</w:t>
      </w:r>
    </w:p>
    <w:bookmarkEnd w:id="595"/>
    <w:bookmarkStart w:name="z659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Порядок доступа к электронным информационным ресурсам, являющимся конфиденциальными, для осуществления аналитики данных в целях реализации функций государственными органами осуществляется с учетом обеспечения обезличивания электронных информационных ресурсов. Данные предоставляются оператору в соответствии с правилами по сбору, обработке, хранению, передаче электронных информационных ресурсов для осуществления аналитики данных в целях реализации функций государственными органами.";</w:t>
      </w:r>
    </w:p>
    <w:bookmarkEnd w:id="596"/>
    <w:bookmarkStart w:name="z660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статью 36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7 следующего содержания:</w:t>
      </w:r>
    </w:p>
    <w:bookmarkEnd w:id="597"/>
    <w:bookmarkStart w:name="z661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Электронные информационные ресурсы используются для осуществления аналитики данных в целях реализации функций государственными органами при условии их обезличивания в соответствии с правилами по сбору, обработке, хранению, передаче электронных информационных ресурсов для осуществления аналитики данных в целях реализации функций государственными органами.";</w:t>
      </w:r>
    </w:p>
    <w:bookmarkEnd w:id="598"/>
    <w:bookmarkStart w:name="z662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дополнить подпунктом 5-1) следующего содержания:</w:t>
      </w:r>
    </w:p>
    <w:bookmarkEnd w:id="599"/>
    <w:bookmarkStart w:name="z663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"5-1) создания собственного оперативного центра информационной безопасности и его функционирования или приобретения услуги оперативного центра информационной безопасности у третьих лиц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Казахстан;";</w:t>
      </w:r>
    </w:p>
    <w:bookmarkEnd w:id="600"/>
    <w:bookmarkStart w:name="z664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исключить;</w:t>
      </w:r>
    </w:p>
    <w:bookmarkEnd w:id="601"/>
    <w:bookmarkStart w:name="z665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дополнить статьей 41-1 следующего содержания:</w:t>
      </w:r>
    </w:p>
    <w:bookmarkEnd w:id="602"/>
    <w:bookmarkStart w:name="z666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41-1. Списание объектов информатизации "электронного правительства"</w:t>
      </w:r>
    </w:p>
    <w:bookmarkEnd w:id="603"/>
    <w:bookmarkStart w:name="z667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Списание объектов информатизации "электронного правительства" осуществляется в соответствии с требованиями, установленными законодательством Республики Казахстан о бухгалтерском учете и финансовой отчетности, по решению, принятому собственником на основании рекомендации экспертного совета, или в соответствии с утвержденной архитектурой государственного органа.</w:t>
      </w:r>
    </w:p>
    <w:bookmarkEnd w:id="604"/>
    <w:bookmarkStart w:name="z668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Списание негосударственных информационных систем, предназначенных для формирования государственных электронных информационных ресурсов, осуществляется собственником негосударственных информационных систем.";</w:t>
      </w:r>
    </w:p>
    <w:bookmarkEnd w:id="605"/>
    <w:bookmarkStart w:name="z669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в </w:t>
      </w:r>
      <w:r>
        <w:rPr>
          <w:rFonts w:ascii="Times New Roman"/>
          <w:b w:val="false"/>
          <w:i w:val="false"/>
          <w:color w:val="000000"/>
          <w:sz w:val="28"/>
        </w:rPr>
        <w:t>статье 43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1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Интеграция объектов информатизации "электронного правительства" осуществляется через шлюз "электронного правительства" или платежный шлюз "электронного правительства" (для целей осуществления платежей) в соответствии с правилами интеграции объектов информатизации "электронного правительства".</w:t>
      </w:r>
    </w:p>
    <w:bookmarkEnd w:id="607"/>
    <w:bookmarkStart w:name="z672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Интеграция через шлюз "электронного правительства" не требуется:</w:t>
      </w:r>
    </w:p>
    <w:bookmarkEnd w:id="608"/>
    <w:bookmarkStart w:name="z673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проверке подлинности электронной цифровой подписи;</w:t>
      </w:r>
    </w:p>
    <w:bookmarkEnd w:id="609"/>
    <w:bookmarkStart w:name="z674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передаче электронных информационных ресурсов оператору для осуществления аналитики данных в целях реализации функций государственными органами.";</w:t>
      </w:r>
    </w:p>
    <w:bookmarkEnd w:id="6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676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в </w:t>
      </w:r>
      <w:r>
        <w:rPr>
          <w:rFonts w:ascii="Times New Roman"/>
          <w:b w:val="false"/>
          <w:i w:val="false"/>
          <w:color w:val="000000"/>
          <w:sz w:val="28"/>
        </w:rPr>
        <w:t>статье 44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8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Негосударственная информационная система интегрируется с информационной системой государственного органа исключительно через внешний шлюз "электронного правительства", введенный в промышленную эксплуатацию, или платежный шлюз "электронного правительства" (для целей осуществления платежей) в соответствии с правилами интеграции объектов информатизации "электронного правительства".";</w:t>
      </w:r>
    </w:p>
    <w:bookmarkEnd w:id="6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680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в </w:t>
      </w:r>
      <w:r>
        <w:rPr>
          <w:rFonts w:ascii="Times New Roman"/>
          <w:b w:val="false"/>
          <w:i w:val="false"/>
          <w:color w:val="000000"/>
          <w:sz w:val="28"/>
        </w:rPr>
        <w:t>статье 53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6) и 7) следующего содержания:</w:t>
      </w:r>
    </w:p>
    <w:bookmarkStart w:name="z682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недопущения несанкционированного и (или) непреднамеренного доступа к служебной информации об абонентах сетей телекоммуникаций и сообщениям телекоммуникаций;</w:t>
      </w:r>
    </w:p>
    <w:bookmarkEnd w:id="614"/>
    <w:bookmarkStart w:name="z683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недопущения несанкционированного и (или) непреднамеренного блокирования работы абонентских устройств сетей телекоммуникаций.";</w:t>
      </w:r>
    </w:p>
    <w:bookmarkEnd w:id="6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7) и 8) следующего содержания:</w:t>
      </w:r>
    </w:p>
    <w:bookmarkStart w:name="z685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несанкционированный и (или) непреднамеренный доступ к служебной информации об абонентах сетей телекоммуникаций и сообщениям телекоммуникаций;</w:t>
      </w:r>
    </w:p>
    <w:bookmarkEnd w:id="616"/>
    <w:bookmarkStart w:name="z686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несанкционированное и (или) непреднамеренное блокирование работы абонентских устройств сетей телекоммуникаций.";</w:t>
      </w:r>
    </w:p>
    <w:bookmarkEnd w:id="617"/>
    <w:bookmarkStart w:name="z687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</w:t>
      </w:r>
      <w:r>
        <w:rPr>
          <w:rFonts w:ascii="Times New Roman"/>
          <w:b w:val="false"/>
          <w:i w:val="false"/>
          <w:color w:val="000000"/>
          <w:sz w:val="28"/>
        </w:rPr>
        <w:t>статью 54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3-2 и 3-3 следующего содержания:</w:t>
      </w:r>
    </w:p>
    <w:bookmarkEnd w:id="618"/>
    <w:bookmarkStart w:name="z688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Собственники или владельцы негосударственных информационных систем, интегрируемых с информационными системами государственных органов, до интеграции с информационными системами государственных органов:</w:t>
      </w:r>
    </w:p>
    <w:bookmarkEnd w:id="619"/>
    <w:bookmarkStart w:name="z689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принимают меры по соответствию единым требованиям в области информационно-коммуникационных технологий и обеспечения информационной безопасности;</w:t>
      </w:r>
    </w:p>
    <w:bookmarkEnd w:id="620"/>
    <w:bookmarkStart w:name="z690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создают собственный оперативный центр информационной безопасности и обеспечивают его функционирование или приобретают услуги оперативного центра информационной безопасности у третьих лиц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обеспечивают взаимодействие его с Национальным координационным центром информационной безопасности.</w:t>
      </w:r>
    </w:p>
    <w:bookmarkEnd w:id="621"/>
    <w:bookmarkStart w:name="z691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3-3. Собственники или владельцы критически важных объектов информационно-коммуникационной инфраструктуры, за исключением государственных органов, органов местного самоуправления, государственных юридических лиц, субъектов квазигосударственного сектора, в течение года со дня включения в перечень критически важных объектов информационно-коммуникационной инфраструктуры:</w:t>
      </w:r>
    </w:p>
    <w:bookmarkEnd w:id="622"/>
    <w:bookmarkStart w:name="z692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принимают меры по соответствию единым требованиям в области информационно-коммуникационных технологий и обеспечения информационной безопасности, относящиеся к сфере обеспечения информационной безопасности;</w:t>
      </w:r>
    </w:p>
    <w:bookmarkEnd w:id="623"/>
    <w:bookmarkStart w:name="z693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создают собственный оперативный центр информационной безопасности и обеспечивают его функционирование или приобретают услуги оперативного центра информационной безопасности у третьих лиц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обеспечивают взаимодействие его с Национальным координационным центром информационной безопасности.";</w:t>
      </w:r>
    </w:p>
    <w:bookmarkEnd w:id="624"/>
    <w:bookmarkStart w:name="z694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в </w:t>
      </w:r>
      <w:r>
        <w:rPr>
          <w:rFonts w:ascii="Times New Roman"/>
          <w:b w:val="false"/>
          <w:i w:val="false"/>
          <w:color w:val="000000"/>
          <w:sz w:val="28"/>
        </w:rPr>
        <w:t>статье 56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25"/>
    <w:bookmarkStart w:name="z695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первую:</w:t>
      </w:r>
    </w:p>
    <w:bookmarkEnd w:id="626"/>
    <w:bookmarkStart w:name="z696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"данные," дополнить словами "собственник и (или) оператор базы, содержащей персональные данные, а также третьи лица";</w:t>
      </w:r>
    </w:p>
    <w:bookmarkEnd w:id="627"/>
    <w:bookmarkStart w:name="z697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"Законом" дополнить словами ", законодательством Республики Казахстан о персональных данных и их защите";</w:t>
      </w:r>
    </w:p>
    <w:bookmarkEnd w:id="628"/>
    <w:bookmarkStart w:name="z698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после слова "данные," дополнить словами "или сбора персональных данных";</w:t>
      </w:r>
    </w:p>
    <w:bookmarkEnd w:id="629"/>
    <w:bookmarkStart w:name="z699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</w:t>
      </w:r>
      <w:r>
        <w:rPr>
          <w:rFonts w:ascii="Times New Roman"/>
          <w:b w:val="false"/>
          <w:i w:val="false"/>
          <w:color w:val="000000"/>
          <w:sz w:val="28"/>
        </w:rPr>
        <w:t>главу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статьей 56-1 следующего содержания: </w:t>
      </w:r>
    </w:p>
    <w:bookmarkEnd w:id="630"/>
    <w:bookmarkStart w:name="z700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56-1. Защита доменных имен в пространстве казахстанского сегмента Интернета</w:t>
      </w:r>
    </w:p>
    <w:bookmarkEnd w:id="631"/>
    <w:bookmarkStart w:name="z701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Интернет-ресурс с зарегистрированными доменными именами. KZ и (или) .ҚАЗ размещается в пространстве казахстанского сегмента Интернета. </w:t>
      </w:r>
    </w:p>
    <w:bookmarkEnd w:id="632"/>
    <w:bookmarkStart w:name="z702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Использование доменных имен .KZ и (или) .ҚАЗ в пространстве казахстанского сегмента Интернета при передаче данных интернет-ресурсами осуществляется с применением сертификатов безопасности.";</w:t>
      </w:r>
    </w:p>
    <w:bookmarkEnd w:id="633"/>
    <w:bookmarkStart w:name="z703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после слова "органом" дополнить словами "и уполномоченным органом в сфере обеспечения информационной безопасности";</w:t>
      </w:r>
    </w:p>
    <w:bookmarkEnd w:id="634"/>
    <w:bookmarkStart w:name="z704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в </w:t>
      </w:r>
      <w:r>
        <w:rPr>
          <w:rFonts w:ascii="Times New Roman"/>
          <w:b w:val="false"/>
          <w:i w:val="false"/>
          <w:color w:val="000000"/>
          <w:sz w:val="28"/>
        </w:rPr>
        <w:t>статье 61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6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Национальный институт развития в области информационно-коммуникационных технологий осуществляет свою деятельность в соответствии с настоящим Законом и Предпринимательским кодексом Республики Казахстан.";</w:t>
      </w:r>
    </w:p>
    <w:bookmarkEnd w:id="636"/>
    <w:bookmarkStart w:name="z707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37"/>
    <w:bookmarkStart w:name="z708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638"/>
    <w:bookmarkStart w:name="z709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В соответствии с принципами государственной поддержки мерами по развитию отрасли информационно-коммуникационных технологий, помимо мер,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являются:";</w:t>
      </w:r>
    </w:p>
    <w:bookmarkEnd w:id="639"/>
    <w:bookmarkStart w:name="z710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исключить;</w:t>
      </w:r>
    </w:p>
    <w:bookmarkEnd w:id="640"/>
    <w:bookmarkStart w:name="z711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641"/>
    <w:bookmarkStart w:name="z712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финансирование проектов в отрасли информационно-коммуникационных технологий;";</w:t>
      </w:r>
    </w:p>
    <w:bookmarkEnd w:id="642"/>
    <w:bookmarkStart w:name="z713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4) и 6) исключить;</w:t>
      </w:r>
    </w:p>
    <w:bookmarkEnd w:id="643"/>
    <w:bookmarkStart w:name="z714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7) следующего содержания:</w:t>
      </w:r>
    </w:p>
    <w:bookmarkEnd w:id="644"/>
    <w:bookmarkStart w:name="z715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осуществление инвестиций в проекты в отрасли информационно-коммуникационных технологий путем участия в уставных капиталах юридических лиц, создания юридических лиц, в том числе с иностранным участием, и иными способами, предусмотренными законодательством Республики Казахстан.".</w:t>
      </w:r>
    </w:p>
    <w:bookmarkEnd w:id="645"/>
    <w:bookmarkStart w:name="z716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 (Ведомости Парламента Республики Казахстан, 2016 г., № 7-І, ст.48; 2017 г., № 13, ст.45; № 22-III, ст.109; 2018 г., № 7-8, ст.22; № 10, ст.32; № 15, ст.50; № 22, ст.83; 2019 г., № 7, ст.39; № 15-16, ст.67; № 23, ст.106;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регулирования миграционных процессов", опубликованный в газетах "Егемен Қазақстан" и "Казахстанская правда" 14 мая 2020 г.):</w:t>
      </w:r>
    </w:p>
    <w:bookmarkEnd w:id="646"/>
    <w:bookmarkStart w:name="z717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719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38) следующего содержания:</w:t>
      </w:r>
    </w:p>
    <w:bookmarkEnd w:id="648"/>
    <w:bookmarkStart w:name="z720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"38) государственный информационный портал "Электронная биржа труда" – информационная система, содержащая единую информационную базу рынка труда.";</w:t>
      </w:r>
    </w:p>
    <w:bookmarkEnd w:id="649"/>
    <w:bookmarkStart w:name="z721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26-4)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изложить в следующей редакции:</w:t>
      </w:r>
    </w:p>
    <w:bookmarkEnd w:id="650"/>
    <w:bookmarkStart w:name="z722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"26-4) разрабатывает и утверждает правила организации сопровождения государственного информационного портала "Электронная биржа труда";";</w:t>
      </w:r>
    </w:p>
    <w:bookmarkEnd w:id="651"/>
    <w:bookmarkStart w:name="z723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8:</w:t>
      </w:r>
    </w:p>
    <w:bookmarkEnd w:id="652"/>
    <w:bookmarkStart w:name="z724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653"/>
    <w:bookmarkStart w:name="z725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сопровождение и системно-техническое обслуживание государственного информационного портала "Электронная биржа труда", интеграцию с иными объектами информатизации, а также анализ и обработку данных социально-трудовой сферы;";</w:t>
      </w:r>
    </w:p>
    <w:bookmarkEnd w:id="654"/>
    <w:bookmarkStart w:name="z726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2-1) исключить;</w:t>
      </w:r>
    </w:p>
    <w:bookmarkEnd w:id="655"/>
    <w:bookmarkStart w:name="z727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5) следующего содержания:</w:t>
      </w:r>
    </w:p>
    <w:bookmarkEnd w:id="656"/>
    <w:bookmarkStart w:name="z728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управление проектами по развитию государственного информационного портала "Электронная биржа труда".";</w:t>
      </w:r>
    </w:p>
    <w:bookmarkEnd w:id="657"/>
    <w:bookmarkStart w:name="z729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28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58"/>
    <w:bookmarkStart w:name="z730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8) пункта 1 слова "интернет-ресурса "Биржа труда" заменить словами "информационного портала "Электронная биржа труда";</w:t>
      </w:r>
    </w:p>
    <w:bookmarkEnd w:id="659"/>
    <w:bookmarkStart w:name="z731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подпунктах 1), 2) и 4) пункта 2 слова "интернет-ресурса "Биржа труда" заменить словами "информационного портала "Электронная биржа труда";</w:t>
      </w:r>
    </w:p>
    <w:bookmarkEnd w:id="660"/>
    <w:bookmarkStart w:name="z732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слова "интернет-ресурсе "Биржа труда" заменить словами "информационном портале "Электронная биржа труда";</w:t>
      </w:r>
    </w:p>
    <w:bookmarkEnd w:id="661"/>
    <w:bookmarkStart w:name="z733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подпункте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слова "интернет-ресурса "Биржа труда" заменить словами "информационного портала "Электронная биржа труда".</w:t>
      </w:r>
    </w:p>
    <w:bookmarkEnd w:id="6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Законом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31.12.2022).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изменениями, внесенными Законом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31.12.2022).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