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1ab8" w14:textId="d261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Федеративной Республикой Бразилия о выдаче лиц</w:t>
      </w:r>
    </w:p>
    <w:p>
      <w:pPr>
        <w:spacing w:after="0"/>
        <w:ind w:left="0"/>
        <w:jc w:val="both"/>
      </w:pPr>
      <w:r>
        <w:rPr>
          <w:rFonts w:ascii="Times New Roman"/>
          <w:b w:val="false"/>
          <w:i w:val="false"/>
          <w:color w:val="000000"/>
          <w:sz w:val="28"/>
        </w:rPr>
        <w:t>Закон Республики Казахстан от 31 марта 2020 года № 309-VІ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Федеративной Республикой Бразилия о выдаче лиц, совершенный в Астане 20 июня 2018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w:t>
      </w:r>
      <w:r>
        <w:br/>
      </w:r>
      <w:r>
        <w:rPr>
          <w:rFonts w:ascii="Times New Roman"/>
          <w:b/>
          <w:i w:val="false"/>
          <w:color w:val="000000"/>
        </w:rPr>
        <w:t>ФЕДЕРАТИВНОЙ РЕСПУБЛИКОЙ БРАЗИЛИЯ О ВЫДАЧЕ ЛИЦ</w:t>
      </w:r>
    </w:p>
    <w:bookmarkEnd w:id="1"/>
    <w:bookmarkStart w:name="z7" w:id="2"/>
    <w:p>
      <w:pPr>
        <w:spacing w:after="0"/>
        <w:ind w:left="0"/>
        <w:jc w:val="both"/>
      </w:pPr>
      <w:r>
        <w:rPr>
          <w:rFonts w:ascii="Times New Roman"/>
          <w:b w:val="false"/>
          <w:i w:val="false"/>
          <w:color w:val="000000"/>
          <w:sz w:val="28"/>
        </w:rPr>
        <w:t>
      Республика Казахстан и Федеративная Республика Бразилия, в дальнейшем именуемые "Сторонами",</w:t>
      </w:r>
    </w:p>
    <w:bookmarkEnd w:id="2"/>
    <w:bookmarkStart w:name="z8" w:id="3"/>
    <w:p>
      <w:pPr>
        <w:spacing w:after="0"/>
        <w:ind w:left="0"/>
        <w:jc w:val="both"/>
      </w:pPr>
      <w:r>
        <w:rPr>
          <w:rFonts w:ascii="Times New Roman"/>
          <w:b w:val="false"/>
          <w:i w:val="false"/>
          <w:color w:val="000000"/>
          <w:sz w:val="28"/>
        </w:rPr>
        <w:t>
      ЖЕЛАЯ повысить эффективность усилий, предпринимаемых Сторонами в борьбе с преступностью,</w:t>
      </w:r>
    </w:p>
    <w:bookmarkEnd w:id="3"/>
    <w:bookmarkStart w:name="z9" w:id="4"/>
    <w:p>
      <w:pPr>
        <w:spacing w:after="0"/>
        <w:ind w:left="0"/>
        <w:jc w:val="both"/>
      </w:pPr>
      <w:r>
        <w:rPr>
          <w:rFonts w:ascii="Times New Roman"/>
          <w:b w:val="false"/>
          <w:i w:val="false"/>
          <w:color w:val="000000"/>
          <w:sz w:val="28"/>
        </w:rPr>
        <w:t>
      СЛЕДУЯ принципам уважения суверенитета, невмешательства во внутренние дела каждой из Сторон, а также нормам международного права,</w:t>
      </w:r>
    </w:p>
    <w:bookmarkEnd w:id="4"/>
    <w:bookmarkStart w:name="z10" w:id="5"/>
    <w:p>
      <w:pPr>
        <w:spacing w:after="0"/>
        <w:ind w:left="0"/>
        <w:jc w:val="both"/>
      </w:pPr>
      <w:r>
        <w:rPr>
          <w:rFonts w:ascii="Times New Roman"/>
          <w:b w:val="false"/>
          <w:i w:val="false"/>
          <w:color w:val="000000"/>
          <w:sz w:val="28"/>
        </w:rPr>
        <w:t>
      СОЗНАВАЯ необходимость сохранить максимально возможное сотрудничество для экстрадиции разыскиваемых лиц,</w:t>
      </w:r>
    </w:p>
    <w:bookmarkEnd w:id="5"/>
    <w:bookmarkStart w:name="z11" w:id="6"/>
    <w:p>
      <w:pPr>
        <w:spacing w:after="0"/>
        <w:ind w:left="0"/>
        <w:jc w:val="both"/>
      </w:pPr>
      <w:r>
        <w:rPr>
          <w:rFonts w:ascii="Times New Roman"/>
          <w:b w:val="false"/>
          <w:i w:val="false"/>
          <w:color w:val="000000"/>
          <w:sz w:val="28"/>
        </w:rPr>
        <w:t>
      договорились о нижеследующем:</w:t>
      </w:r>
    </w:p>
    <w:bookmarkEnd w:id="6"/>
    <w:bookmarkStart w:name="z12" w:id="7"/>
    <w:p>
      <w:pPr>
        <w:spacing w:after="0"/>
        <w:ind w:left="0"/>
        <w:jc w:val="left"/>
      </w:pPr>
      <w:r>
        <w:rPr>
          <w:rFonts w:ascii="Times New Roman"/>
          <w:b/>
          <w:i w:val="false"/>
          <w:color w:val="000000"/>
        </w:rPr>
        <w:t xml:space="preserve"> Статья 1</w:t>
      </w:r>
      <w:r>
        <w:br/>
      </w:r>
      <w:r>
        <w:rPr>
          <w:rFonts w:ascii="Times New Roman"/>
          <w:b/>
          <w:i w:val="false"/>
          <w:color w:val="000000"/>
        </w:rPr>
        <w:t>Обязательство выдачи</w:t>
      </w:r>
    </w:p>
    <w:bookmarkEnd w:id="7"/>
    <w:bookmarkStart w:name="z13" w:id="8"/>
    <w:p>
      <w:pPr>
        <w:spacing w:after="0"/>
        <w:ind w:left="0"/>
        <w:jc w:val="both"/>
      </w:pPr>
      <w:r>
        <w:rPr>
          <w:rFonts w:ascii="Times New Roman"/>
          <w:b w:val="false"/>
          <w:i w:val="false"/>
          <w:color w:val="000000"/>
          <w:sz w:val="28"/>
        </w:rPr>
        <w:t>
      Стороны обязуются в соответствии с положениями настоящего Договора и своим законодательством выдавать друг другу лиц, которые находятся на территории одной Стороны и разыскиваются компетентными органами другой Стороны для привлечения к уголовной ответственности или для приведения приговора суда в исполнение за преступления, влекущие выдачу.</w:t>
      </w:r>
    </w:p>
    <w:bookmarkEnd w:id="8"/>
    <w:bookmarkStart w:name="z14" w:id="9"/>
    <w:p>
      <w:pPr>
        <w:spacing w:after="0"/>
        <w:ind w:left="0"/>
        <w:jc w:val="left"/>
      </w:pPr>
      <w:r>
        <w:rPr>
          <w:rFonts w:ascii="Times New Roman"/>
          <w:b/>
          <w:i w:val="false"/>
          <w:color w:val="000000"/>
        </w:rPr>
        <w:t xml:space="preserve"> Статья 2</w:t>
      </w:r>
      <w:r>
        <w:br/>
      </w:r>
      <w:r>
        <w:rPr>
          <w:rFonts w:ascii="Times New Roman"/>
          <w:b/>
          <w:i w:val="false"/>
          <w:color w:val="000000"/>
        </w:rPr>
        <w:t>Условия для выдачи</w:t>
      </w:r>
    </w:p>
    <w:bookmarkEnd w:id="9"/>
    <w:bookmarkStart w:name="z15" w:id="10"/>
    <w:p>
      <w:pPr>
        <w:spacing w:after="0"/>
        <w:ind w:left="0"/>
        <w:jc w:val="both"/>
      </w:pPr>
      <w:r>
        <w:rPr>
          <w:rFonts w:ascii="Times New Roman"/>
          <w:b w:val="false"/>
          <w:i w:val="false"/>
          <w:color w:val="000000"/>
          <w:sz w:val="28"/>
        </w:rPr>
        <w:t>
      1. Для осуществления выдачи необходимо соблюдение следующих условий:</w:t>
      </w:r>
    </w:p>
    <w:bookmarkEnd w:id="10"/>
    <w:bookmarkStart w:name="z16" w:id="11"/>
    <w:p>
      <w:pPr>
        <w:spacing w:after="0"/>
        <w:ind w:left="0"/>
        <w:jc w:val="both"/>
      </w:pPr>
      <w:r>
        <w:rPr>
          <w:rFonts w:ascii="Times New Roman"/>
          <w:b w:val="false"/>
          <w:i w:val="false"/>
          <w:color w:val="000000"/>
          <w:sz w:val="28"/>
        </w:rPr>
        <w:t>
      a) Запрашивающая Сторона обладает юрисдикцией в отношении преступлений, которые являются основанием для запроса о выдаче лица;</w:t>
      </w:r>
    </w:p>
    <w:bookmarkEnd w:id="11"/>
    <w:bookmarkStart w:name="z17" w:id="12"/>
    <w:p>
      <w:pPr>
        <w:spacing w:after="0"/>
        <w:ind w:left="0"/>
        <w:jc w:val="both"/>
      </w:pPr>
      <w:r>
        <w:rPr>
          <w:rFonts w:ascii="Times New Roman"/>
          <w:b w:val="false"/>
          <w:i w:val="false"/>
          <w:color w:val="000000"/>
          <w:sz w:val="28"/>
        </w:rPr>
        <w:t>
      b) деяния квалифицируются в качестве преступления по законодательству обеих Сторон независимо от наименования и предусматривают наказание в виде лишения свободы на срок не менее одного (1) года, и</w:t>
      </w:r>
    </w:p>
    <w:bookmarkEnd w:id="12"/>
    <w:bookmarkStart w:name="z18" w:id="13"/>
    <w:p>
      <w:pPr>
        <w:spacing w:after="0"/>
        <w:ind w:left="0"/>
        <w:jc w:val="both"/>
      </w:pPr>
      <w:r>
        <w:rPr>
          <w:rFonts w:ascii="Times New Roman"/>
          <w:b w:val="false"/>
          <w:i w:val="false"/>
          <w:color w:val="000000"/>
          <w:sz w:val="28"/>
        </w:rPr>
        <w:t>
      c) наказание в виде лишения свободы составляет не менее шести (6) месяцев.</w:t>
      </w:r>
    </w:p>
    <w:bookmarkEnd w:id="13"/>
    <w:bookmarkStart w:name="z19" w:id="14"/>
    <w:p>
      <w:pPr>
        <w:spacing w:after="0"/>
        <w:ind w:left="0"/>
        <w:jc w:val="both"/>
      </w:pPr>
      <w:r>
        <w:rPr>
          <w:rFonts w:ascii="Times New Roman"/>
          <w:b w:val="false"/>
          <w:i w:val="false"/>
          <w:color w:val="000000"/>
          <w:sz w:val="28"/>
        </w:rPr>
        <w:t>
      2. Когда запрос о выдаче лица касается нескольких взаимосвязанных преступлений, для осуществления выдачи за эти преступления достаточно того, чтобы хотя бы одно из них отвечало требованиям пункта 1 настоящей статьи.</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3. Выдача в соответствии с положениями настоящего Договора применяется к участникам, соучастникам и сообщникам преступления независимо от степени их участия в преступлении.</w:t>
      </w:r>
    </w:p>
    <w:bookmarkEnd w:id="15"/>
    <w:bookmarkStart w:name="z21" w:id="16"/>
    <w:p>
      <w:pPr>
        <w:spacing w:after="0"/>
        <w:ind w:left="0"/>
        <w:jc w:val="both"/>
      </w:pPr>
      <w:r>
        <w:rPr>
          <w:rFonts w:ascii="Times New Roman"/>
          <w:b w:val="false"/>
          <w:i w:val="false"/>
          <w:color w:val="000000"/>
          <w:sz w:val="28"/>
        </w:rPr>
        <w:t>
      4. Деяния, признаваемые многосторонними международными договорами, участниками которых являются Стороны, в качестве преступлений, влекущих выдачу, также являются основанием для выдачи.</w:t>
      </w:r>
    </w:p>
    <w:bookmarkEnd w:id="16"/>
    <w:bookmarkStart w:name="z22" w:id="17"/>
    <w:p>
      <w:pPr>
        <w:spacing w:after="0"/>
        <w:ind w:left="0"/>
        <w:jc w:val="both"/>
      </w:pPr>
      <w:r>
        <w:rPr>
          <w:rFonts w:ascii="Times New Roman"/>
          <w:b w:val="false"/>
          <w:i w:val="false"/>
          <w:color w:val="000000"/>
          <w:sz w:val="28"/>
        </w:rPr>
        <w:t>
      5. По преступлениям в сфере экономики и действиям, связанным с валютным регулированием, в выдаче лица не может быть отказано только на основании того, что законодательство Запрашиваемой Стороны не предусматривает такие же налоги, или если такие деяния имеют различную регламентацию в законодательствах Сторон.</w:t>
      </w:r>
    </w:p>
    <w:bookmarkEnd w:id="17"/>
    <w:bookmarkStart w:name="z23" w:id="18"/>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bookmarkEnd w:id="18"/>
    <w:bookmarkStart w:name="z24" w:id="19"/>
    <w:p>
      <w:pPr>
        <w:spacing w:after="0"/>
        <w:ind w:left="0"/>
        <w:jc w:val="both"/>
      </w:pPr>
      <w:r>
        <w:rPr>
          <w:rFonts w:ascii="Times New Roman"/>
          <w:b w:val="false"/>
          <w:i w:val="false"/>
          <w:color w:val="000000"/>
          <w:sz w:val="28"/>
        </w:rPr>
        <w:t>
      1. В целях реализации настоящего Договора Стороны определяют свои центральные органы:</w:t>
      </w:r>
    </w:p>
    <w:bookmarkEnd w:id="19"/>
    <w:bookmarkStart w:name="z25" w:id="20"/>
    <w:p>
      <w:pPr>
        <w:spacing w:after="0"/>
        <w:ind w:left="0"/>
        <w:jc w:val="both"/>
      </w:pPr>
      <w:r>
        <w:rPr>
          <w:rFonts w:ascii="Times New Roman"/>
          <w:b w:val="false"/>
          <w:i w:val="false"/>
          <w:color w:val="000000"/>
          <w:sz w:val="28"/>
        </w:rPr>
        <w:t>
      для Республики Казахстан - Генеральная прокуратура;</w:t>
      </w:r>
    </w:p>
    <w:bookmarkEnd w:id="20"/>
    <w:bookmarkStart w:name="z26" w:id="21"/>
    <w:p>
      <w:pPr>
        <w:spacing w:after="0"/>
        <w:ind w:left="0"/>
        <w:jc w:val="both"/>
      </w:pPr>
      <w:r>
        <w:rPr>
          <w:rFonts w:ascii="Times New Roman"/>
          <w:b w:val="false"/>
          <w:i w:val="false"/>
          <w:color w:val="000000"/>
          <w:sz w:val="28"/>
        </w:rPr>
        <w:t>
      для Федеративной Республики Бразилия - Министерство юстиции и общественной безопасности.</w:t>
      </w:r>
    </w:p>
    <w:bookmarkEnd w:id="21"/>
    <w:bookmarkStart w:name="z27" w:id="22"/>
    <w:p>
      <w:pPr>
        <w:spacing w:after="0"/>
        <w:ind w:left="0"/>
        <w:jc w:val="both"/>
      </w:pPr>
      <w:r>
        <w:rPr>
          <w:rFonts w:ascii="Times New Roman"/>
          <w:b w:val="false"/>
          <w:i w:val="false"/>
          <w:color w:val="000000"/>
          <w:sz w:val="28"/>
        </w:rPr>
        <w:t>
      2.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22"/>
    <w:bookmarkStart w:name="z28" w:id="23"/>
    <w:p>
      <w:pPr>
        <w:spacing w:after="0"/>
        <w:ind w:left="0"/>
        <w:jc w:val="left"/>
      </w:pPr>
      <w:r>
        <w:rPr>
          <w:rFonts w:ascii="Times New Roman"/>
          <w:b/>
          <w:i w:val="false"/>
          <w:color w:val="000000"/>
        </w:rPr>
        <w:t xml:space="preserve"> Статья 4</w:t>
      </w:r>
      <w:r>
        <w:br/>
      </w:r>
      <w:r>
        <w:rPr>
          <w:rFonts w:ascii="Times New Roman"/>
          <w:b/>
          <w:i w:val="false"/>
          <w:color w:val="000000"/>
        </w:rPr>
        <w:t>Отказ в выдаче</w:t>
      </w:r>
    </w:p>
    <w:bookmarkEnd w:id="23"/>
    <w:bookmarkStart w:name="z29" w:id="24"/>
    <w:p>
      <w:pPr>
        <w:spacing w:after="0"/>
        <w:ind w:left="0"/>
        <w:jc w:val="both"/>
      </w:pPr>
      <w:r>
        <w:rPr>
          <w:rFonts w:ascii="Times New Roman"/>
          <w:b w:val="false"/>
          <w:i w:val="false"/>
          <w:color w:val="000000"/>
          <w:sz w:val="28"/>
        </w:rPr>
        <w:t>
      1. Выдача лица не осуществляется, если:</w:t>
      </w:r>
    </w:p>
    <w:bookmarkEnd w:id="24"/>
    <w:bookmarkStart w:name="z30" w:id="25"/>
    <w:p>
      <w:pPr>
        <w:spacing w:after="0"/>
        <w:ind w:left="0"/>
        <w:jc w:val="both"/>
      </w:pPr>
      <w:r>
        <w:rPr>
          <w:rFonts w:ascii="Times New Roman"/>
          <w:b w:val="false"/>
          <w:i w:val="false"/>
          <w:color w:val="000000"/>
          <w:sz w:val="28"/>
        </w:rPr>
        <w:t xml:space="preserve">
      a) она не отвечает условиям, предусмотренным </w:t>
      </w:r>
      <w:r>
        <w:rPr>
          <w:rFonts w:ascii="Times New Roman"/>
          <w:b w:val="false"/>
          <w:i w:val="false"/>
          <w:color w:val="000000"/>
          <w:sz w:val="28"/>
        </w:rPr>
        <w:t>статьей 2</w:t>
      </w:r>
      <w:r>
        <w:rPr>
          <w:rFonts w:ascii="Times New Roman"/>
          <w:b w:val="false"/>
          <w:i w:val="false"/>
          <w:color w:val="000000"/>
          <w:sz w:val="28"/>
        </w:rPr>
        <w:t xml:space="preserve"> настоящего Договора, или противоречит законодательству либо международным обязательствам Запрашиваемой Стороны;</w:t>
      </w:r>
    </w:p>
    <w:bookmarkEnd w:id="25"/>
    <w:bookmarkStart w:name="z31" w:id="26"/>
    <w:p>
      <w:pPr>
        <w:spacing w:after="0"/>
        <w:ind w:left="0"/>
        <w:jc w:val="both"/>
      </w:pPr>
      <w:r>
        <w:rPr>
          <w:rFonts w:ascii="Times New Roman"/>
          <w:b w:val="false"/>
          <w:i w:val="false"/>
          <w:color w:val="000000"/>
          <w:sz w:val="28"/>
        </w:rPr>
        <w:t>
      b) лицо было осуждено или помиловано, или амнистировано, или уголовное дело в отношении лица прекращено в Запрашиваемой Стороне за то же самое преступление, по которому запрашивается выдача;</w:t>
      </w:r>
    </w:p>
    <w:bookmarkEnd w:id="26"/>
    <w:bookmarkStart w:name="z32" w:id="27"/>
    <w:p>
      <w:pPr>
        <w:spacing w:after="0"/>
        <w:ind w:left="0"/>
        <w:jc w:val="both"/>
      </w:pPr>
      <w:r>
        <w:rPr>
          <w:rFonts w:ascii="Times New Roman"/>
          <w:b w:val="false"/>
          <w:i w:val="false"/>
          <w:color w:val="000000"/>
          <w:sz w:val="28"/>
        </w:rPr>
        <w:t>
      c) лицо, выдача которого запрашивается, было признано виновным или должно быть осуждено на территории Запрашивающей Стороны чрезвычайным судом или трибуналом;</w:t>
      </w:r>
    </w:p>
    <w:bookmarkEnd w:id="27"/>
    <w:bookmarkStart w:name="z33" w:id="28"/>
    <w:p>
      <w:pPr>
        <w:spacing w:after="0"/>
        <w:ind w:left="0"/>
        <w:jc w:val="both"/>
      </w:pPr>
      <w:r>
        <w:rPr>
          <w:rFonts w:ascii="Times New Roman"/>
          <w:b w:val="false"/>
          <w:i w:val="false"/>
          <w:color w:val="000000"/>
          <w:sz w:val="28"/>
        </w:rPr>
        <w:t>
      d) истекли сроки давности в соответствии с законодательством любой из Сторон;</w:t>
      </w:r>
    </w:p>
    <w:bookmarkEnd w:id="28"/>
    <w:bookmarkStart w:name="z34" w:id="29"/>
    <w:p>
      <w:pPr>
        <w:spacing w:after="0"/>
        <w:ind w:left="0"/>
        <w:jc w:val="both"/>
      </w:pPr>
      <w:r>
        <w:rPr>
          <w:rFonts w:ascii="Times New Roman"/>
          <w:b w:val="false"/>
          <w:i w:val="false"/>
          <w:color w:val="000000"/>
          <w:sz w:val="28"/>
        </w:rPr>
        <w:t>
      e) в отношении лица, выдача которого запрашивается, на территории Запрашиваемой Стороны осуществляется уголовное преследование по одним и тем же фактам, послужившим основанием для запроса о выдаче;</w:t>
      </w:r>
    </w:p>
    <w:bookmarkEnd w:id="29"/>
    <w:bookmarkStart w:name="z35" w:id="30"/>
    <w:p>
      <w:pPr>
        <w:spacing w:after="0"/>
        <w:ind w:left="0"/>
        <w:jc w:val="both"/>
      </w:pPr>
      <w:r>
        <w:rPr>
          <w:rFonts w:ascii="Times New Roman"/>
          <w:b w:val="false"/>
          <w:i w:val="false"/>
          <w:color w:val="000000"/>
          <w:sz w:val="28"/>
        </w:rPr>
        <w:t>
      f) рассматриваемое преступление является политическим;</w:t>
      </w:r>
    </w:p>
    <w:bookmarkEnd w:id="30"/>
    <w:bookmarkStart w:name="z36" w:id="31"/>
    <w:p>
      <w:pPr>
        <w:spacing w:after="0"/>
        <w:ind w:left="0"/>
        <w:jc w:val="both"/>
      </w:pPr>
      <w:r>
        <w:rPr>
          <w:rFonts w:ascii="Times New Roman"/>
          <w:b w:val="false"/>
          <w:i w:val="false"/>
          <w:color w:val="000000"/>
          <w:sz w:val="28"/>
        </w:rPr>
        <w:t>
      g) преступление является воинским;</w:t>
      </w:r>
    </w:p>
    <w:bookmarkEnd w:id="31"/>
    <w:bookmarkStart w:name="z37" w:id="32"/>
    <w:p>
      <w:pPr>
        <w:spacing w:after="0"/>
        <w:ind w:left="0"/>
        <w:jc w:val="both"/>
      </w:pPr>
      <w:r>
        <w:rPr>
          <w:rFonts w:ascii="Times New Roman"/>
          <w:b w:val="false"/>
          <w:i w:val="false"/>
          <w:color w:val="000000"/>
          <w:sz w:val="28"/>
        </w:rPr>
        <w:t>
      h) Запрашиваемая Сторона имеет веские основания полагать, что запрос о выдаче лица был направлен с целью преследования или наказания лица по признакам расовой, религиозной, национальной принадлежности или политических взглядов, или положению этого лица может быть нанесен ущерб по любой из этих причин;</w:t>
      </w:r>
    </w:p>
    <w:bookmarkEnd w:id="32"/>
    <w:bookmarkStart w:name="z38" w:id="33"/>
    <w:p>
      <w:pPr>
        <w:spacing w:after="0"/>
        <w:ind w:left="0"/>
        <w:jc w:val="both"/>
      </w:pPr>
      <w:r>
        <w:rPr>
          <w:rFonts w:ascii="Times New Roman"/>
          <w:b w:val="false"/>
          <w:i w:val="false"/>
          <w:color w:val="000000"/>
          <w:sz w:val="28"/>
        </w:rPr>
        <w:t>
      i) лицо, выдача которого запрашивается, является гражданином Запрашиваемой Стороны;</w:t>
      </w:r>
    </w:p>
    <w:bookmarkEnd w:id="33"/>
    <w:bookmarkStart w:name="z39" w:id="34"/>
    <w:p>
      <w:pPr>
        <w:spacing w:after="0"/>
        <w:ind w:left="0"/>
        <w:jc w:val="both"/>
      </w:pPr>
      <w:r>
        <w:rPr>
          <w:rFonts w:ascii="Times New Roman"/>
          <w:b w:val="false"/>
          <w:i w:val="false"/>
          <w:color w:val="000000"/>
          <w:sz w:val="28"/>
        </w:rPr>
        <w:t>
      j) лицу, выдача которого запрашивается, было предоставлено убежище в Запрашиваемой Стороне.</w:t>
      </w:r>
    </w:p>
    <w:bookmarkEnd w:id="34"/>
    <w:bookmarkStart w:name="z40" w:id="35"/>
    <w:p>
      <w:pPr>
        <w:spacing w:after="0"/>
        <w:ind w:left="0"/>
        <w:jc w:val="both"/>
      </w:pPr>
      <w:r>
        <w:rPr>
          <w:rFonts w:ascii="Times New Roman"/>
          <w:b w:val="false"/>
          <w:i w:val="false"/>
          <w:color w:val="000000"/>
          <w:sz w:val="28"/>
        </w:rPr>
        <w:t>
      2. Определение преступления политическим или воинским осуществляется исключительно Запрашиваемой Стороной.</w:t>
      </w:r>
    </w:p>
    <w:bookmarkEnd w:id="35"/>
    <w:bookmarkStart w:name="z41" w:id="36"/>
    <w:p>
      <w:pPr>
        <w:spacing w:after="0"/>
        <w:ind w:left="0"/>
        <w:jc w:val="both"/>
      </w:pPr>
      <w:r>
        <w:rPr>
          <w:rFonts w:ascii="Times New Roman"/>
          <w:b w:val="false"/>
          <w:i w:val="false"/>
          <w:color w:val="000000"/>
          <w:sz w:val="28"/>
        </w:rPr>
        <w:t>
      3. Ссылки на политические мотивы или цели не должны препятствовать выдаче лица, когда деяние является общеуголовным преступлением. В этом случае выдача лица должна осуществляться при условии, что Запрашивающая Сторона сделает официальное заявление, что никакие политические цели или мотивы не будут отягчать приговор при его вынесении.</w:t>
      </w:r>
    </w:p>
    <w:bookmarkEnd w:id="36"/>
    <w:bookmarkStart w:name="z42" w:id="37"/>
    <w:p>
      <w:pPr>
        <w:spacing w:after="0"/>
        <w:ind w:left="0"/>
        <w:jc w:val="both"/>
      </w:pPr>
      <w:r>
        <w:rPr>
          <w:rFonts w:ascii="Times New Roman"/>
          <w:b w:val="false"/>
          <w:i w:val="false"/>
          <w:color w:val="000000"/>
          <w:sz w:val="28"/>
        </w:rPr>
        <w:t>
      4. Ссылки на политические мотивы совершения преступления не должны квалифицироваться как политическое преступление.</w:t>
      </w:r>
    </w:p>
    <w:bookmarkEnd w:id="37"/>
    <w:bookmarkStart w:name="z43" w:id="38"/>
    <w:p>
      <w:pPr>
        <w:spacing w:after="0"/>
        <w:ind w:left="0"/>
        <w:jc w:val="both"/>
      </w:pPr>
      <w:r>
        <w:rPr>
          <w:rFonts w:ascii="Times New Roman"/>
          <w:b w:val="false"/>
          <w:i w:val="false"/>
          <w:color w:val="000000"/>
          <w:sz w:val="28"/>
        </w:rPr>
        <w:t>
      5. В целях настоящего Договора следующие действия не должны рассматриваться как политические:</w:t>
      </w:r>
    </w:p>
    <w:bookmarkEnd w:id="38"/>
    <w:bookmarkStart w:name="z44" w:id="39"/>
    <w:p>
      <w:pPr>
        <w:spacing w:after="0"/>
        <w:ind w:left="0"/>
        <w:jc w:val="both"/>
      </w:pPr>
      <w:r>
        <w:rPr>
          <w:rFonts w:ascii="Times New Roman"/>
          <w:b w:val="false"/>
          <w:i w:val="false"/>
          <w:color w:val="000000"/>
          <w:sz w:val="28"/>
        </w:rPr>
        <w:t>
      a) покушение на жизнь, здоровье или свободу главы государства или главы Правительства, или членов их семей;</w:t>
      </w:r>
    </w:p>
    <w:bookmarkEnd w:id="39"/>
    <w:bookmarkStart w:name="z45" w:id="40"/>
    <w:p>
      <w:pPr>
        <w:spacing w:after="0"/>
        <w:ind w:left="0"/>
        <w:jc w:val="both"/>
      </w:pPr>
      <w:r>
        <w:rPr>
          <w:rFonts w:ascii="Times New Roman"/>
          <w:b w:val="false"/>
          <w:i w:val="false"/>
          <w:color w:val="000000"/>
          <w:sz w:val="28"/>
        </w:rPr>
        <w:t>
      b) геноцид или преступления против человечества;</w:t>
      </w:r>
    </w:p>
    <w:bookmarkEnd w:id="40"/>
    <w:bookmarkStart w:name="z46" w:id="41"/>
    <w:p>
      <w:pPr>
        <w:spacing w:after="0"/>
        <w:ind w:left="0"/>
        <w:jc w:val="both"/>
      </w:pPr>
      <w:r>
        <w:rPr>
          <w:rFonts w:ascii="Times New Roman"/>
          <w:b w:val="false"/>
          <w:i w:val="false"/>
          <w:color w:val="000000"/>
          <w:sz w:val="28"/>
        </w:rPr>
        <w:t>
      c) террористические акты, такие как:</w:t>
      </w:r>
    </w:p>
    <w:bookmarkEnd w:id="41"/>
    <w:bookmarkStart w:name="z47" w:id="42"/>
    <w:p>
      <w:pPr>
        <w:spacing w:after="0"/>
        <w:ind w:left="0"/>
        <w:jc w:val="both"/>
      </w:pPr>
      <w:r>
        <w:rPr>
          <w:rFonts w:ascii="Times New Roman"/>
          <w:b w:val="false"/>
          <w:i w:val="false"/>
          <w:color w:val="000000"/>
          <w:sz w:val="28"/>
        </w:rPr>
        <w:t>
      i) покушение на жизнь, здоровье или свободу людей, которые обладают правом на международную защиту;</w:t>
      </w:r>
    </w:p>
    <w:bookmarkEnd w:id="42"/>
    <w:bookmarkStart w:name="z48" w:id="43"/>
    <w:p>
      <w:pPr>
        <w:spacing w:after="0"/>
        <w:ind w:left="0"/>
        <w:jc w:val="both"/>
      </w:pPr>
      <w:r>
        <w:rPr>
          <w:rFonts w:ascii="Times New Roman"/>
          <w:b w:val="false"/>
          <w:i w:val="false"/>
          <w:color w:val="000000"/>
          <w:sz w:val="28"/>
        </w:rPr>
        <w:t>
      ii) захват заложников или похищение человека;</w:t>
      </w:r>
    </w:p>
    <w:bookmarkEnd w:id="43"/>
    <w:bookmarkStart w:name="z49" w:id="44"/>
    <w:p>
      <w:pPr>
        <w:spacing w:after="0"/>
        <w:ind w:left="0"/>
        <w:jc w:val="both"/>
      </w:pPr>
      <w:r>
        <w:rPr>
          <w:rFonts w:ascii="Times New Roman"/>
          <w:b w:val="false"/>
          <w:i w:val="false"/>
          <w:color w:val="000000"/>
          <w:sz w:val="28"/>
        </w:rPr>
        <w:t>
      iii) нападение на людей или собственность с использованием взрывчатых веществ и взрывных устройств;</w:t>
      </w:r>
    </w:p>
    <w:bookmarkEnd w:id="44"/>
    <w:bookmarkStart w:name="z50" w:id="45"/>
    <w:p>
      <w:pPr>
        <w:spacing w:after="0"/>
        <w:ind w:left="0"/>
        <w:jc w:val="both"/>
      </w:pPr>
      <w:r>
        <w:rPr>
          <w:rFonts w:ascii="Times New Roman"/>
          <w:b w:val="false"/>
          <w:i w:val="false"/>
          <w:color w:val="000000"/>
          <w:sz w:val="28"/>
        </w:rPr>
        <w:t>
      iv) захват кораблей или самолетов;</w:t>
      </w:r>
    </w:p>
    <w:bookmarkEnd w:id="45"/>
    <w:bookmarkStart w:name="z51" w:id="46"/>
    <w:p>
      <w:pPr>
        <w:spacing w:after="0"/>
        <w:ind w:left="0"/>
        <w:jc w:val="both"/>
      </w:pPr>
      <w:r>
        <w:rPr>
          <w:rFonts w:ascii="Times New Roman"/>
          <w:b w:val="false"/>
          <w:i w:val="false"/>
          <w:color w:val="000000"/>
          <w:sz w:val="28"/>
        </w:rPr>
        <w:t>
      v) покушение на совершение преступлений, изложенных в настоящей статье, или соучастие в них; и</w:t>
      </w:r>
    </w:p>
    <w:bookmarkEnd w:id="46"/>
    <w:bookmarkStart w:name="z52" w:id="47"/>
    <w:p>
      <w:pPr>
        <w:spacing w:after="0"/>
        <w:ind w:left="0"/>
        <w:jc w:val="both"/>
      </w:pPr>
      <w:r>
        <w:rPr>
          <w:rFonts w:ascii="Times New Roman"/>
          <w:b w:val="false"/>
          <w:i w:val="false"/>
          <w:color w:val="000000"/>
          <w:sz w:val="28"/>
        </w:rPr>
        <w:t>
      vi) любой вид насильственного действия, не включенный в настоящую статью, направленный против жизни, здоровья или свободы человека или на изменение конституционного строя.</w:t>
      </w:r>
    </w:p>
    <w:bookmarkEnd w:id="47"/>
    <w:bookmarkStart w:name="z53" w:id="48"/>
    <w:p>
      <w:pPr>
        <w:spacing w:after="0"/>
        <w:ind w:left="0"/>
        <w:jc w:val="left"/>
      </w:pPr>
      <w:r>
        <w:rPr>
          <w:rFonts w:ascii="Times New Roman"/>
          <w:b/>
          <w:i w:val="false"/>
          <w:color w:val="000000"/>
        </w:rPr>
        <w:t xml:space="preserve"> Статья 5</w:t>
      </w:r>
      <w:r>
        <w:br/>
      </w:r>
      <w:r>
        <w:rPr>
          <w:rFonts w:ascii="Times New Roman"/>
          <w:b/>
          <w:i w:val="false"/>
          <w:color w:val="000000"/>
        </w:rPr>
        <w:t>Уголовное преследование граждан</w:t>
      </w:r>
    </w:p>
    <w:bookmarkEnd w:id="48"/>
    <w:bookmarkStart w:name="z54" w:id="49"/>
    <w:p>
      <w:pPr>
        <w:spacing w:after="0"/>
        <w:ind w:left="0"/>
        <w:jc w:val="both"/>
      </w:pPr>
      <w:r>
        <w:rPr>
          <w:rFonts w:ascii="Times New Roman"/>
          <w:b w:val="false"/>
          <w:i w:val="false"/>
          <w:color w:val="000000"/>
          <w:sz w:val="28"/>
        </w:rPr>
        <w:t>
      1. Сторона, которая не выдает своего гражданина, по ходатайству Запрашивающей Стороны должна принять необходимые меры для осуществления уголовного преследования своего-гражданина.</w:t>
      </w:r>
    </w:p>
    <w:bookmarkEnd w:id="49"/>
    <w:bookmarkStart w:name="z55" w:id="50"/>
    <w:p>
      <w:pPr>
        <w:spacing w:after="0"/>
        <w:ind w:left="0"/>
        <w:jc w:val="both"/>
      </w:pPr>
      <w:r>
        <w:rPr>
          <w:rFonts w:ascii="Times New Roman"/>
          <w:b w:val="false"/>
          <w:i w:val="false"/>
          <w:color w:val="000000"/>
          <w:sz w:val="28"/>
        </w:rPr>
        <w:t>
      2. В целях настоящей статьи на момент принятия решения о выдаче лица гражданство определяется законодательством Запрашиваемой Стороны, при условии, что гражданство не было приобретено обманным путем для воспрепятствования выдаче.</w:t>
      </w:r>
    </w:p>
    <w:bookmarkEnd w:id="50"/>
    <w:bookmarkStart w:name="z56" w:id="51"/>
    <w:p>
      <w:pPr>
        <w:spacing w:after="0"/>
        <w:ind w:left="0"/>
        <w:jc w:val="left"/>
      </w:pPr>
      <w:r>
        <w:rPr>
          <w:rFonts w:ascii="Times New Roman"/>
          <w:b/>
          <w:i w:val="false"/>
          <w:color w:val="000000"/>
        </w:rPr>
        <w:t xml:space="preserve"> Статья 6</w:t>
      </w:r>
      <w:r>
        <w:br/>
      </w:r>
      <w:r>
        <w:rPr>
          <w:rFonts w:ascii="Times New Roman"/>
          <w:b/>
          <w:i w:val="false"/>
          <w:color w:val="000000"/>
        </w:rPr>
        <w:t>Специальное правило</w:t>
      </w:r>
    </w:p>
    <w:bookmarkEnd w:id="51"/>
    <w:bookmarkStart w:name="z57" w:id="52"/>
    <w:p>
      <w:pPr>
        <w:spacing w:after="0"/>
        <w:ind w:left="0"/>
        <w:jc w:val="both"/>
      </w:pPr>
      <w:r>
        <w:rPr>
          <w:rFonts w:ascii="Times New Roman"/>
          <w:b w:val="false"/>
          <w:i w:val="false"/>
          <w:color w:val="000000"/>
          <w:sz w:val="28"/>
        </w:rPr>
        <w:t>
      1. Выданное лицо не может быть подвергнуто задержанию или осуждению на территории Запрашивающей Стороны за любые преступления, совершенные до выдачи, которые не были указаны в запросе, за исключением случаев, когда:</w:t>
      </w:r>
    </w:p>
    <w:bookmarkEnd w:id="52"/>
    <w:bookmarkStart w:name="z58" w:id="53"/>
    <w:p>
      <w:pPr>
        <w:spacing w:after="0"/>
        <w:ind w:left="0"/>
        <w:jc w:val="both"/>
      </w:pPr>
      <w:r>
        <w:rPr>
          <w:rFonts w:ascii="Times New Roman"/>
          <w:b w:val="false"/>
          <w:i w:val="false"/>
          <w:color w:val="000000"/>
          <w:sz w:val="28"/>
        </w:rPr>
        <w:t>
      a) имея возможность покинуть территорию Запрашивающей Стороны, выданное лицо добровольно остается там более сорока пяти (45) дней после полного освобождения или возвращается на территорию Запрашивающей Стороны;</w:t>
      </w:r>
    </w:p>
    <w:bookmarkEnd w:id="53"/>
    <w:bookmarkStart w:name="z59" w:id="54"/>
    <w:p>
      <w:pPr>
        <w:spacing w:after="0"/>
        <w:ind w:left="0"/>
        <w:jc w:val="both"/>
      </w:pPr>
      <w:r>
        <w:rPr>
          <w:rFonts w:ascii="Times New Roman"/>
          <w:b w:val="false"/>
          <w:i w:val="false"/>
          <w:color w:val="000000"/>
          <w:sz w:val="28"/>
        </w:rPr>
        <w:t>
      b) Запрашиваемая Сторона дает на это согласие.</w:t>
      </w:r>
    </w:p>
    <w:bookmarkEnd w:id="54"/>
    <w:bookmarkStart w:name="z60" w:id="55"/>
    <w:p>
      <w:pPr>
        <w:spacing w:after="0"/>
        <w:ind w:left="0"/>
        <w:jc w:val="both"/>
      </w:pPr>
      <w:r>
        <w:rPr>
          <w:rFonts w:ascii="Times New Roman"/>
          <w:b w:val="false"/>
          <w:i w:val="false"/>
          <w:color w:val="000000"/>
          <w:sz w:val="28"/>
        </w:rPr>
        <w:t xml:space="preserve">
      2. Для исполнения подпункта b) пункта 1 настоящей статьи Запрашивающая Сторона направляет Запрашиваемой Стороне официальный запрос, сопровождающийся документами, указанными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w:t>
      </w:r>
    </w:p>
    <w:bookmarkEnd w:id="55"/>
    <w:bookmarkStart w:name="z61" w:id="56"/>
    <w:p>
      <w:pPr>
        <w:spacing w:after="0"/>
        <w:ind w:left="0"/>
        <w:jc w:val="left"/>
      </w:pPr>
      <w:r>
        <w:rPr>
          <w:rFonts w:ascii="Times New Roman"/>
          <w:b/>
          <w:i w:val="false"/>
          <w:color w:val="000000"/>
        </w:rPr>
        <w:t xml:space="preserve"> Статья 7</w:t>
      </w:r>
      <w:r>
        <w:br/>
      </w:r>
      <w:r>
        <w:rPr>
          <w:rFonts w:ascii="Times New Roman"/>
          <w:b/>
          <w:i w:val="false"/>
          <w:color w:val="000000"/>
        </w:rPr>
        <w:t>Выдача третьему государству</w:t>
      </w:r>
    </w:p>
    <w:bookmarkEnd w:id="56"/>
    <w:bookmarkStart w:name="z62" w:id="57"/>
    <w:p>
      <w:pPr>
        <w:spacing w:after="0"/>
        <w:ind w:left="0"/>
        <w:jc w:val="both"/>
      </w:pPr>
      <w:r>
        <w:rPr>
          <w:rFonts w:ascii="Times New Roman"/>
          <w:b w:val="false"/>
          <w:i w:val="false"/>
          <w:color w:val="000000"/>
          <w:sz w:val="28"/>
        </w:rPr>
        <w:t>
      Выданное лицо может быть выдано третьему государству только с согласия Запрашиваемой Стороны, за исключением случаев, предусмотренных в подпункте а) статьи 6 настоящего Договора. Запрос на получение такого согласия направляется в порядке, установленном статьей 10 настоящего Договора.</w:t>
      </w:r>
    </w:p>
    <w:bookmarkEnd w:id="57"/>
    <w:bookmarkStart w:name="z63" w:id="58"/>
    <w:p>
      <w:pPr>
        <w:spacing w:after="0"/>
        <w:ind w:left="0"/>
        <w:jc w:val="left"/>
      </w:pPr>
      <w:r>
        <w:rPr>
          <w:rFonts w:ascii="Times New Roman"/>
          <w:b/>
          <w:i w:val="false"/>
          <w:color w:val="000000"/>
        </w:rPr>
        <w:t xml:space="preserve"> Статья 8</w:t>
      </w:r>
      <w:r>
        <w:br/>
      </w:r>
      <w:r>
        <w:rPr>
          <w:rFonts w:ascii="Times New Roman"/>
          <w:b/>
          <w:i w:val="false"/>
          <w:color w:val="000000"/>
        </w:rPr>
        <w:t>Гарантии</w:t>
      </w:r>
    </w:p>
    <w:bookmarkEnd w:id="58"/>
    <w:bookmarkStart w:name="z64" w:id="59"/>
    <w:p>
      <w:pPr>
        <w:spacing w:after="0"/>
        <w:ind w:left="0"/>
        <w:jc w:val="both"/>
      </w:pPr>
      <w:r>
        <w:rPr>
          <w:rFonts w:ascii="Times New Roman"/>
          <w:b w:val="false"/>
          <w:i w:val="false"/>
          <w:color w:val="000000"/>
          <w:sz w:val="28"/>
        </w:rPr>
        <w:t>
      1. Лицо, выдача которого запрашивается, обладает на территории Запрашиваемой Стороны всеми правами и гарантиями, предусмотренными ее законодательством, в том числе правом на защиту, на адвоката, а также, в случае необходимости, на переводчика.</w:t>
      </w:r>
    </w:p>
    <w:bookmarkEnd w:id="59"/>
    <w:bookmarkStart w:name="z65" w:id="60"/>
    <w:p>
      <w:pPr>
        <w:spacing w:after="0"/>
        <w:ind w:left="0"/>
        <w:jc w:val="both"/>
      </w:pPr>
      <w:r>
        <w:rPr>
          <w:rFonts w:ascii="Times New Roman"/>
          <w:b w:val="false"/>
          <w:i w:val="false"/>
          <w:color w:val="000000"/>
          <w:sz w:val="28"/>
        </w:rPr>
        <w:t>
      2. Период содержания лица, выдача которого запрашивается, под стражей на территории Запрашиваемой Стороны, связанный с рассмотрением запроса о выдаче, включается в срок наказания, которое будет отбываться на</w:t>
      </w:r>
    </w:p>
    <w:bookmarkEnd w:id="60"/>
    <w:bookmarkStart w:name="z66" w:id="61"/>
    <w:p>
      <w:pPr>
        <w:spacing w:after="0"/>
        <w:ind w:left="0"/>
        <w:jc w:val="left"/>
      </w:pPr>
      <w:r>
        <w:rPr>
          <w:rFonts w:ascii="Times New Roman"/>
          <w:b/>
          <w:i w:val="false"/>
          <w:color w:val="000000"/>
        </w:rPr>
        <w:t xml:space="preserve"> Статья 9</w:t>
      </w:r>
      <w:r>
        <w:br/>
      </w:r>
      <w:r>
        <w:rPr>
          <w:rFonts w:ascii="Times New Roman"/>
          <w:b/>
          <w:i w:val="false"/>
          <w:color w:val="000000"/>
        </w:rPr>
        <w:t>Смертная казнь и пожизненное лишение свободы</w:t>
      </w:r>
    </w:p>
    <w:bookmarkEnd w:id="61"/>
    <w:bookmarkStart w:name="z67" w:id="62"/>
    <w:p>
      <w:pPr>
        <w:spacing w:after="0"/>
        <w:ind w:left="0"/>
        <w:jc w:val="both"/>
      </w:pPr>
      <w:r>
        <w:rPr>
          <w:rFonts w:ascii="Times New Roman"/>
          <w:b w:val="false"/>
          <w:i w:val="false"/>
          <w:color w:val="000000"/>
          <w:sz w:val="28"/>
        </w:rPr>
        <w:t>
      1. Запрашивающая Сторона не должна подвергать выданное лицо смертной казни, пожизненному лишению свободы или наказаниям, таким как телесные наказания, которые угрожают его здоровью или являются жестоким и унизительным обращением.</w:t>
      </w:r>
    </w:p>
    <w:bookmarkEnd w:id="62"/>
    <w:bookmarkStart w:name="z68" w:id="63"/>
    <w:p>
      <w:pPr>
        <w:spacing w:after="0"/>
        <w:ind w:left="0"/>
        <w:jc w:val="both"/>
      </w:pPr>
      <w:r>
        <w:rPr>
          <w:rFonts w:ascii="Times New Roman"/>
          <w:b w:val="false"/>
          <w:i w:val="false"/>
          <w:color w:val="000000"/>
          <w:sz w:val="28"/>
        </w:rPr>
        <w:t>
      2. Если за деяние, послужившее основанием для запроса о выдаче, на территории Запрашивающей Стороны предусматривается смертная казнь или пожизненное лишение свободы, Запрашиваемая Сторона должна обусловить выдачу предварительными гарантиями, предоставляемыми Запрашивающей Стороной, что в случае осуждения указанные наказания не будут применяться, а будут изменены на другое максимально строгое наказание, разрешенное законодательством Запрашиваемой Стороны.</w:t>
      </w:r>
    </w:p>
    <w:bookmarkEnd w:id="63"/>
    <w:bookmarkStart w:name="z69" w:id="64"/>
    <w:p>
      <w:pPr>
        <w:spacing w:after="0"/>
        <w:ind w:left="0"/>
        <w:jc w:val="left"/>
      </w:pPr>
      <w:r>
        <w:rPr>
          <w:rFonts w:ascii="Times New Roman"/>
          <w:b/>
          <w:i w:val="false"/>
          <w:color w:val="000000"/>
        </w:rPr>
        <w:t xml:space="preserve"> Статья 10</w:t>
      </w:r>
      <w:r>
        <w:br/>
      </w:r>
      <w:r>
        <w:rPr>
          <w:rFonts w:ascii="Times New Roman"/>
          <w:b/>
          <w:i w:val="false"/>
          <w:color w:val="000000"/>
        </w:rPr>
        <w:t>Запрос о выдаче</w:t>
      </w:r>
    </w:p>
    <w:bookmarkEnd w:id="64"/>
    <w:bookmarkStart w:name="z70" w:id="65"/>
    <w:p>
      <w:pPr>
        <w:spacing w:after="0"/>
        <w:ind w:left="0"/>
        <w:jc w:val="both"/>
      </w:pPr>
      <w:r>
        <w:rPr>
          <w:rFonts w:ascii="Times New Roman"/>
          <w:b w:val="false"/>
          <w:i w:val="false"/>
          <w:color w:val="000000"/>
          <w:sz w:val="28"/>
        </w:rPr>
        <w:t>
      1. Запрос о выдаче лица должен быть направлен по дипломатическим каналам или через центральные органы и должен содержать следующие документы:</w:t>
      </w:r>
    </w:p>
    <w:bookmarkEnd w:id="65"/>
    <w:bookmarkStart w:name="z71" w:id="66"/>
    <w:p>
      <w:pPr>
        <w:spacing w:after="0"/>
        <w:ind w:left="0"/>
        <w:jc w:val="both"/>
      </w:pPr>
      <w:r>
        <w:rPr>
          <w:rFonts w:ascii="Times New Roman"/>
          <w:b w:val="false"/>
          <w:i w:val="false"/>
          <w:color w:val="000000"/>
          <w:sz w:val="28"/>
        </w:rPr>
        <w:t>
      a) в случае, если лицо не осуждено, - постановление на арест или его заверенную копию либо равнозначный документ уголовного судопроизводства в соответствии с законодательством Запрашивающей Стороны, выданный ее компетентным органом;</w:t>
      </w:r>
    </w:p>
    <w:bookmarkEnd w:id="66"/>
    <w:bookmarkStart w:name="z72" w:id="67"/>
    <w:p>
      <w:pPr>
        <w:spacing w:after="0"/>
        <w:ind w:left="0"/>
        <w:jc w:val="both"/>
      </w:pPr>
      <w:r>
        <w:rPr>
          <w:rFonts w:ascii="Times New Roman"/>
          <w:b w:val="false"/>
          <w:i w:val="false"/>
          <w:color w:val="000000"/>
          <w:sz w:val="28"/>
        </w:rPr>
        <w:t>
      b) в случае, если лицо осуждено, - приговор или его заверенную копию и информацию, подтверждающую, что наказание исполнено не полностью, с указанием сведений о неотбытом сроке наказания;</w:t>
      </w:r>
    </w:p>
    <w:bookmarkEnd w:id="67"/>
    <w:bookmarkStart w:name="z73" w:id="68"/>
    <w:p>
      <w:pPr>
        <w:spacing w:after="0"/>
        <w:ind w:left="0"/>
        <w:jc w:val="both"/>
      </w:pPr>
      <w:r>
        <w:rPr>
          <w:rFonts w:ascii="Times New Roman"/>
          <w:b w:val="false"/>
          <w:i w:val="false"/>
          <w:color w:val="000000"/>
          <w:sz w:val="28"/>
        </w:rPr>
        <w:t>
      c) тексты законов, которыми деяние признается преступлением и устанавливается мера наказания; тексты законов, которые устанавливают юрисдикцию Запрашивающей Стороны и ее правовые положения относительно сроков давности;</w:t>
      </w:r>
    </w:p>
    <w:bookmarkEnd w:id="68"/>
    <w:bookmarkStart w:name="z74" w:id="69"/>
    <w:p>
      <w:pPr>
        <w:spacing w:after="0"/>
        <w:ind w:left="0"/>
        <w:jc w:val="both"/>
      </w:pPr>
      <w:r>
        <w:rPr>
          <w:rFonts w:ascii="Times New Roman"/>
          <w:b w:val="false"/>
          <w:i w:val="false"/>
          <w:color w:val="000000"/>
          <w:sz w:val="28"/>
        </w:rPr>
        <w:t>
      d) всю имеющуюся информацию относительно личности, гражданства, постоянного места жительства или адреса лица, чья выдача запрашивается, а также, если возможно, отпечатки пальцев, фотографии и другие средства идентификации; и</w:t>
      </w:r>
    </w:p>
    <w:bookmarkEnd w:id="69"/>
    <w:bookmarkStart w:name="z75" w:id="70"/>
    <w:p>
      <w:pPr>
        <w:spacing w:after="0"/>
        <w:ind w:left="0"/>
        <w:jc w:val="both"/>
      </w:pPr>
      <w:r>
        <w:rPr>
          <w:rFonts w:ascii="Times New Roman"/>
          <w:b w:val="false"/>
          <w:i w:val="false"/>
          <w:color w:val="000000"/>
          <w:sz w:val="28"/>
        </w:rPr>
        <w:t>
      e) информацию о фактах, составляющих преступление, в отношении которого подготовлен запрос о выдаче, с указанием даты и места его совершения.</w:t>
      </w:r>
    </w:p>
    <w:bookmarkEnd w:id="70"/>
    <w:bookmarkStart w:name="z76" w:id="71"/>
    <w:p>
      <w:pPr>
        <w:spacing w:after="0"/>
        <w:ind w:left="0"/>
        <w:jc w:val="both"/>
      </w:pPr>
      <w:r>
        <w:rPr>
          <w:rFonts w:ascii="Times New Roman"/>
          <w:b w:val="false"/>
          <w:i w:val="false"/>
          <w:color w:val="000000"/>
          <w:sz w:val="28"/>
        </w:rPr>
        <w:t>
      2. Запрос о выдаче и приложенные к нему документы составляются на официальных языках Запрашиваемой Стороны или по взаимному согласию Сторон на английском языке, если не согласовано иное.</w:t>
      </w:r>
    </w:p>
    <w:bookmarkEnd w:id="71"/>
    <w:bookmarkStart w:name="z77" w:id="72"/>
    <w:p>
      <w:pPr>
        <w:spacing w:after="0"/>
        <w:ind w:left="0"/>
        <w:jc w:val="both"/>
      </w:pPr>
      <w:r>
        <w:rPr>
          <w:rFonts w:ascii="Times New Roman"/>
          <w:b w:val="false"/>
          <w:i w:val="false"/>
          <w:color w:val="000000"/>
          <w:sz w:val="28"/>
        </w:rPr>
        <w:t>
      3. Если информация или документы, приложенные к запросу о выдаче, недостаточны для того, чтобы Запрашиваемая Сторона приняла решение в соответствии с настоящим Договором, Запрашиваемая Сторона вправе запросить дополнительную информацию или документы, которые должны быть представлены в течение шестидесяти (60) дней с даты получения запроса.</w:t>
      </w:r>
    </w:p>
    <w:bookmarkEnd w:id="72"/>
    <w:bookmarkStart w:name="z78" w:id="73"/>
    <w:p>
      <w:pPr>
        <w:spacing w:after="0"/>
        <w:ind w:left="0"/>
        <w:jc w:val="both"/>
      </w:pPr>
      <w:r>
        <w:rPr>
          <w:rFonts w:ascii="Times New Roman"/>
          <w:b w:val="false"/>
          <w:i w:val="false"/>
          <w:color w:val="000000"/>
          <w:sz w:val="28"/>
        </w:rPr>
        <w:t>
      4. Если лицо, в отношении которого запрашивается выдача, находится под экстрадиционным арестом и запрашиваемая дополнительная информация или документы не получены в течение срока, указанного в пункте 3 настоящей статьи, лицо может быть освобождено из-под стражи. Такое освобождение не должно препятствовать представлению Запрашивающей Стороной нового запроса о выдаче.</w:t>
      </w:r>
    </w:p>
    <w:bookmarkEnd w:id="73"/>
    <w:bookmarkStart w:name="z79" w:id="74"/>
    <w:p>
      <w:pPr>
        <w:spacing w:after="0"/>
        <w:ind w:left="0"/>
        <w:jc w:val="both"/>
      </w:pPr>
      <w:r>
        <w:rPr>
          <w:rFonts w:ascii="Times New Roman"/>
          <w:b w:val="false"/>
          <w:i w:val="false"/>
          <w:color w:val="000000"/>
          <w:sz w:val="28"/>
        </w:rPr>
        <w:t>
      5. Если лицо освобождено из-под стражи согласно пункту 4 настоящей статьи, Запрашиваемая Сторона должна незамедлительно проинформировать о таком освобождении Запрашивающую Сторону.</w:t>
      </w:r>
    </w:p>
    <w:bookmarkEnd w:id="74"/>
    <w:bookmarkStart w:name="z80" w:id="75"/>
    <w:p>
      <w:pPr>
        <w:spacing w:after="0"/>
        <w:ind w:left="0"/>
        <w:jc w:val="left"/>
      </w:pPr>
      <w:r>
        <w:rPr>
          <w:rFonts w:ascii="Times New Roman"/>
          <w:b/>
          <w:i w:val="false"/>
          <w:color w:val="000000"/>
        </w:rPr>
        <w:t xml:space="preserve"> Статья 11</w:t>
      </w:r>
      <w:r>
        <w:br/>
      </w:r>
      <w:r>
        <w:rPr>
          <w:rFonts w:ascii="Times New Roman"/>
          <w:b/>
          <w:i w:val="false"/>
          <w:color w:val="000000"/>
        </w:rPr>
        <w:t>Освобождение от легализации</w:t>
      </w:r>
    </w:p>
    <w:bookmarkEnd w:id="75"/>
    <w:bookmarkStart w:name="z81" w:id="76"/>
    <w:p>
      <w:pPr>
        <w:spacing w:after="0"/>
        <w:ind w:left="0"/>
        <w:jc w:val="both"/>
      </w:pPr>
      <w:r>
        <w:rPr>
          <w:rFonts w:ascii="Times New Roman"/>
          <w:b w:val="false"/>
          <w:i w:val="false"/>
          <w:color w:val="000000"/>
          <w:sz w:val="28"/>
        </w:rPr>
        <w:t xml:space="preserve">
      Запрос о выдаче и документы, приложенные к нему в соответствии с положениями настоящего Договора, освобождаются от необходимости </w:t>
      </w:r>
      <w:r>
        <w:rPr>
          <w:rFonts w:ascii="Times New Roman"/>
          <w:b w:val="false"/>
          <w:i w:val="false"/>
          <w:color w:val="000000"/>
          <w:vertAlign w:val="subscript"/>
        </w:rPr>
        <w:t>г</w:t>
      </w:r>
      <w:r>
        <w:rPr>
          <w:rFonts w:ascii="Times New Roman"/>
          <w:b w:val="false"/>
          <w:i w:val="false"/>
          <w:color w:val="000000"/>
          <w:sz w:val="28"/>
        </w:rPr>
        <w:t xml:space="preserve"> легализации или других подобных формальностей.</w:t>
      </w:r>
    </w:p>
    <w:bookmarkEnd w:id="76"/>
    <w:bookmarkStart w:name="z82" w:id="77"/>
    <w:p>
      <w:pPr>
        <w:spacing w:after="0"/>
        <w:ind w:left="0"/>
        <w:jc w:val="left"/>
      </w:pPr>
      <w:r>
        <w:rPr>
          <w:rFonts w:ascii="Times New Roman"/>
          <w:b/>
          <w:i w:val="false"/>
          <w:color w:val="000000"/>
        </w:rPr>
        <w:t xml:space="preserve"> Статья 12</w:t>
      </w:r>
      <w:r>
        <w:br/>
      </w:r>
      <w:r>
        <w:rPr>
          <w:rFonts w:ascii="Times New Roman"/>
          <w:b/>
          <w:i w:val="false"/>
          <w:color w:val="000000"/>
        </w:rPr>
        <w:t>Временное содержание под стражей</w:t>
      </w:r>
    </w:p>
    <w:bookmarkEnd w:id="77"/>
    <w:bookmarkStart w:name="z83" w:id="78"/>
    <w:p>
      <w:pPr>
        <w:spacing w:after="0"/>
        <w:ind w:left="0"/>
        <w:jc w:val="both"/>
      </w:pPr>
      <w:r>
        <w:rPr>
          <w:rFonts w:ascii="Times New Roman"/>
          <w:b w:val="false"/>
          <w:i w:val="false"/>
          <w:color w:val="000000"/>
          <w:sz w:val="28"/>
        </w:rPr>
        <w:t>
      1. Учитывая правовую систему Запрашиваемой Стороны и решения, выносимые ее компетентными органами, разыскиваемое лицо по ходатайству Запрашивающей Стороны может быть арестовано до получения официального запроса о выдаче. В ходатайстве должны содержаться ссылка на решение компетентного органа Запрашивающей Стороны о заключении под стражу или на приговор суда, вступивший в законную силу, и указание на то, что запрос о выдаче лица будет представлен дополнительно. Ходатайство должно содержать сведения об обстоятельствах совершенного преступления, инкриминируемого разыскиваемому лицу, и другую информацию, которая позволяет идентифицировать разыскиваемое лицо.</w:t>
      </w:r>
    </w:p>
    <w:bookmarkEnd w:id="78"/>
    <w:bookmarkStart w:name="z84" w:id="79"/>
    <w:p>
      <w:pPr>
        <w:spacing w:after="0"/>
        <w:ind w:left="0"/>
        <w:jc w:val="both"/>
      </w:pPr>
      <w:r>
        <w:rPr>
          <w:rFonts w:ascii="Times New Roman"/>
          <w:b w:val="false"/>
          <w:i w:val="false"/>
          <w:color w:val="000000"/>
          <w:sz w:val="28"/>
        </w:rPr>
        <w:t>
      2. Ходатайство о временном аресте до получения запроса о выдаче может быть передано посредством электронной почты, факса или других технических средств коммуникаций с одновременным направлением оригинала центральному органу Запрашиваемой Стороны почтой либо через Международную организацию уголовной полиции (Интерпол).</w:t>
      </w:r>
    </w:p>
    <w:bookmarkEnd w:id="79"/>
    <w:bookmarkStart w:name="z85" w:id="80"/>
    <w:p>
      <w:pPr>
        <w:spacing w:after="0"/>
        <w:ind w:left="0"/>
        <w:jc w:val="both"/>
      </w:pPr>
      <w:r>
        <w:rPr>
          <w:rFonts w:ascii="Times New Roman"/>
          <w:b w:val="false"/>
          <w:i w:val="false"/>
          <w:color w:val="000000"/>
          <w:sz w:val="28"/>
        </w:rPr>
        <w:t>
      3. Запрашиваемая Сторона обязана незамедлительно проинформировать Запрашивающую Сторону о результатах рассмотрения ходатайства о временном аресте.</w:t>
      </w:r>
    </w:p>
    <w:bookmarkEnd w:id="80"/>
    <w:bookmarkStart w:name="z86" w:id="81"/>
    <w:p>
      <w:pPr>
        <w:spacing w:after="0"/>
        <w:ind w:left="0"/>
        <w:jc w:val="both"/>
      </w:pPr>
      <w:r>
        <w:rPr>
          <w:rFonts w:ascii="Times New Roman"/>
          <w:b w:val="false"/>
          <w:i w:val="false"/>
          <w:color w:val="000000"/>
          <w:sz w:val="28"/>
        </w:rPr>
        <w:t>
      4. Если по истечении шестидесяти (60) дней с даты получения Запрашивающей Стороной уведомления о временном аресте лица центральный орган или Министерство иностранных дел Запрашиваемой Стороны не получили запрос о выдаче, арестованное лицо подлежит освобождению.</w:t>
      </w:r>
    </w:p>
    <w:bookmarkEnd w:id="81"/>
    <w:bookmarkStart w:name="z87" w:id="82"/>
    <w:p>
      <w:pPr>
        <w:spacing w:after="0"/>
        <w:ind w:left="0"/>
        <w:jc w:val="both"/>
      </w:pPr>
      <w:r>
        <w:rPr>
          <w:rFonts w:ascii="Times New Roman"/>
          <w:b w:val="false"/>
          <w:i w:val="false"/>
          <w:color w:val="000000"/>
          <w:sz w:val="28"/>
        </w:rPr>
        <w:t>
      5. Освобождение лица в соответствии с пунктом 4 настоящей статьи не препятствует Запрашивающей Стороне запросить экстрадиционный арест после поступления Запрашиваемой Стороне официального запроса о выдаче.</w:t>
      </w:r>
    </w:p>
    <w:bookmarkEnd w:id="82"/>
    <w:bookmarkStart w:name="z88" w:id="83"/>
    <w:p>
      <w:pPr>
        <w:spacing w:after="0"/>
        <w:ind w:left="0"/>
        <w:jc w:val="left"/>
      </w:pPr>
      <w:r>
        <w:rPr>
          <w:rFonts w:ascii="Times New Roman"/>
          <w:b/>
          <w:i w:val="false"/>
          <w:color w:val="000000"/>
        </w:rPr>
        <w:t xml:space="preserve"> Статья 13</w:t>
      </w:r>
      <w:r>
        <w:br/>
      </w:r>
      <w:r>
        <w:rPr>
          <w:rFonts w:ascii="Times New Roman"/>
          <w:b/>
          <w:i w:val="false"/>
          <w:color w:val="000000"/>
        </w:rPr>
        <w:t>Решение по запросу и передача</w:t>
      </w:r>
    </w:p>
    <w:bookmarkEnd w:id="83"/>
    <w:bookmarkStart w:name="z89" w:id="84"/>
    <w:p>
      <w:pPr>
        <w:spacing w:after="0"/>
        <w:ind w:left="0"/>
        <w:jc w:val="both"/>
      </w:pPr>
      <w:r>
        <w:rPr>
          <w:rFonts w:ascii="Times New Roman"/>
          <w:b w:val="false"/>
          <w:i w:val="false"/>
          <w:color w:val="000000"/>
          <w:sz w:val="28"/>
        </w:rPr>
        <w:t>
      1. Запрашиваемая Сторона незамедлительно информирует Запрашивающую Сторону о принятом решении относительно запроса о выдаче.</w:t>
      </w:r>
    </w:p>
    <w:bookmarkEnd w:id="84"/>
    <w:bookmarkStart w:name="z90" w:id="85"/>
    <w:p>
      <w:pPr>
        <w:spacing w:after="0"/>
        <w:ind w:left="0"/>
        <w:jc w:val="both"/>
      </w:pPr>
      <w:r>
        <w:rPr>
          <w:rFonts w:ascii="Times New Roman"/>
          <w:b w:val="false"/>
          <w:i w:val="false"/>
          <w:color w:val="000000"/>
          <w:sz w:val="28"/>
        </w:rPr>
        <w:t>
      2. Любое решение о полном или частичном отказе в удовлетворении запроса о выдаче лица должно быть мотивировано.</w:t>
      </w:r>
    </w:p>
    <w:bookmarkEnd w:id="85"/>
    <w:bookmarkStart w:name="z91" w:id="86"/>
    <w:p>
      <w:pPr>
        <w:spacing w:after="0"/>
        <w:ind w:left="0"/>
        <w:jc w:val="both"/>
      </w:pPr>
      <w:r>
        <w:rPr>
          <w:rFonts w:ascii="Times New Roman"/>
          <w:b w:val="false"/>
          <w:i w:val="false"/>
          <w:color w:val="000000"/>
          <w:sz w:val="28"/>
        </w:rPr>
        <w:t>
      3. Если в течение шестидесяти (60) дней с даты получения Запрашивающей Стороной уведомления о выдаче лица Запрашивающая Сторона не вывезет выданное лицо с территории Запрашиваемой Стороны, это лицо из-под стражи освобождается.</w:t>
      </w:r>
    </w:p>
    <w:bookmarkEnd w:id="86"/>
    <w:bookmarkStart w:name="z92" w:id="87"/>
    <w:p>
      <w:pPr>
        <w:spacing w:after="0"/>
        <w:ind w:left="0"/>
        <w:jc w:val="both"/>
      </w:pPr>
      <w:r>
        <w:rPr>
          <w:rFonts w:ascii="Times New Roman"/>
          <w:b w:val="false"/>
          <w:i w:val="false"/>
          <w:color w:val="000000"/>
          <w:sz w:val="28"/>
        </w:rPr>
        <w:t>
      4. Гражданские обязательства, вытекающие из преступления или любого другого гражданского процесса, по которым лицо, выдача которого запрашивается, может быть ответчиком, не должны препятствовать или усложнять передачу лица.</w:t>
      </w:r>
    </w:p>
    <w:bookmarkEnd w:id="87"/>
    <w:bookmarkStart w:name="z93" w:id="88"/>
    <w:p>
      <w:pPr>
        <w:spacing w:after="0"/>
        <w:ind w:left="0"/>
        <w:jc w:val="both"/>
      </w:pPr>
      <w:r>
        <w:rPr>
          <w:rFonts w:ascii="Times New Roman"/>
          <w:b w:val="false"/>
          <w:i w:val="false"/>
          <w:color w:val="000000"/>
          <w:sz w:val="28"/>
        </w:rPr>
        <w:t>
      5. Запрашивающая Сторона вправе направить Запрашиваемой Стороне своих уполномоченных должностных лиц для оказания помощи в идентификации лица, выдача которого запрашивается, или транспортировке лица на территорию Запрашивающей Стороны. Эти должностные лица должны соблюдать законодательство Запрашиваемой Стороны.</w:t>
      </w:r>
    </w:p>
    <w:bookmarkEnd w:id="88"/>
    <w:bookmarkStart w:name="z94" w:id="89"/>
    <w:p>
      <w:pPr>
        <w:spacing w:after="0"/>
        <w:ind w:left="0"/>
        <w:jc w:val="left"/>
      </w:pPr>
      <w:r>
        <w:rPr>
          <w:rFonts w:ascii="Times New Roman"/>
          <w:b/>
          <w:i w:val="false"/>
          <w:color w:val="000000"/>
        </w:rPr>
        <w:t xml:space="preserve"> Статья 14</w:t>
      </w:r>
      <w:r>
        <w:br/>
      </w:r>
      <w:r>
        <w:rPr>
          <w:rFonts w:ascii="Times New Roman"/>
          <w:b/>
          <w:i w:val="false"/>
          <w:color w:val="000000"/>
        </w:rPr>
        <w:t>Отсрочка передачи и временная выдача</w:t>
      </w:r>
    </w:p>
    <w:bookmarkEnd w:id="89"/>
    <w:bookmarkStart w:name="z95" w:id="90"/>
    <w:p>
      <w:pPr>
        <w:spacing w:after="0"/>
        <w:ind w:left="0"/>
        <w:jc w:val="both"/>
      </w:pPr>
      <w:r>
        <w:rPr>
          <w:rFonts w:ascii="Times New Roman"/>
          <w:b w:val="false"/>
          <w:i w:val="false"/>
          <w:color w:val="000000"/>
          <w:sz w:val="28"/>
        </w:rPr>
        <w:t>
      1. Если лицо, выдача которого запрашивается, подлежит уголовному преследованию или отбыванию наказания на территории Запрашиваемой Стороны за другое преступление, которое не являлось основанием для запроса о выдаче, Запрашиваемая Сторона после принятия решения о выдаче лица может отсрочить его передачу до окончания судебного разбирательства или до полного исполнения приговора. В таком случае Запрашиваемая Сторона незамедлительно уведомляет об этом Запрашивающую Сторону.</w:t>
      </w:r>
    </w:p>
    <w:bookmarkEnd w:id="90"/>
    <w:bookmarkStart w:name="z96" w:id="91"/>
    <w:p>
      <w:pPr>
        <w:spacing w:after="0"/>
        <w:ind w:left="0"/>
        <w:jc w:val="both"/>
      </w:pPr>
      <w:r>
        <w:rPr>
          <w:rFonts w:ascii="Times New Roman"/>
          <w:b w:val="false"/>
          <w:i w:val="false"/>
          <w:color w:val="000000"/>
          <w:sz w:val="28"/>
        </w:rPr>
        <w:t>
      2. Тем не менее по запросу Запрашивающей Стороны Запрашиваемая Сторона в соответствии со своим законодательством вправе выдать на время разыскиваемое лицо для предоставления возможности Запрашивающей Стороне осуществить проводимое уголовное преследование, согласовав сроки и условия временной выдачи. Выданное на время лицо содержится под стражей в течение периода нахождения на территории Запрашивающей Стороны и возвращается Запрашиваемой Столоне в оговоренный срок. Время, проведенное под стражей, засчитывается в общий срок наказания, которое подлежит исполнению в Запрашиваемой Стороне.</w:t>
      </w:r>
    </w:p>
    <w:bookmarkEnd w:id="91"/>
    <w:bookmarkStart w:name="z97" w:id="92"/>
    <w:p>
      <w:pPr>
        <w:spacing w:after="0"/>
        <w:ind w:left="0"/>
        <w:jc w:val="both"/>
      </w:pPr>
      <w:r>
        <w:rPr>
          <w:rFonts w:ascii="Times New Roman"/>
          <w:b w:val="false"/>
          <w:i w:val="false"/>
          <w:color w:val="000000"/>
          <w:sz w:val="28"/>
        </w:rPr>
        <w:t>
      3. Выдача лица также может быть отсрочена, когда из-за состояния здоровья перемещение разыскиваемого лица может поставить под угрозу его жизнь или ухудшить состояние его здоровья. В этих случаях Запрашиваемая Сторона обязательно предоставляет Запрашивающей Стороне полный медицинский отчет, выданный ее компетентным учреждением здравоохранения.</w:t>
      </w:r>
    </w:p>
    <w:bookmarkEnd w:id="92"/>
    <w:bookmarkStart w:name="z98" w:id="93"/>
    <w:p>
      <w:pPr>
        <w:spacing w:after="0"/>
        <w:ind w:left="0"/>
        <w:jc w:val="left"/>
      </w:pPr>
      <w:r>
        <w:rPr>
          <w:rFonts w:ascii="Times New Roman"/>
          <w:b/>
          <w:i w:val="false"/>
          <w:color w:val="000000"/>
        </w:rPr>
        <w:t xml:space="preserve"> Статья 15</w:t>
      </w:r>
      <w:r>
        <w:br/>
      </w:r>
      <w:r>
        <w:rPr>
          <w:rFonts w:ascii="Times New Roman"/>
          <w:b/>
          <w:i w:val="false"/>
          <w:color w:val="000000"/>
        </w:rPr>
        <w:t>Передача документов, активов и имущества</w:t>
      </w:r>
    </w:p>
    <w:bookmarkEnd w:id="93"/>
    <w:bookmarkStart w:name="z99" w:id="94"/>
    <w:p>
      <w:pPr>
        <w:spacing w:after="0"/>
        <w:ind w:left="0"/>
        <w:jc w:val="both"/>
      </w:pPr>
      <w:r>
        <w:rPr>
          <w:rFonts w:ascii="Times New Roman"/>
          <w:b w:val="false"/>
          <w:i w:val="false"/>
          <w:color w:val="000000"/>
          <w:sz w:val="28"/>
        </w:rPr>
        <w:t>
      1. В случае удовлетворения выдачи лица документы, активы и имущество, которые находятся на территории Запрашиваемой Стороны, полученные в результате преступных действий или являющиеся доказательствами, передаются Запрашивающей Стороне, по возможности, во время передачи лица. Передача упомянутых документов, активов и имущества не должны противоречить законодательству Запрашиваемой Стороны и ущемлять права третьих лиц.</w:t>
      </w:r>
    </w:p>
    <w:bookmarkEnd w:id="94"/>
    <w:bookmarkStart w:name="z100" w:id="95"/>
    <w:p>
      <w:pPr>
        <w:spacing w:after="0"/>
        <w:ind w:left="0"/>
        <w:jc w:val="both"/>
      </w:pPr>
      <w:r>
        <w:rPr>
          <w:rFonts w:ascii="Times New Roman"/>
          <w:b w:val="false"/>
          <w:i w:val="false"/>
          <w:color w:val="000000"/>
          <w:sz w:val="28"/>
        </w:rPr>
        <w:t>
      2. Документы, активы и имущество, указанные в пункте 1 настоящей статьи, должны быть переданы Запрашивающей Стороне, даже когда выдача невозможна из-за смерти или побега лица, подлежащего выдаче.</w:t>
      </w:r>
    </w:p>
    <w:bookmarkEnd w:id="95"/>
    <w:bookmarkStart w:name="z101" w:id="96"/>
    <w:p>
      <w:pPr>
        <w:spacing w:after="0"/>
        <w:ind w:left="0"/>
        <w:jc w:val="both"/>
      </w:pPr>
      <w:r>
        <w:rPr>
          <w:rFonts w:ascii="Times New Roman"/>
          <w:b w:val="false"/>
          <w:i w:val="false"/>
          <w:color w:val="000000"/>
          <w:sz w:val="28"/>
        </w:rPr>
        <w:t>
      3. Запрашиваемая Сторона в целях проведения другого уголовного разбирательства вправе отложить передачу указанных в пункте 1 настоящей статьи объектов до завершения такого разбирательства либо временно передать их при условии, что они будут возвращены Запрашивающей Стороной после окончания разбирательства.</w:t>
      </w:r>
    </w:p>
    <w:bookmarkEnd w:id="96"/>
    <w:bookmarkStart w:name="z102" w:id="97"/>
    <w:p>
      <w:pPr>
        <w:spacing w:after="0"/>
        <w:ind w:left="0"/>
        <w:jc w:val="both"/>
      </w:pPr>
      <w:r>
        <w:rPr>
          <w:rFonts w:ascii="Times New Roman"/>
          <w:b w:val="false"/>
          <w:i w:val="false"/>
          <w:color w:val="000000"/>
          <w:sz w:val="28"/>
        </w:rPr>
        <w:t>
      4. Запрашивающая Сторона по письменному запросу Запрашиваемой Стороны возвращает полученные объекты в течение одного (1) месяца после завершения судебного разбирательства, если Стороны не договорятся об ином в каждом конкретном случае.</w:t>
      </w:r>
    </w:p>
    <w:bookmarkEnd w:id="97"/>
    <w:bookmarkStart w:name="z103" w:id="98"/>
    <w:p>
      <w:pPr>
        <w:spacing w:after="0"/>
        <w:ind w:left="0"/>
        <w:jc w:val="left"/>
      </w:pPr>
      <w:r>
        <w:rPr>
          <w:rFonts w:ascii="Times New Roman"/>
          <w:b/>
          <w:i w:val="false"/>
          <w:color w:val="000000"/>
        </w:rPr>
        <w:t xml:space="preserve"> Статья 16</w:t>
      </w:r>
      <w:r>
        <w:br/>
      </w:r>
      <w:r>
        <w:rPr>
          <w:rFonts w:ascii="Times New Roman"/>
          <w:b/>
          <w:i w:val="false"/>
          <w:color w:val="000000"/>
        </w:rPr>
        <w:t>Конкурирующие запросы</w:t>
      </w:r>
    </w:p>
    <w:bookmarkEnd w:id="98"/>
    <w:bookmarkStart w:name="z104" w:id="99"/>
    <w:p>
      <w:pPr>
        <w:spacing w:after="0"/>
        <w:ind w:left="0"/>
        <w:jc w:val="both"/>
      </w:pPr>
      <w:r>
        <w:rPr>
          <w:rFonts w:ascii="Times New Roman"/>
          <w:b w:val="false"/>
          <w:i w:val="false"/>
          <w:color w:val="000000"/>
          <w:sz w:val="28"/>
        </w:rPr>
        <w:t>
      1. Если запросы о выдаче одного того же лица поступают от двух или нескольких государств, Запрашиваемая Сторона с рассмотрением возможности последующей выдачи лица между запрашивающими государствами определяет, какому из них будет выдано лицо, и информирует о принятом решении Запрашивающую Сторону.</w:t>
      </w:r>
    </w:p>
    <w:bookmarkEnd w:id="99"/>
    <w:bookmarkStart w:name="z105" w:id="100"/>
    <w:p>
      <w:pPr>
        <w:spacing w:after="0"/>
        <w:ind w:left="0"/>
        <w:jc w:val="both"/>
      </w:pPr>
      <w:r>
        <w:rPr>
          <w:rFonts w:ascii="Times New Roman"/>
          <w:b w:val="false"/>
          <w:i w:val="false"/>
          <w:color w:val="000000"/>
          <w:sz w:val="28"/>
        </w:rPr>
        <w:t>
      2. Когда конкурирующие запросы относятся к одному преступлению, Запрашиваемая Сторона должна отдать предпочтение:</w:t>
      </w:r>
    </w:p>
    <w:bookmarkEnd w:id="100"/>
    <w:bookmarkStart w:name="z106" w:id="101"/>
    <w:p>
      <w:pPr>
        <w:spacing w:after="0"/>
        <w:ind w:left="0"/>
        <w:jc w:val="both"/>
      </w:pPr>
      <w:r>
        <w:rPr>
          <w:rFonts w:ascii="Times New Roman"/>
          <w:b w:val="false"/>
          <w:i w:val="false"/>
          <w:color w:val="000000"/>
          <w:sz w:val="28"/>
        </w:rPr>
        <w:t>
      a) государству, на территории которого было совершено преступление;</w:t>
      </w:r>
    </w:p>
    <w:bookmarkEnd w:id="101"/>
    <w:bookmarkStart w:name="z107" w:id="102"/>
    <w:p>
      <w:pPr>
        <w:spacing w:after="0"/>
        <w:ind w:left="0"/>
        <w:jc w:val="both"/>
      </w:pPr>
      <w:r>
        <w:rPr>
          <w:rFonts w:ascii="Times New Roman"/>
          <w:b w:val="false"/>
          <w:i w:val="false"/>
          <w:color w:val="000000"/>
          <w:sz w:val="28"/>
        </w:rPr>
        <w:t>
      b) государству, которое раньше обратилось с запросом;</w:t>
      </w:r>
    </w:p>
    <w:bookmarkEnd w:id="102"/>
    <w:bookmarkStart w:name="z108" w:id="103"/>
    <w:p>
      <w:pPr>
        <w:spacing w:after="0"/>
        <w:ind w:left="0"/>
        <w:jc w:val="both"/>
      </w:pPr>
      <w:r>
        <w:rPr>
          <w:rFonts w:ascii="Times New Roman"/>
          <w:b w:val="false"/>
          <w:i w:val="false"/>
          <w:color w:val="000000"/>
          <w:sz w:val="28"/>
        </w:rPr>
        <w:t>
      c) государству, на территории которого проживало выдаваемое лицо.</w:t>
      </w:r>
    </w:p>
    <w:bookmarkEnd w:id="103"/>
    <w:bookmarkStart w:name="z109" w:id="104"/>
    <w:p>
      <w:pPr>
        <w:spacing w:after="0"/>
        <w:ind w:left="0"/>
        <w:jc w:val="both"/>
      </w:pPr>
      <w:r>
        <w:rPr>
          <w:rFonts w:ascii="Times New Roman"/>
          <w:b w:val="false"/>
          <w:i w:val="false"/>
          <w:color w:val="000000"/>
          <w:sz w:val="28"/>
        </w:rPr>
        <w:t>
      3. Если конкурирующие запросы относятся к различным преступлениям, Запрашиваемая Сторона в соответствии со своим законодательством и с соблюдением условия пункта 1 настоящей статьи должна отдать предпочтение государству, которое имеет юрисдикцию по самому тяжкому преступлению. Если тяжесть преступлений одинакова, тогда предпочтение должно быть дано государству, которое раньше направило запрос.</w:t>
      </w:r>
    </w:p>
    <w:bookmarkEnd w:id="104"/>
    <w:bookmarkStart w:name="z110" w:id="105"/>
    <w:p>
      <w:pPr>
        <w:spacing w:after="0"/>
        <w:ind w:left="0"/>
        <w:jc w:val="left"/>
      </w:pPr>
      <w:r>
        <w:rPr>
          <w:rFonts w:ascii="Times New Roman"/>
          <w:b/>
          <w:i w:val="false"/>
          <w:color w:val="000000"/>
        </w:rPr>
        <w:t xml:space="preserve"> Статья 17</w:t>
      </w:r>
      <w:r>
        <w:br/>
      </w:r>
      <w:r>
        <w:rPr>
          <w:rFonts w:ascii="Times New Roman"/>
          <w:b/>
          <w:i w:val="false"/>
          <w:color w:val="000000"/>
        </w:rPr>
        <w:t>Упрощенная выдача лица</w:t>
      </w:r>
    </w:p>
    <w:bookmarkEnd w:id="105"/>
    <w:bookmarkStart w:name="z111" w:id="106"/>
    <w:p>
      <w:pPr>
        <w:spacing w:after="0"/>
        <w:ind w:left="0"/>
        <w:jc w:val="both"/>
      </w:pPr>
      <w:r>
        <w:rPr>
          <w:rFonts w:ascii="Times New Roman"/>
          <w:b w:val="false"/>
          <w:i w:val="false"/>
          <w:color w:val="000000"/>
          <w:sz w:val="28"/>
        </w:rPr>
        <w:t>
      В случае, когда разыскиваемое лицо уведомляет суд или другой компетентный орган Запрашиваемой Стороны о его согласии на выдачу, Запрашиваемая Сторона в соответствии со своим законодательством принимает все необходимые меры для ускорения процедуры выдачи.</w:t>
      </w:r>
    </w:p>
    <w:bookmarkEnd w:id="106"/>
    <w:bookmarkStart w:name="z112" w:id="107"/>
    <w:p>
      <w:pPr>
        <w:spacing w:after="0"/>
        <w:ind w:left="0"/>
        <w:jc w:val="left"/>
      </w:pPr>
      <w:r>
        <w:rPr>
          <w:rFonts w:ascii="Times New Roman"/>
          <w:b/>
          <w:i w:val="false"/>
          <w:color w:val="000000"/>
        </w:rPr>
        <w:t xml:space="preserve"> Статья 18</w:t>
      </w:r>
      <w:r>
        <w:br/>
      </w:r>
      <w:r>
        <w:rPr>
          <w:rFonts w:ascii="Times New Roman"/>
          <w:b/>
          <w:i w:val="false"/>
          <w:color w:val="000000"/>
        </w:rPr>
        <w:t>Возвращение выданного лица</w:t>
      </w:r>
    </w:p>
    <w:bookmarkEnd w:id="107"/>
    <w:bookmarkStart w:name="z113" w:id="108"/>
    <w:p>
      <w:pPr>
        <w:spacing w:after="0"/>
        <w:ind w:left="0"/>
        <w:jc w:val="both"/>
      </w:pPr>
      <w:r>
        <w:rPr>
          <w:rFonts w:ascii="Times New Roman"/>
          <w:b w:val="false"/>
          <w:i w:val="false"/>
          <w:color w:val="000000"/>
          <w:sz w:val="28"/>
        </w:rPr>
        <w:t>
      Выданное лицо, совершившее побег с территории Запрашивающей Стороны и возвратившееся на территорию Запрашиваемой Стороны, должно быть задержано по запросу, направленному через центральный орган, дипломатические каналы или Международную организацию уголовной полиции (Интерпол), и передано Запрашивающей Стороне повторно без предусмотренных настоящим Договором формальностей.</w:t>
      </w:r>
    </w:p>
    <w:bookmarkEnd w:id="108"/>
    <w:bookmarkStart w:name="z114" w:id="109"/>
    <w:p>
      <w:pPr>
        <w:spacing w:after="0"/>
        <w:ind w:left="0"/>
        <w:jc w:val="left"/>
      </w:pPr>
      <w:r>
        <w:rPr>
          <w:rFonts w:ascii="Times New Roman"/>
          <w:b/>
          <w:i w:val="false"/>
          <w:color w:val="000000"/>
        </w:rPr>
        <w:t xml:space="preserve"> Статья 19</w:t>
      </w:r>
      <w:r>
        <w:br/>
      </w:r>
      <w:r>
        <w:rPr>
          <w:rFonts w:ascii="Times New Roman"/>
          <w:b/>
          <w:i w:val="false"/>
          <w:color w:val="000000"/>
        </w:rPr>
        <w:t>Транзит выданного лица</w:t>
      </w:r>
    </w:p>
    <w:bookmarkEnd w:id="109"/>
    <w:bookmarkStart w:name="z115" w:id="110"/>
    <w:p>
      <w:pPr>
        <w:spacing w:after="0"/>
        <w:ind w:left="0"/>
        <w:jc w:val="both"/>
      </w:pPr>
      <w:r>
        <w:rPr>
          <w:rFonts w:ascii="Times New Roman"/>
          <w:b w:val="false"/>
          <w:i w:val="false"/>
          <w:color w:val="000000"/>
          <w:sz w:val="28"/>
        </w:rPr>
        <w:t>
      1. Каждая из Сторон в соответствии со своим законодательством может разрешить транзит через свою территорию лиц, выдаваемых другой Стороне третьим государством, если транзит лица не угрожает ее суверенитету, безопасности, общественному порядку или не противоречит Конституции либо фундаментальным принципам ее законодательства или иным национальным интересам.</w:t>
      </w:r>
    </w:p>
    <w:bookmarkEnd w:id="110"/>
    <w:bookmarkStart w:name="z116" w:id="111"/>
    <w:p>
      <w:pPr>
        <w:spacing w:after="0"/>
        <w:ind w:left="0"/>
        <w:jc w:val="both"/>
      </w:pPr>
      <w:r>
        <w:rPr>
          <w:rFonts w:ascii="Times New Roman"/>
          <w:b w:val="false"/>
          <w:i w:val="false"/>
          <w:color w:val="000000"/>
          <w:sz w:val="28"/>
        </w:rPr>
        <w:t>
      2. Запрашивающая Сторона направляет Запрашиваемой Стороне по дипломатическим каналам или через центральный орган либо, в особенно срочных случаях, через Международную организацию уголовной полиции (Интерпол) запрос о транзите, содержащий личные данные перевозимого лица, сведения о его гражданстве, личные данные лиц, конвоирующих выданное лицо, и копию документа, разрешающего выдачу лица.</w:t>
      </w:r>
    </w:p>
    <w:bookmarkEnd w:id="111"/>
    <w:bookmarkStart w:name="z117" w:id="112"/>
    <w:p>
      <w:pPr>
        <w:spacing w:after="0"/>
        <w:ind w:left="0"/>
        <w:jc w:val="both"/>
      </w:pPr>
      <w:r>
        <w:rPr>
          <w:rFonts w:ascii="Times New Roman"/>
          <w:b w:val="false"/>
          <w:i w:val="false"/>
          <w:color w:val="000000"/>
          <w:sz w:val="28"/>
        </w:rPr>
        <w:t>
      3. Содержание выданного лица под стражей осуществляется компетентными органами Стороны транзита.</w:t>
      </w:r>
    </w:p>
    <w:bookmarkEnd w:id="112"/>
    <w:bookmarkStart w:name="z118" w:id="113"/>
    <w:p>
      <w:pPr>
        <w:spacing w:after="0"/>
        <w:ind w:left="0"/>
        <w:jc w:val="both"/>
      </w:pPr>
      <w:r>
        <w:rPr>
          <w:rFonts w:ascii="Times New Roman"/>
          <w:b w:val="false"/>
          <w:i w:val="false"/>
          <w:color w:val="000000"/>
          <w:sz w:val="28"/>
        </w:rPr>
        <w:t>
      4. Разрешения на транзит выданного лица не требуется, когда используется воздушный транспорт, кроме военных самолетов, и посадка на территории Стороны транзита не предусмотрена. В случае незапланированной посадки на территории Стороны транзита Сторона, осуществляющая транзит, незамедлительно уведомляет об этом Сторону транзита.</w:t>
      </w:r>
    </w:p>
    <w:bookmarkEnd w:id="113"/>
    <w:bookmarkStart w:name="z119" w:id="114"/>
    <w:p>
      <w:pPr>
        <w:spacing w:after="0"/>
        <w:ind w:left="0"/>
        <w:jc w:val="both"/>
      </w:pPr>
      <w:r>
        <w:rPr>
          <w:rFonts w:ascii="Times New Roman"/>
          <w:b w:val="false"/>
          <w:i w:val="false"/>
          <w:color w:val="000000"/>
          <w:sz w:val="28"/>
        </w:rPr>
        <w:t>
      5. Запрос на разрешение транзита и приложенные к нему документы составляются на официальных языках Запрашиваемой Стороны или по взаимному согласию сторон на английском языке, если не согласовано иное.</w:t>
      </w:r>
    </w:p>
    <w:bookmarkEnd w:id="114"/>
    <w:bookmarkStart w:name="z120" w:id="115"/>
    <w:p>
      <w:pPr>
        <w:spacing w:after="0"/>
        <w:ind w:left="0"/>
        <w:jc w:val="left"/>
      </w:pPr>
      <w:r>
        <w:rPr>
          <w:rFonts w:ascii="Times New Roman"/>
          <w:b/>
          <w:i w:val="false"/>
          <w:color w:val="000000"/>
        </w:rPr>
        <w:t xml:space="preserve"> Статья 20</w:t>
      </w:r>
      <w:r>
        <w:br/>
      </w:r>
      <w:r>
        <w:rPr>
          <w:rFonts w:ascii="Times New Roman"/>
          <w:b/>
          <w:i w:val="false"/>
          <w:color w:val="000000"/>
        </w:rPr>
        <w:t>Информирование о результатах</w:t>
      </w:r>
    </w:p>
    <w:bookmarkEnd w:id="115"/>
    <w:bookmarkStart w:name="z121" w:id="116"/>
    <w:p>
      <w:pPr>
        <w:spacing w:after="0"/>
        <w:ind w:left="0"/>
        <w:jc w:val="both"/>
      </w:pPr>
      <w:r>
        <w:rPr>
          <w:rFonts w:ascii="Times New Roman"/>
          <w:b w:val="false"/>
          <w:i w:val="false"/>
          <w:color w:val="000000"/>
          <w:sz w:val="28"/>
        </w:rPr>
        <w:t>
      Запрашивающая Сторона по запросу Запрашиваемой Стороны незамедлительно предоставляет информацию о судебном разбирательстве либо о приведении окончательного приговора в исполнение, вынесенного в отношении выданного лица, либо информацию о выдаче этого лица третьему государству.</w:t>
      </w:r>
    </w:p>
    <w:bookmarkEnd w:id="116"/>
    <w:bookmarkStart w:name="z122" w:id="117"/>
    <w:p>
      <w:pPr>
        <w:spacing w:after="0"/>
        <w:ind w:left="0"/>
        <w:jc w:val="left"/>
      </w:pPr>
      <w:r>
        <w:rPr>
          <w:rFonts w:ascii="Times New Roman"/>
          <w:b/>
          <w:i w:val="false"/>
          <w:color w:val="000000"/>
        </w:rPr>
        <w:t xml:space="preserve"> Статья 21</w:t>
      </w:r>
      <w:r>
        <w:br/>
      </w:r>
      <w:r>
        <w:rPr>
          <w:rFonts w:ascii="Times New Roman"/>
          <w:b/>
          <w:i w:val="false"/>
          <w:color w:val="000000"/>
        </w:rPr>
        <w:t>Расходы</w:t>
      </w:r>
    </w:p>
    <w:bookmarkEnd w:id="117"/>
    <w:bookmarkStart w:name="z123" w:id="118"/>
    <w:p>
      <w:pPr>
        <w:spacing w:after="0"/>
        <w:ind w:left="0"/>
        <w:jc w:val="both"/>
      </w:pPr>
      <w:r>
        <w:rPr>
          <w:rFonts w:ascii="Times New Roman"/>
          <w:b w:val="false"/>
          <w:i w:val="false"/>
          <w:color w:val="000000"/>
          <w:sz w:val="28"/>
        </w:rPr>
        <w:t>
      Запрашиваемая Сторона несет расходы, возникшие на ее территории. Запрашивающая Сторона несет расходы по транспортировке выданного лица после его передачи, а также по передаче документов, активов и имущества.</w:t>
      </w:r>
    </w:p>
    <w:bookmarkEnd w:id="118"/>
    <w:bookmarkStart w:name="z124" w:id="119"/>
    <w:p>
      <w:pPr>
        <w:spacing w:after="0"/>
        <w:ind w:left="0"/>
        <w:jc w:val="left"/>
      </w:pPr>
      <w:r>
        <w:rPr>
          <w:rFonts w:ascii="Times New Roman"/>
          <w:b/>
          <w:i w:val="false"/>
          <w:color w:val="000000"/>
        </w:rPr>
        <w:t xml:space="preserve"> Статья 22</w:t>
      </w:r>
      <w:r>
        <w:br/>
      </w:r>
      <w:r>
        <w:rPr>
          <w:rFonts w:ascii="Times New Roman"/>
          <w:b/>
          <w:i w:val="false"/>
          <w:color w:val="000000"/>
        </w:rPr>
        <w:t>Разрешение разногласий</w:t>
      </w:r>
    </w:p>
    <w:bookmarkEnd w:id="119"/>
    <w:bookmarkStart w:name="z125" w:id="120"/>
    <w:p>
      <w:pPr>
        <w:spacing w:after="0"/>
        <w:ind w:left="0"/>
        <w:jc w:val="both"/>
      </w:pPr>
      <w:r>
        <w:rPr>
          <w:rFonts w:ascii="Times New Roman"/>
          <w:b w:val="false"/>
          <w:i w:val="false"/>
          <w:color w:val="000000"/>
          <w:sz w:val="28"/>
        </w:rPr>
        <w:t>
      Разногласия, возникающие между Сторонами относительно толкования или применения положений настоящего Договора, разрешаются посредством переговоров между центральными органами или по дипломатическим каналам.</w:t>
      </w:r>
    </w:p>
    <w:bookmarkEnd w:id="120"/>
    <w:bookmarkStart w:name="z126" w:id="121"/>
    <w:p>
      <w:pPr>
        <w:spacing w:after="0"/>
        <w:ind w:left="0"/>
        <w:jc w:val="left"/>
      </w:pPr>
      <w:r>
        <w:rPr>
          <w:rFonts w:ascii="Times New Roman"/>
          <w:b/>
          <w:i w:val="false"/>
          <w:color w:val="000000"/>
        </w:rPr>
        <w:t xml:space="preserve"> Статья 23</w:t>
      </w:r>
      <w:r>
        <w:br/>
      </w:r>
      <w:r>
        <w:rPr>
          <w:rFonts w:ascii="Times New Roman"/>
          <w:b/>
          <w:i w:val="false"/>
          <w:color w:val="000000"/>
        </w:rPr>
        <w:t>Совместимость с международными договорами</w:t>
      </w:r>
    </w:p>
    <w:bookmarkEnd w:id="121"/>
    <w:bookmarkStart w:name="z127" w:id="122"/>
    <w:p>
      <w:pPr>
        <w:spacing w:after="0"/>
        <w:ind w:left="0"/>
        <w:jc w:val="both"/>
      </w:pPr>
      <w:r>
        <w:rPr>
          <w:rFonts w:ascii="Times New Roman"/>
          <w:b w:val="false"/>
          <w:i w:val="false"/>
          <w:color w:val="000000"/>
          <w:sz w:val="28"/>
        </w:rPr>
        <w:t>
      Настоящий Договор не затрагивает прав и обязательств Сторон в соответствии с любым международным договором, участниками которого они являются.</w:t>
      </w:r>
    </w:p>
    <w:bookmarkEnd w:id="122"/>
    <w:bookmarkStart w:name="z128" w:id="123"/>
    <w:p>
      <w:pPr>
        <w:spacing w:after="0"/>
        <w:ind w:left="0"/>
        <w:jc w:val="left"/>
      </w:pPr>
      <w:r>
        <w:rPr>
          <w:rFonts w:ascii="Times New Roman"/>
          <w:b/>
          <w:i w:val="false"/>
          <w:color w:val="000000"/>
        </w:rPr>
        <w:t xml:space="preserve"> Статья 24</w:t>
      </w:r>
      <w:r>
        <w:br/>
      </w:r>
      <w:r>
        <w:rPr>
          <w:rFonts w:ascii="Times New Roman"/>
          <w:b/>
          <w:i w:val="false"/>
          <w:color w:val="000000"/>
        </w:rPr>
        <w:t>Заключительные положения</w:t>
      </w:r>
    </w:p>
    <w:bookmarkEnd w:id="123"/>
    <w:bookmarkStart w:name="z129" w:id="124"/>
    <w:p>
      <w:pPr>
        <w:spacing w:after="0"/>
        <w:ind w:left="0"/>
        <w:jc w:val="both"/>
      </w:pPr>
      <w:r>
        <w:rPr>
          <w:rFonts w:ascii="Times New Roman"/>
          <w:b w:val="false"/>
          <w:i w:val="false"/>
          <w:color w:val="000000"/>
          <w:sz w:val="28"/>
        </w:rPr>
        <w:t>
      1. Настоящий Договор вступает в силу по истечении тридцати (30) дней с даты получения по дипломатическим каналам последнего из уведомлений Сторон о выполнении внутригосударственных процедур, необходимых для его вступления в силу.</w:t>
      </w:r>
    </w:p>
    <w:bookmarkEnd w:id="124"/>
    <w:bookmarkStart w:name="z130" w:id="125"/>
    <w:p>
      <w:pPr>
        <w:spacing w:after="0"/>
        <w:ind w:left="0"/>
        <w:jc w:val="both"/>
      </w:pPr>
      <w:r>
        <w:rPr>
          <w:rFonts w:ascii="Times New Roman"/>
          <w:b w:val="false"/>
          <w:i w:val="false"/>
          <w:color w:val="000000"/>
          <w:sz w:val="28"/>
        </w:rPr>
        <w:t>
      2. Настоящий Договор заключается на неопределенный срок. Действие настоящего Договора прекращается по истечении шести (6) месяцев с даты получения одной из Сторон соответствующего письменного уведомления по дипломатическим каналам о намерении прекратить его действие.</w:t>
      </w:r>
    </w:p>
    <w:bookmarkEnd w:id="125"/>
    <w:bookmarkStart w:name="z131" w:id="126"/>
    <w:p>
      <w:pPr>
        <w:spacing w:after="0"/>
        <w:ind w:left="0"/>
        <w:jc w:val="both"/>
      </w:pPr>
      <w:r>
        <w:rPr>
          <w:rFonts w:ascii="Times New Roman"/>
          <w:b w:val="false"/>
          <w:i w:val="false"/>
          <w:color w:val="000000"/>
          <w:sz w:val="28"/>
        </w:rPr>
        <w:t>
      3. По взаимному согласию Сторон в настоящий Договор могут вноситься изменения и дополнения, которые являются его неотъемлемой частью и оформляются отдельными протоколами, вступающими в силу в порядке, предусмотренном пунктом 1 настоящей статьи.</w:t>
      </w:r>
    </w:p>
    <w:bookmarkEnd w:id="126"/>
    <w:bookmarkStart w:name="z132" w:id="127"/>
    <w:p>
      <w:pPr>
        <w:spacing w:after="0"/>
        <w:ind w:left="0"/>
        <w:jc w:val="both"/>
      </w:pPr>
      <w:r>
        <w:rPr>
          <w:rFonts w:ascii="Times New Roman"/>
          <w:b w:val="false"/>
          <w:i w:val="false"/>
          <w:color w:val="000000"/>
          <w:sz w:val="28"/>
        </w:rPr>
        <w:t>
      4. Любые процедуры, инициированные Сторонами до прекращения действия настоящего Договора, осуществляются до их полного завершения.</w:t>
      </w:r>
    </w:p>
    <w:bookmarkEnd w:id="127"/>
    <w:bookmarkStart w:name="z133" w:id="128"/>
    <w:p>
      <w:pPr>
        <w:spacing w:after="0"/>
        <w:ind w:left="0"/>
        <w:jc w:val="both"/>
      </w:pPr>
      <w:r>
        <w:rPr>
          <w:rFonts w:ascii="Times New Roman"/>
          <w:b w:val="false"/>
          <w:i w:val="false"/>
          <w:color w:val="000000"/>
          <w:sz w:val="28"/>
        </w:rPr>
        <w:t>
      5. Настоящий Договор также применяется к преступлениям, совершенным до его вступления в силу.</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Совершено в Астане 20 июня 2018 года в двух экземплярах, каждый на казахском, португальском и английском языках, причем все тексты имеют одинаковую силу.</w:t>
      </w:r>
    </w:p>
    <w:bookmarkEnd w:id="129"/>
    <w:bookmarkStart w:name="z135" w:id="130"/>
    <w:p>
      <w:pPr>
        <w:spacing w:after="0"/>
        <w:ind w:left="0"/>
        <w:jc w:val="both"/>
      </w:pPr>
      <w:r>
        <w:rPr>
          <w:rFonts w:ascii="Times New Roman"/>
          <w:b w:val="false"/>
          <w:i w:val="false"/>
          <w:color w:val="000000"/>
          <w:sz w:val="28"/>
        </w:rPr>
        <w:t>
      В случае различия в текстах настоящего Договора Стороны обращаются к тексту на английском языке.</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r>
              <w:br/>
            </w:r>
            <w:r>
              <w:rPr>
                <w:rFonts w:ascii="Times New Roman"/>
                <w:b w:val="false"/>
                <w:i w:val="false"/>
                <w:color w:val="000000"/>
                <w:sz w:val="20"/>
              </w:rPr>
              <w:t>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ФЕДЕРАТИВНУЮ</w:t>
            </w:r>
            <w:r>
              <w:br/>
            </w:r>
            <w:r>
              <w:rPr>
                <w:rFonts w:ascii="Times New Roman"/>
                <w:b w:val="false"/>
                <w:i w:val="false"/>
                <w:color w:val="000000"/>
                <w:sz w:val="20"/>
              </w:rPr>
              <w:t>РЕСПУБЛИКУ БРАЗИЛИЯ</w:t>
            </w:r>
          </w:p>
        </w:tc>
      </w:tr>
    </w:tbl>
    <w:p>
      <w:pPr>
        <w:spacing w:after="0"/>
        <w:ind w:left="0"/>
        <w:jc w:val="left"/>
      </w:pPr>
      <w:r>
        <w:br/>
      </w:r>
      <w:r>
        <w:rPr>
          <w:rFonts w:ascii="Times New Roman"/>
          <w:b w:val="false"/>
          <w:i w:val="false"/>
          <w:color w:val="000000"/>
          <w:sz w:val="28"/>
        </w:rPr>
        <w:t>
</w:t>
      </w:r>
    </w:p>
    <w:bookmarkStart w:name="z136" w:id="131"/>
    <w:p>
      <w:pPr>
        <w:spacing w:after="0"/>
        <w:ind w:left="0"/>
        <w:jc w:val="both"/>
      </w:pPr>
      <w:r>
        <w:rPr>
          <w:rFonts w:ascii="Times New Roman"/>
          <w:b w:val="false"/>
          <w:i w:val="false"/>
          <w:color w:val="000000"/>
          <w:sz w:val="28"/>
        </w:rPr>
        <w:t>
      2018 жылғы 20 маусымда Астана қаласында қазақ, португал және ағылшын тілдерінде кол қойылған Қазақстан Республикасы мен Бразилия Федеративтік Республикасы арасындағы адамдарды ұстап беру туралы шарт мәтінінің орыс тіліндегі мәтінге дәлме-дәлдігін растаймын.</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32"/>
    <w:p>
      <w:pPr>
        <w:spacing w:after="0"/>
        <w:ind w:left="0"/>
        <w:jc w:val="both"/>
      </w:pPr>
      <w:r>
        <w:rPr>
          <w:rFonts w:ascii="Times New Roman"/>
          <w:b w:val="false"/>
          <w:i w:val="false"/>
          <w:color w:val="000000"/>
          <w:sz w:val="28"/>
        </w:rPr>
        <w:t>
      Аутентичность текста Договора между Республикой Казахстан и Федеративной Республикой Бразилия о выдаче лиц, подписанного в городе Астана 20 июня 2018 года на казахском, португальском и английском языках с текстом на русском языке, подтверждаю.</w:t>
      </w:r>
    </w:p>
    <w:bookmarkEnd w:id="1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Начальник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Койгелдиев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r>
        <w:br/>
      </w:r>
      <w:r>
        <w:rPr>
          <w:rFonts w:ascii="Times New Roman"/>
          <w:b w:val="false"/>
          <w:i w:val="false"/>
          <w:color w:val="000000"/>
          <w:sz w:val="28"/>
        </w:rPr>
        <w:t>Далее прилагается текст Договор на португальском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