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0360" w14:textId="6d30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запрещении применения на войне удушающих, ядовитых или других подобных газов и бактериологических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февраля 2020 года № 301-VІ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запрещении применения на войне удушающих, ядовитых или других подобных газов и бактериологических средств, совершенный в Женеве 17 июня 1925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запрещении применения на войне удушающих, ядовитых или других подобных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газов и бактериологических средств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20 апреля 2020 года, Бюллетень международных договоров РК 2020 г., № 4, ст. 17)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Нижеподписавшиеся Уполномоченные от имени своих соответственных Правительств: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применение на войне удушающих, ядовитых или других подобных газов, равно как и всяких аналогичных жидкостей, веществ и процессов, справедливо было осуждено общественным мнением цивилизованного мира; 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запрещение их применения было сформулировано в договорах, участниками которых является большинство держав мира; 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повсеместного признания вошедшим в международное право сего запрещения, равно обязательного для совести и практики народов;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Высокие Договаривающиеся Стороны, поскольку не состоят еще участниками договоров, запрещающих это применение, признают это запрещение, соглашаются распространить данное запрещение на бактериологические средства ведения войны и договариваются считать себя связанными по отношению друг к другу условиями этого заявления.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приложат все свои усилия к побуждению других государств присоединиться к настоящему Протоколу. Об этом присоединении будет уведомлено Правительство Французской Республики, а последним - все подписавшие и присоединившиеся державы. Присоединение произойдет с даты уведомления Правительством Французской Республики.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Протокол, французский и английский тексты которого будут считаться аутентичными, будет ратифицирован в возможно кратчайший срок. Он будет носить дату сего дня.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Ратификационная грамота настоящего Протокола будет препровождена Правительству Французской Республики, которое немедленно уведомит каждую подписавшуюся или присоединившуюся державу о принятии таковой на хранение.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Ратификационные грамоты или документы о присоединении к настоящему Протоколу будут храниться в архивах Правительства Французской Республики.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вступит в силу для каждой подписавшей державы с даты сдачи на хранение ратификационной грамоты и с этого момента каждая держава будет связана в отношении других держав, уже произведших сдачу своих ратификаций.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Уполномоченные подписали настоящий Протокол.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Женеве в одном экземпляре семнадцатого июня тысяча девятьсот двадцать пятого 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полномочные представители подписали настоящий протокол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Германию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Соеиненные Штаты Америки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Австрию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Бельгию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Бразилию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Британскую империю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Канаду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Ирландское Свободное Государство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Индию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Болгарию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Чили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Колумбию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Данию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Египет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Испанию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Эстонию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Абиссинию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Финляндию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Францию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Грецию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Венгрию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Италию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Японию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Латвию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Литву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Люксембург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Никарагуа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Норвегию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Панаму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Нидерланды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Персию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Польшу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Португалию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Румынию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Сальвадор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Сиам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Швецию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Швейцарию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Королевство Сербов, Хорватов и Словенцев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Чехословакию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Уругвай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Венесуэлу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