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0171" w14:textId="b1f0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железнодорожного транспорта</w:t>
      </w:r>
    </w:p>
    <w:p>
      <w:pPr>
        <w:spacing w:after="0"/>
        <w:ind w:left="0"/>
        <w:jc w:val="both"/>
      </w:pPr>
      <w:r>
        <w:rPr>
          <w:rFonts w:ascii="Times New Roman"/>
          <w:b w:val="false"/>
          <w:i w:val="false"/>
          <w:color w:val="000000"/>
          <w:sz w:val="28"/>
        </w:rPr>
        <w:t>Закон Республики Казахстан от 27 декабря 2019 года № 295-VІ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w:t>
      </w:r>
    </w:p>
    <w:bookmarkEnd w:id="1"/>
    <w:bookmarkStart w:name="z6" w:id="2"/>
    <w:p>
      <w:pPr>
        <w:spacing w:after="0"/>
        <w:ind w:left="0"/>
        <w:jc w:val="both"/>
      </w:pPr>
      <w:r>
        <w:rPr>
          <w:rFonts w:ascii="Times New Roman"/>
          <w:b w:val="false"/>
          <w:i w:val="false"/>
          <w:color w:val="000000"/>
          <w:sz w:val="28"/>
        </w:rPr>
        <w:t>
      1) оглавление дополнить заголовком статьи 624-1 следующего содержания:</w:t>
      </w:r>
    </w:p>
    <w:bookmarkEnd w:id="2"/>
    <w:bookmarkStart w:name="z7" w:id="3"/>
    <w:p>
      <w:pPr>
        <w:spacing w:after="0"/>
        <w:ind w:left="0"/>
        <w:jc w:val="both"/>
      </w:pPr>
      <w:r>
        <w:rPr>
          <w:rFonts w:ascii="Times New Roman"/>
          <w:b w:val="false"/>
          <w:i w:val="false"/>
          <w:color w:val="000000"/>
          <w:sz w:val="28"/>
        </w:rPr>
        <w:t>
      "Статья 624-1. Нарушение правил организации продажи проездных документов (билетов) на железнодорожном транспорте в Республике Казахстан";</w:t>
      </w:r>
    </w:p>
    <w:bookmarkEnd w:id="3"/>
    <w:bookmarkStart w:name="z8" w:id="4"/>
    <w:p>
      <w:pPr>
        <w:spacing w:after="0"/>
        <w:ind w:left="0"/>
        <w:jc w:val="both"/>
      </w:pPr>
      <w:r>
        <w:rPr>
          <w:rFonts w:ascii="Times New Roman"/>
          <w:b w:val="false"/>
          <w:i w:val="false"/>
          <w:color w:val="000000"/>
          <w:sz w:val="28"/>
        </w:rPr>
        <w:t xml:space="preserve">
      2) подпункты 1) и 2) части шестой </w:t>
      </w:r>
      <w:r>
        <w:rPr>
          <w:rFonts w:ascii="Times New Roman"/>
          <w:b w:val="false"/>
          <w:i w:val="false"/>
          <w:color w:val="000000"/>
          <w:sz w:val="28"/>
        </w:rPr>
        <w:t>статьи 559</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bookmarkEnd w:id="5"/>
    <w:bookmarkStart w:name="z10" w:id="6"/>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bookmarkEnd w:id="6"/>
    <w:bookmarkStart w:name="z11" w:id="7"/>
    <w:p>
      <w:pPr>
        <w:spacing w:after="0"/>
        <w:ind w:left="0"/>
        <w:jc w:val="both"/>
      </w:pPr>
      <w:r>
        <w:rPr>
          <w:rFonts w:ascii="Times New Roman"/>
          <w:b w:val="false"/>
          <w:i w:val="false"/>
          <w:color w:val="000000"/>
          <w:sz w:val="28"/>
        </w:rPr>
        <w:t>
      3) дополнить статьей 624-1 следующего содержания:</w:t>
      </w:r>
    </w:p>
    <w:bookmarkEnd w:id="7"/>
    <w:bookmarkStart w:name="z12" w:id="8"/>
    <w:p>
      <w:pPr>
        <w:spacing w:after="0"/>
        <w:ind w:left="0"/>
        <w:jc w:val="both"/>
      </w:pPr>
      <w:r>
        <w:rPr>
          <w:rFonts w:ascii="Times New Roman"/>
          <w:b w:val="false"/>
          <w:i w:val="false"/>
          <w:color w:val="000000"/>
          <w:sz w:val="28"/>
        </w:rPr>
        <w:t>
      "Статья 624-1. Нарушение правил организации продажи проездных документов (билетов) на железнодорожном транспорте в Республике Казахстан</w:t>
      </w:r>
    </w:p>
    <w:bookmarkEnd w:id="8"/>
    <w:bookmarkStart w:name="z13" w:id="9"/>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9"/>
    <w:bookmarkStart w:name="z14" w:id="10"/>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10"/>
    <w:bookmarkStart w:name="z15" w:id="1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1"/>
    <w:bookmarkStart w:name="z16" w:id="12"/>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2"/>
    <w:bookmarkStart w:name="z17" w:id="13"/>
    <w:p>
      <w:pPr>
        <w:spacing w:after="0"/>
        <w:ind w:left="0"/>
        <w:jc w:val="both"/>
      </w:pPr>
      <w:r>
        <w:rPr>
          <w:rFonts w:ascii="Times New Roman"/>
          <w:b w:val="false"/>
          <w:i w:val="false"/>
          <w:color w:val="000000"/>
          <w:sz w:val="28"/>
        </w:rPr>
        <w:t>
      4) абзац первый части второй статьи 691 после цифр "623," дополнить цифрами "624-1,";</w:t>
      </w:r>
    </w:p>
    <w:bookmarkEnd w:id="13"/>
    <w:bookmarkStart w:name="z18" w:id="1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812</w:t>
      </w:r>
      <w:r>
        <w:rPr>
          <w:rFonts w:ascii="Times New Roman"/>
          <w:b w:val="false"/>
          <w:i w:val="false"/>
          <w:color w:val="000000"/>
          <w:sz w:val="28"/>
        </w:rPr>
        <w:t xml:space="preserve"> после цифр "623," дополнить цифрами "624-1,";</w:t>
      </w:r>
    </w:p>
    <w:bookmarkEnd w:id="14"/>
    <w:bookmarkStart w:name="z19" w:id="1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829-1</w:t>
      </w:r>
      <w:r>
        <w:rPr>
          <w:rFonts w:ascii="Times New Roman"/>
          <w:b w:val="false"/>
          <w:i w:val="false"/>
          <w:color w:val="000000"/>
          <w:sz w:val="28"/>
        </w:rPr>
        <w:t xml:space="preserve"> после цифр "623," дополнить цифрами "624-1,".</w:t>
      </w:r>
    </w:p>
    <w:bookmarkEnd w:id="15"/>
    <w:bookmarkStart w:name="z20"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124-6</w:t>
      </w:r>
      <w:r>
        <w:rPr>
          <w:rFonts w:ascii="Times New Roman"/>
          <w:b w:val="false"/>
          <w:i w:val="false"/>
          <w:color w:val="000000"/>
          <w:sz w:val="28"/>
        </w:rPr>
        <w:t xml:space="preserve"> дополнить подпунктом 10-1) следующего содержания:</w:t>
      </w:r>
    </w:p>
    <w:bookmarkEnd w:id="17"/>
    <w:bookmarkStart w:name="z22" w:id="18"/>
    <w:p>
      <w:pPr>
        <w:spacing w:after="0"/>
        <w:ind w:left="0"/>
        <w:jc w:val="both"/>
      </w:pPr>
      <w:r>
        <w:rPr>
          <w:rFonts w:ascii="Times New Roman"/>
          <w:b w:val="false"/>
          <w:i w:val="false"/>
          <w:color w:val="000000"/>
          <w:sz w:val="28"/>
        </w:rPr>
        <w:t>
      "10-1) по согласованию с центральным исполнительным органом, осуществляющим руководство в сфере железнодорожного транспорта,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w:t>
      </w:r>
    </w:p>
    <w:bookmarkEnd w:id="18"/>
    <w:bookmarkStart w:name="z23"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292 слова "государственной экспертизы предпроектной и (или) проектной документации" заменить словами "комплексной вневедомственной экспертизы проектов строительства".</w:t>
      </w:r>
    </w:p>
    <w:bookmarkEnd w:id="19"/>
    <w:bookmarkStart w:name="z24"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0"/>
    <w:bookmarkStart w:name="z25"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225 дополнить подпунктом 27) следующего содержания:</w:t>
      </w:r>
    </w:p>
    <w:bookmarkEnd w:id="21"/>
    <w:bookmarkStart w:name="z26" w:id="22"/>
    <w:p>
      <w:pPr>
        <w:spacing w:after="0"/>
        <w:ind w:left="0"/>
        <w:jc w:val="both"/>
      </w:pPr>
      <w:r>
        <w:rPr>
          <w:rFonts w:ascii="Times New Roman"/>
          <w:b w:val="false"/>
          <w:i w:val="false"/>
          <w:color w:val="000000"/>
          <w:sz w:val="28"/>
        </w:rPr>
        <w:t>
      "27) для железнодорожного перевозчика, осуществляющего деятельность по перевозке пассажиров, багажа, грузобагажа, почтовых отправлений, – доход,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2"/>
    <w:bookmarkStart w:name="z27"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243</w:t>
      </w:r>
      <w:r>
        <w:rPr>
          <w:rFonts w:ascii="Times New Roman"/>
          <w:b w:val="false"/>
          <w:i w:val="false"/>
          <w:color w:val="000000"/>
          <w:sz w:val="28"/>
        </w:rPr>
        <w:t xml:space="preserve"> дополнить пунктом 14-1 следующего содержания:</w:t>
      </w:r>
    </w:p>
    <w:bookmarkEnd w:id="23"/>
    <w:bookmarkStart w:name="z28" w:id="24"/>
    <w:p>
      <w:pPr>
        <w:spacing w:after="0"/>
        <w:ind w:left="0"/>
        <w:jc w:val="both"/>
      </w:pPr>
      <w:r>
        <w:rPr>
          <w:rFonts w:ascii="Times New Roman"/>
          <w:b w:val="false"/>
          <w:i w:val="false"/>
          <w:color w:val="000000"/>
          <w:sz w:val="28"/>
        </w:rPr>
        <w:t>
      "14-1.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255</w:t>
      </w:r>
      <w:r>
        <w:rPr>
          <w:rFonts w:ascii="Times New Roman"/>
          <w:b w:val="false"/>
          <w:i w:val="false"/>
          <w:color w:val="000000"/>
          <w:sz w:val="28"/>
        </w:rPr>
        <w:t xml:space="preserve"> дополнить пунктами 3 и 4 следующего содержания:</w:t>
      </w:r>
    </w:p>
    <w:bookmarkEnd w:id="25"/>
    <w:bookmarkStart w:name="z30" w:id="26"/>
    <w:p>
      <w:pPr>
        <w:spacing w:after="0"/>
        <w:ind w:left="0"/>
        <w:jc w:val="both"/>
      </w:pPr>
      <w:r>
        <w:rPr>
          <w:rFonts w:ascii="Times New Roman"/>
          <w:b w:val="false"/>
          <w:i w:val="false"/>
          <w:color w:val="000000"/>
          <w:sz w:val="28"/>
        </w:rPr>
        <w:t>
      "3.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bookmarkEnd w:id="26"/>
    <w:bookmarkStart w:name="z31" w:id="27"/>
    <w:p>
      <w:pPr>
        <w:spacing w:after="0"/>
        <w:ind w:left="0"/>
        <w:jc w:val="both"/>
      </w:pPr>
      <w:r>
        <w:rPr>
          <w:rFonts w:ascii="Times New Roman"/>
          <w:b w:val="false"/>
          <w:i w:val="false"/>
          <w:color w:val="000000"/>
          <w:sz w:val="28"/>
        </w:rPr>
        <w:t>
      4. Вычет расходов, указанных в пункте 3 настоящей статьи, осуществляется в пределах размеров, установленных государственным органом, осуществляющим руководство в сферах естественных монополий.";</w:t>
      </w:r>
    </w:p>
    <w:bookmarkEnd w:id="27"/>
    <w:bookmarkStart w:name="z32"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372</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p>
    <w:bookmarkStart w:name="z34" w:id="29"/>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35) следующего содержания:</w:t>
      </w:r>
    </w:p>
    <w:bookmarkStart w:name="z36" w:id="30"/>
    <w:p>
      <w:pPr>
        <w:spacing w:after="0"/>
        <w:ind w:left="0"/>
        <w:jc w:val="both"/>
      </w:pPr>
      <w:r>
        <w:rPr>
          <w:rFonts w:ascii="Times New Roman"/>
          <w:b w:val="false"/>
          <w:i w:val="false"/>
          <w:color w:val="000000"/>
          <w:sz w:val="28"/>
        </w:rPr>
        <w:t>
      "35)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400</w:t>
      </w:r>
      <w:r>
        <w:rPr>
          <w:rFonts w:ascii="Times New Roman"/>
          <w:b w:val="false"/>
          <w:i w:val="false"/>
          <w:color w:val="000000"/>
          <w:sz w:val="28"/>
        </w:rPr>
        <w:t xml:space="preserve"> дополнить пунктом 7 следующего содержания:</w:t>
      </w:r>
    </w:p>
    <w:bookmarkEnd w:id="31"/>
    <w:bookmarkStart w:name="z38" w:id="32"/>
    <w:p>
      <w:pPr>
        <w:spacing w:after="0"/>
        <w:ind w:left="0"/>
        <w:jc w:val="both"/>
      </w:pPr>
      <w:r>
        <w:rPr>
          <w:rFonts w:ascii="Times New Roman"/>
          <w:b w:val="false"/>
          <w:i w:val="false"/>
          <w:color w:val="000000"/>
          <w:sz w:val="28"/>
        </w:rPr>
        <w:t>
      "7.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w:t>
      </w:r>
    </w:p>
    <w:bookmarkEnd w:id="32"/>
    <w:bookmarkStart w:name="z39"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 2019 г., № 7, ст.37;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33"/>
    <w:bookmarkStart w:name="z40" w:id="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дополнить подпунктами 13-1) и 22-1) следующего содержания:</w:t>
      </w:r>
    </w:p>
    <w:bookmarkEnd w:id="35"/>
    <w:bookmarkStart w:name="z42" w:id="36"/>
    <w:p>
      <w:pPr>
        <w:spacing w:after="0"/>
        <w:ind w:left="0"/>
        <w:jc w:val="both"/>
      </w:pPr>
      <w:r>
        <w:rPr>
          <w:rFonts w:ascii="Times New Roman"/>
          <w:b w:val="false"/>
          <w:i w:val="false"/>
          <w:color w:val="000000"/>
          <w:sz w:val="28"/>
        </w:rPr>
        <w:t>
      "13-1)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36"/>
    <w:bookmarkStart w:name="z43" w:id="37"/>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37)</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45" w:id="38"/>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38"/>
    <w:bookmarkStart w:name="z46" w:id="39"/>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39"/>
    <w:bookmarkStart w:name="z47" w:id="40"/>
    <w:p>
      <w:pPr>
        <w:spacing w:after="0"/>
        <w:ind w:left="0"/>
        <w:jc w:val="both"/>
      </w:pPr>
      <w:r>
        <w:rPr>
          <w:rFonts w:ascii="Times New Roman"/>
          <w:b w:val="false"/>
          <w:i w:val="false"/>
          <w:color w:val="000000"/>
          <w:sz w:val="28"/>
        </w:rPr>
        <w:t>
      дополнить подпунктом 62-1) следующего содержания:</w:t>
      </w:r>
    </w:p>
    <w:bookmarkEnd w:id="40"/>
    <w:bookmarkStart w:name="z48" w:id="41"/>
    <w:p>
      <w:pPr>
        <w:spacing w:after="0"/>
        <w:ind w:left="0"/>
        <w:jc w:val="both"/>
      </w:pPr>
      <w:r>
        <w:rPr>
          <w:rFonts w:ascii="Times New Roman"/>
          <w:b w:val="false"/>
          <w:i w:val="false"/>
          <w:color w:val="000000"/>
          <w:sz w:val="28"/>
        </w:rPr>
        <w:t>
      "62-1) временная балансирующая плата – расходы Национального перевозчика грузов, направленные на поддержку пассажирских перевозок;";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64-2)</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42"/>
    <w:bookmarkStart w:name="z51"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p>
    <w:bookmarkEnd w:id="43"/>
    <w:bookmarkStart w:name="z52" w:id="44"/>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44"/>
    <w:bookmarkStart w:name="z53" w:id="45"/>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4</w:t>
      </w:r>
      <w:r>
        <w:rPr>
          <w:rFonts w:ascii="Times New Roman"/>
          <w:b w:val="false"/>
          <w:i w:val="false"/>
          <w:color w:val="000000"/>
          <w:sz w:val="28"/>
        </w:rPr>
        <w:t xml:space="preserve"> статьи 6-2 изложить в следующей редакции:</w:t>
      </w:r>
    </w:p>
    <w:bookmarkEnd w:id="45"/>
    <w:bookmarkStart w:name="z54" w:id="46"/>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w:t>
      </w:r>
    </w:p>
    <w:bookmarkEnd w:id="46"/>
    <w:bookmarkStart w:name="z55" w:id="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48"/>
    <w:bookmarkStart w:name="z58" w:id="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49"/>
    <w:bookmarkStart w:name="z59" w:id="50"/>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1" w:id="51"/>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51"/>
    <w:bookmarkStart w:name="z62" w:id="52"/>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bookmarkEnd w:id="52"/>
    <w:bookmarkStart w:name="z63" w:id="53"/>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53"/>
    <w:bookmarkStart w:name="z64" w:id="54"/>
    <w:p>
      <w:pPr>
        <w:spacing w:after="0"/>
        <w:ind w:left="0"/>
        <w:jc w:val="both"/>
      </w:pPr>
      <w:r>
        <w:rPr>
          <w:rFonts w:ascii="Times New Roman"/>
          <w:b w:val="false"/>
          <w:i w:val="false"/>
          <w:color w:val="000000"/>
          <w:sz w:val="28"/>
        </w:rPr>
        <w:t xml:space="preserve">
      3) определение перевозчика, указанного в части второй </w:t>
      </w:r>
      <w:r>
        <w:rPr>
          <w:rFonts w:ascii="Times New Roman"/>
          <w:b w:val="false"/>
          <w:i w:val="false"/>
          <w:color w:val="000000"/>
          <w:sz w:val="28"/>
        </w:rPr>
        <w:t>пункта 2-2</w:t>
      </w:r>
      <w:r>
        <w:rPr>
          <w:rFonts w:ascii="Times New Roman"/>
          <w:b w:val="false"/>
          <w:i w:val="false"/>
          <w:color w:val="000000"/>
          <w:sz w:val="28"/>
        </w:rPr>
        <w:t xml:space="preserve"> настоящей статьи;</w:t>
      </w:r>
    </w:p>
    <w:bookmarkEnd w:id="54"/>
    <w:bookmarkStart w:name="z65" w:id="55"/>
    <w:p>
      <w:pPr>
        <w:spacing w:after="0"/>
        <w:ind w:left="0"/>
        <w:jc w:val="both"/>
      </w:pPr>
      <w:r>
        <w:rPr>
          <w:rFonts w:ascii="Times New Roman"/>
          <w:b w:val="false"/>
          <w:i w:val="false"/>
          <w:color w:val="000000"/>
          <w:sz w:val="28"/>
        </w:rPr>
        <w:t>
      4) другие обязательства, предусмотренные настоящим Законом и иным законодательством Республики Казахстан.";</w:t>
      </w:r>
    </w:p>
    <w:bookmarkEnd w:id="55"/>
    <w:bookmarkStart w:name="z66"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4 следующего содержания:</w:t>
      </w:r>
    </w:p>
    <w:bookmarkEnd w:id="56"/>
    <w:bookmarkStart w:name="z67" w:id="57"/>
    <w:p>
      <w:pPr>
        <w:spacing w:after="0"/>
        <w:ind w:left="0"/>
        <w:jc w:val="both"/>
      </w:pPr>
      <w:r>
        <w:rPr>
          <w:rFonts w:ascii="Times New Roman"/>
          <w:b w:val="false"/>
          <w:i w:val="false"/>
          <w:color w:val="000000"/>
          <w:sz w:val="28"/>
        </w:rPr>
        <w:t>
      "4. Временная балансирующая плата устанавливается государственным органом, осуществляющим руководство в сферах естественных монополий, при формировании предельных уровней цен на услуги локомотивной тяги и направляется:</w:t>
      </w:r>
    </w:p>
    <w:bookmarkEnd w:id="57"/>
    <w:bookmarkStart w:name="z68" w:id="58"/>
    <w:p>
      <w:pPr>
        <w:spacing w:after="0"/>
        <w:ind w:left="0"/>
        <w:jc w:val="both"/>
      </w:pPr>
      <w:r>
        <w:rPr>
          <w:rFonts w:ascii="Times New Roman"/>
          <w:b w:val="false"/>
          <w:i w:val="false"/>
          <w:color w:val="000000"/>
          <w:sz w:val="28"/>
        </w:rPr>
        <w:t>
      1) оператору локомотивной тяги в пассажирском движении;</w:t>
      </w:r>
    </w:p>
    <w:bookmarkEnd w:id="58"/>
    <w:bookmarkStart w:name="z69" w:id="59"/>
    <w:p>
      <w:pPr>
        <w:spacing w:after="0"/>
        <w:ind w:left="0"/>
        <w:jc w:val="both"/>
      </w:pPr>
      <w:r>
        <w:rPr>
          <w:rFonts w:ascii="Times New Roman"/>
          <w:b w:val="false"/>
          <w:i w:val="false"/>
          <w:color w:val="000000"/>
          <w:sz w:val="28"/>
        </w:rPr>
        <w:t>
      2) Национальному оператору инфраструктуры.</w:t>
      </w:r>
    </w:p>
    <w:bookmarkEnd w:id="59"/>
    <w:bookmarkStart w:name="z70" w:id="60"/>
    <w:p>
      <w:pPr>
        <w:spacing w:after="0"/>
        <w:ind w:left="0"/>
        <w:jc w:val="both"/>
      </w:pPr>
      <w:r>
        <w:rPr>
          <w:rFonts w:ascii="Times New Roman"/>
          <w:b w:val="false"/>
          <w:i w:val="false"/>
          <w:color w:val="000000"/>
          <w:sz w:val="28"/>
        </w:rPr>
        <w:t>
      Правила расчета и выплаты временной балансирующей платы разрабатываются и утверждаются государственным органом, осуществляющим руководство в сферах естественных монополий, по согласованию с уполномоченным органом.</w:t>
      </w:r>
    </w:p>
    <w:bookmarkEnd w:id="60"/>
    <w:bookmarkStart w:name="z71" w:id="61"/>
    <w:p>
      <w:pPr>
        <w:spacing w:after="0"/>
        <w:ind w:left="0"/>
        <w:jc w:val="both"/>
      </w:pPr>
      <w:r>
        <w:rPr>
          <w:rFonts w:ascii="Times New Roman"/>
          <w:b w:val="false"/>
          <w:i w:val="false"/>
          <w:color w:val="000000"/>
          <w:sz w:val="28"/>
        </w:rPr>
        <w:t>
      Правила расчета и выплаты временной балансирующей платы содержат перечень расходов, учитываемых при формировании временной балансирующей платы.</w:t>
      </w:r>
    </w:p>
    <w:bookmarkEnd w:id="61"/>
    <w:bookmarkStart w:name="z72" w:id="62"/>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62"/>
    <w:bookmarkStart w:name="z73" w:id="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подпунктами 19-1), 33-1) и 33-2) следующего содержания:</w:t>
      </w:r>
    </w:p>
    <w:bookmarkEnd w:id="63"/>
    <w:bookmarkStart w:name="z74" w:id="64"/>
    <w:p>
      <w:pPr>
        <w:spacing w:after="0"/>
        <w:ind w:left="0"/>
        <w:jc w:val="both"/>
      </w:pPr>
      <w:r>
        <w:rPr>
          <w:rFonts w:ascii="Times New Roman"/>
          <w:b w:val="false"/>
          <w:i w:val="false"/>
          <w:color w:val="000000"/>
          <w:sz w:val="28"/>
        </w:rPr>
        <w:t>
      "19-1) разработка и утверждение правил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bookmarkEnd w:id="64"/>
    <w:bookmarkStart w:name="z75" w:id="65"/>
    <w:p>
      <w:pPr>
        <w:spacing w:after="0"/>
        <w:ind w:left="0"/>
        <w:jc w:val="both"/>
      </w:pPr>
      <w:r>
        <w:rPr>
          <w:rFonts w:ascii="Times New Roman"/>
          <w:b w:val="false"/>
          <w:i w:val="false"/>
          <w:color w:val="000000"/>
          <w:sz w:val="28"/>
        </w:rPr>
        <w:t>
      "33-1)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w:t>
      </w:r>
    </w:p>
    <w:bookmarkEnd w:id="65"/>
    <w:bookmarkStart w:name="z76" w:id="66"/>
    <w:p>
      <w:pPr>
        <w:spacing w:after="0"/>
        <w:ind w:left="0"/>
        <w:jc w:val="both"/>
      </w:pPr>
      <w:r>
        <w:rPr>
          <w:rFonts w:ascii="Times New Roman"/>
          <w:b w:val="false"/>
          <w:i w:val="false"/>
          <w:color w:val="000000"/>
          <w:sz w:val="28"/>
        </w:rPr>
        <w:t>
      33-2)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bookmarkEnd w:id="66"/>
    <w:bookmarkStart w:name="z77"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40 дополнить подпунктом 4-1) следующего содержания:</w:t>
      </w:r>
    </w:p>
    <w:bookmarkEnd w:id="67"/>
    <w:bookmarkStart w:name="z78" w:id="68"/>
    <w:p>
      <w:pPr>
        <w:spacing w:after="0"/>
        <w:ind w:left="0"/>
        <w:jc w:val="both"/>
      </w:pPr>
      <w:r>
        <w:rPr>
          <w:rFonts w:ascii="Times New Roman"/>
          <w:b w:val="false"/>
          <w:i w:val="false"/>
          <w:color w:val="000000"/>
          <w:sz w:val="28"/>
        </w:rPr>
        <w:t>
      "4-1) транзита груза;";</w:t>
      </w:r>
    </w:p>
    <w:bookmarkEnd w:id="68"/>
    <w:bookmarkStart w:name="z79" w:id="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44</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81" w:id="70"/>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70"/>
    <w:bookmarkStart w:name="z82" w:id="71"/>
    <w:p>
      <w:pPr>
        <w:spacing w:after="0"/>
        <w:ind w:left="0"/>
        <w:jc w:val="both"/>
      </w:pPr>
      <w:r>
        <w:rPr>
          <w:rFonts w:ascii="Times New Roman"/>
          <w:b w:val="false"/>
          <w:i w:val="false"/>
          <w:color w:val="000000"/>
          <w:sz w:val="28"/>
        </w:rPr>
        <w:t>
      дополнить пунктом 2-1 следующего содержания:</w:t>
      </w:r>
    </w:p>
    <w:bookmarkEnd w:id="71"/>
    <w:bookmarkStart w:name="z83" w:id="72"/>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bookmarkEnd w:id="72"/>
    <w:bookmarkStart w:name="z84" w:id="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57-1</w:t>
      </w:r>
      <w:r>
        <w:rPr>
          <w:rFonts w:ascii="Times New Roman"/>
          <w:b w:val="false"/>
          <w:i w:val="false"/>
          <w:color w:val="000000"/>
          <w:sz w:val="28"/>
        </w:rPr>
        <w:t xml:space="preserve"> дополнить пунктами 2-1 и 4 следующего содержания:</w:t>
      </w:r>
    </w:p>
    <w:bookmarkEnd w:id="73"/>
    <w:bookmarkStart w:name="z85" w:id="74"/>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74"/>
    <w:bookmarkStart w:name="z86" w:id="75"/>
    <w:p>
      <w:pPr>
        <w:spacing w:after="0"/>
        <w:ind w:left="0"/>
        <w:jc w:val="both"/>
      </w:pPr>
      <w:r>
        <w:rPr>
          <w:rFonts w:ascii="Times New Roman"/>
          <w:b w:val="false"/>
          <w:i w:val="false"/>
          <w:color w:val="000000"/>
          <w:sz w:val="28"/>
        </w:rPr>
        <w:t>
      "4.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bookmarkEnd w:id="75"/>
    <w:bookmarkStart w:name="z87" w:id="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64</w:t>
      </w:r>
      <w:r>
        <w:rPr>
          <w:rFonts w:ascii="Times New Roman"/>
          <w:b w:val="false"/>
          <w:i w:val="false"/>
          <w:color w:val="000000"/>
          <w:sz w:val="28"/>
        </w:rPr>
        <w:t xml:space="preserve"> дополнить частями третьей и четвертой следующего содержания:</w:t>
      </w:r>
    </w:p>
    <w:bookmarkEnd w:id="76"/>
    <w:bookmarkStart w:name="z88" w:id="77"/>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77"/>
    <w:bookmarkStart w:name="z89" w:id="78"/>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78"/>
    <w:bookmarkStart w:name="z90" w:id="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cт.143; 2015 г., № 8, ст.42; № 19-I, ст.99; № 19-II, ст.103; № 20-IV, ст.113; № 21-II, ст.131; № 23-I, ст.169; 2016 г., № 7-II, cт.53):</w:t>
      </w:r>
    </w:p>
    <w:bookmarkEnd w:id="79"/>
    <w:bookmarkStart w:name="z91"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w:t>
      </w:r>
    </w:p>
    <w:bookmarkEnd w:id="80"/>
    <w:bookmarkStart w:name="z9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1"/>
    <w:bookmarkStart w:name="z93" w:id="82"/>
    <w:p>
      <w:pPr>
        <w:spacing w:after="0"/>
        <w:ind w:left="0"/>
        <w:jc w:val="both"/>
      </w:pPr>
      <w:r>
        <w:rPr>
          <w:rFonts w:ascii="Times New Roman"/>
          <w:b w:val="false"/>
          <w:i w:val="false"/>
          <w:color w:val="000000"/>
          <w:sz w:val="28"/>
        </w:rPr>
        <w:t>
      в абзаце первом цифры "2020" заменить цифрами "2023";</w:t>
      </w:r>
    </w:p>
    <w:bookmarkEnd w:id="82"/>
    <w:bookmarkStart w:name="z94" w:id="83"/>
    <w:p>
      <w:pPr>
        <w:spacing w:after="0"/>
        <w:ind w:left="0"/>
        <w:jc w:val="both"/>
      </w:pPr>
      <w:r>
        <w:rPr>
          <w:rFonts w:ascii="Times New Roman"/>
          <w:b w:val="false"/>
          <w:i w:val="false"/>
          <w:color w:val="000000"/>
          <w:sz w:val="28"/>
        </w:rPr>
        <w:t>
      в абзаце первом подпункта 2) цифры "2020" заменить цифрами "2023";</w:t>
      </w:r>
    </w:p>
    <w:bookmarkEnd w:id="83"/>
    <w:bookmarkStart w:name="z95" w:id="84"/>
    <w:p>
      <w:pPr>
        <w:spacing w:after="0"/>
        <w:ind w:left="0"/>
        <w:jc w:val="both"/>
      </w:pPr>
      <w:r>
        <w:rPr>
          <w:rFonts w:ascii="Times New Roman"/>
          <w:b w:val="false"/>
          <w:i w:val="false"/>
          <w:color w:val="000000"/>
          <w:sz w:val="28"/>
        </w:rPr>
        <w:t>
      в абзаце первом пункта 4-1 цифры "2020" заменить цифрами "2023".</w:t>
      </w:r>
    </w:p>
    <w:bookmarkEnd w:id="84"/>
    <w:bookmarkStart w:name="z96" w:id="8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 № 15-16, ст.67):</w:t>
      </w:r>
    </w:p>
    <w:bookmarkEnd w:id="85"/>
    <w:bookmarkStart w:name="z97" w:id="86"/>
    <w:p>
      <w:pPr>
        <w:spacing w:after="0"/>
        <w:ind w:left="0"/>
        <w:jc w:val="both"/>
      </w:pPr>
      <w:r>
        <w:rPr>
          <w:rFonts w:ascii="Times New Roman"/>
          <w:b w:val="false"/>
          <w:i w:val="false"/>
          <w:color w:val="000000"/>
          <w:sz w:val="28"/>
        </w:rPr>
        <w:t>
      дополнить статьями 30-1 и 36-1 следующего содержания:</w:t>
      </w:r>
    </w:p>
    <w:bookmarkEnd w:id="86"/>
    <w:bookmarkStart w:name="z98" w:id="87"/>
    <w:p>
      <w:pPr>
        <w:spacing w:after="0"/>
        <w:ind w:left="0"/>
        <w:jc w:val="both"/>
      </w:pPr>
      <w:r>
        <w:rPr>
          <w:rFonts w:ascii="Times New Roman"/>
          <w:b w:val="false"/>
          <w:i w:val="false"/>
          <w:color w:val="000000"/>
          <w:sz w:val="28"/>
        </w:rPr>
        <w:t>
      "Статья 30-1. Приостановить до 1 января 2021 года действие:</w:t>
      </w:r>
    </w:p>
    <w:bookmarkEnd w:id="87"/>
    <w:bookmarkStart w:name="z99" w:id="88"/>
    <w:p>
      <w:pPr>
        <w:spacing w:after="0"/>
        <w:ind w:left="0"/>
        <w:jc w:val="both"/>
      </w:pPr>
      <w:r>
        <w:rPr>
          <w:rFonts w:ascii="Times New Roman"/>
          <w:b w:val="false"/>
          <w:i w:val="false"/>
          <w:color w:val="000000"/>
          <w:sz w:val="28"/>
        </w:rPr>
        <w:t xml:space="preserve">
      1) заголовка </w:t>
      </w:r>
      <w:r>
        <w:rPr>
          <w:rFonts w:ascii="Times New Roman"/>
          <w:b w:val="false"/>
          <w:i w:val="false"/>
          <w:color w:val="000000"/>
          <w:sz w:val="28"/>
        </w:rPr>
        <w:t>статьи 255</w:t>
      </w:r>
      <w:r>
        <w:rPr>
          <w:rFonts w:ascii="Times New Roman"/>
          <w:b w:val="false"/>
          <w:i w:val="false"/>
          <w:color w:val="000000"/>
          <w:sz w:val="28"/>
        </w:rPr>
        <w:t xml:space="preserve"> оглавления Налогового кодекса, установив, что в период приостановления данный заголовок действует в следующей редакции:</w:t>
      </w:r>
    </w:p>
    <w:bookmarkEnd w:id="88"/>
    <w:bookmarkStart w:name="z100" w:id="89"/>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89"/>
    <w:bookmarkStart w:name="z101" w:id="90"/>
    <w:p>
      <w:pPr>
        <w:spacing w:after="0"/>
        <w:ind w:left="0"/>
        <w:jc w:val="both"/>
      </w:pPr>
      <w:r>
        <w:rPr>
          <w:rFonts w:ascii="Times New Roman"/>
          <w:b w:val="false"/>
          <w:i w:val="false"/>
          <w:color w:val="000000"/>
          <w:sz w:val="28"/>
        </w:rPr>
        <w:t xml:space="preserve">
      2) заголовка </w:t>
      </w:r>
      <w:r>
        <w:rPr>
          <w:rFonts w:ascii="Times New Roman"/>
          <w:b w:val="false"/>
          <w:i w:val="false"/>
          <w:color w:val="000000"/>
          <w:sz w:val="28"/>
        </w:rPr>
        <w:t>статьи 255</w:t>
      </w:r>
      <w:r>
        <w:rPr>
          <w:rFonts w:ascii="Times New Roman"/>
          <w:b w:val="false"/>
          <w:i w:val="false"/>
          <w:color w:val="000000"/>
          <w:sz w:val="28"/>
        </w:rPr>
        <w:t xml:space="preserve"> Налогового кодекса, установив, что в период приостановления данный заголовок действует в следующей редакции:</w:t>
      </w:r>
    </w:p>
    <w:bookmarkEnd w:id="90"/>
    <w:bookmarkStart w:name="z102" w:id="91"/>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91"/>
    <w:bookmarkStart w:name="z103" w:id="92"/>
    <w:p>
      <w:pPr>
        <w:spacing w:after="0"/>
        <w:ind w:left="0"/>
        <w:jc w:val="both"/>
      </w:pPr>
      <w:r>
        <w:rPr>
          <w:rFonts w:ascii="Times New Roman"/>
          <w:b w:val="false"/>
          <w:i w:val="false"/>
          <w:color w:val="000000"/>
          <w:sz w:val="28"/>
        </w:rPr>
        <w:t xml:space="preserve">
      3)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255 Налогового кодекса, установив, что в период приостановления данный абзац действует в следующей редакции:</w:t>
      </w:r>
    </w:p>
    <w:bookmarkEnd w:id="92"/>
    <w:bookmarkStart w:name="z104" w:id="93"/>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93"/>
    <w:bookmarkStart w:name="z105" w:id="94"/>
    <w:p>
      <w:pPr>
        <w:spacing w:after="0"/>
        <w:ind w:left="0"/>
        <w:jc w:val="both"/>
      </w:pPr>
      <w:r>
        <w:rPr>
          <w:rFonts w:ascii="Times New Roman"/>
          <w:b w:val="false"/>
          <w:i w:val="false"/>
          <w:color w:val="000000"/>
          <w:sz w:val="28"/>
        </w:rPr>
        <w:t>
      "Статья 36-1. Приостановить до 1 января 2021 года действие пункта 6 статьи 400 Налогового кодекса, установив, что в период приостановления данный пункт действует в следующей редакции:</w:t>
      </w:r>
    </w:p>
    <w:bookmarkEnd w:id="94"/>
    <w:bookmarkStart w:name="z106" w:id="95"/>
    <w:p>
      <w:pPr>
        <w:spacing w:after="0"/>
        <w:ind w:left="0"/>
        <w:jc w:val="both"/>
      </w:pPr>
      <w:r>
        <w:rPr>
          <w:rFonts w:ascii="Times New Roman"/>
          <w:b w:val="false"/>
          <w:i w:val="false"/>
          <w:color w:val="000000"/>
          <w:sz w:val="28"/>
        </w:rPr>
        <w:t xml:space="preserve">
      "6. Сумма налога на добавленную стоимость, не соответствующего положениям настоящей статьи, а также налога на добавленную стоимость, указанного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 признается суммой налога на добавленную стоимость, не относимого в зачет, за исключением случая, предусмотренного пунктом 7 настоящей статьи.".".</w:t>
      </w:r>
    </w:p>
    <w:bookmarkEnd w:id="95"/>
    <w:bookmarkStart w:name="z107" w:id="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ст.87):</w:t>
      </w:r>
    </w:p>
    <w:bookmarkEnd w:id="96"/>
    <w:bookmarkStart w:name="z108" w:id="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w:t>
      </w:r>
    </w:p>
    <w:bookmarkEnd w:id="97"/>
    <w:bookmarkStart w:name="z109"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11" w:id="99"/>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bookmarkEnd w:id="99"/>
    <w:bookmarkStart w:name="z112" w:id="100"/>
    <w:p>
      <w:pPr>
        <w:spacing w:after="0"/>
        <w:ind w:left="0"/>
        <w:jc w:val="both"/>
      </w:pPr>
      <w:r>
        <w:rPr>
          <w:rFonts w:ascii="Times New Roman"/>
          <w:b w:val="false"/>
          <w:i w:val="false"/>
          <w:color w:val="000000"/>
          <w:sz w:val="28"/>
        </w:rPr>
        <w:t>
      дополнить подпунктом 1-1) следующего содержания:</w:t>
      </w:r>
    </w:p>
    <w:bookmarkEnd w:id="100"/>
    <w:bookmarkStart w:name="z113" w:id="101"/>
    <w:p>
      <w:pPr>
        <w:spacing w:after="0"/>
        <w:ind w:left="0"/>
        <w:jc w:val="both"/>
      </w:pPr>
      <w:r>
        <w:rPr>
          <w:rFonts w:ascii="Times New Roman"/>
          <w:b w:val="false"/>
          <w:i w:val="false"/>
          <w:color w:val="000000"/>
          <w:sz w:val="28"/>
        </w:rPr>
        <w:t>
      "1-1) совершение сделок с имуществом, используемым для предоставления регулируемой услуги подъездных путей;";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4-1) и 4-2) следующего содержания:</w:t>
      </w:r>
    </w:p>
    <w:bookmarkStart w:name="z115" w:id="102"/>
    <w:p>
      <w:pPr>
        <w:spacing w:after="0"/>
        <w:ind w:left="0"/>
        <w:jc w:val="both"/>
      </w:pPr>
      <w:r>
        <w:rPr>
          <w:rFonts w:ascii="Times New Roman"/>
          <w:b w:val="false"/>
          <w:i w:val="false"/>
          <w:color w:val="000000"/>
          <w:sz w:val="28"/>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02"/>
    <w:bookmarkStart w:name="z116" w:id="103"/>
    <w:p>
      <w:pPr>
        <w:spacing w:after="0"/>
        <w:ind w:left="0"/>
        <w:jc w:val="both"/>
      </w:pPr>
      <w:r>
        <w:rPr>
          <w:rFonts w:ascii="Times New Roman"/>
          <w:b w:val="false"/>
          <w:i w:val="false"/>
          <w:color w:val="000000"/>
          <w:sz w:val="28"/>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03"/>
    <w:bookmarkStart w:name="z117"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20 дополнить подпунктом 3-1) следующего содержания:</w:t>
      </w:r>
    </w:p>
    <w:bookmarkEnd w:id="104"/>
    <w:bookmarkStart w:name="z118" w:id="105"/>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105"/>
    <w:bookmarkStart w:name="z119" w:id="106"/>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w:t>
      </w:r>
    </w:p>
    <w:bookmarkEnd w:id="106"/>
    <w:bookmarkStart w:name="z120" w:id="1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28)</w:t>
      </w:r>
      <w:r>
        <w:rPr>
          <w:rFonts w:ascii="Times New Roman"/>
          <w:b w:val="false"/>
          <w:i w:val="false"/>
          <w:color w:val="000000"/>
          <w:sz w:val="28"/>
        </w:rPr>
        <w:t xml:space="preserve"> изложить в следующей редакции:</w:t>
      </w:r>
    </w:p>
    <w:bookmarkEnd w:id="107"/>
    <w:bookmarkStart w:name="z121" w:id="108"/>
    <w:p>
      <w:pPr>
        <w:spacing w:after="0"/>
        <w:ind w:left="0"/>
        <w:jc w:val="both"/>
      </w:pPr>
      <w:r>
        <w:rPr>
          <w:rFonts w:ascii="Times New Roman"/>
          <w:b w:val="false"/>
          <w:i w:val="false"/>
          <w:color w:val="000000"/>
          <w:sz w:val="28"/>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bookmarkEnd w:id="108"/>
    <w:bookmarkStart w:name="z122" w:id="109"/>
    <w:p>
      <w:pPr>
        <w:spacing w:after="0"/>
        <w:ind w:left="0"/>
        <w:jc w:val="both"/>
      </w:pPr>
      <w:r>
        <w:rPr>
          <w:rFonts w:ascii="Times New Roman"/>
          <w:b w:val="false"/>
          <w:i w:val="false"/>
          <w:color w:val="000000"/>
          <w:sz w:val="28"/>
        </w:rPr>
        <w:t>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bookmarkEnd w:id="109"/>
    <w:bookmarkStart w:name="z123" w:id="110"/>
    <w:p>
      <w:pPr>
        <w:spacing w:after="0"/>
        <w:ind w:left="0"/>
        <w:jc w:val="both"/>
      </w:pPr>
      <w:r>
        <w:rPr>
          <w:rFonts w:ascii="Times New Roman"/>
          <w:b w:val="false"/>
          <w:i w:val="false"/>
          <w:color w:val="000000"/>
          <w:sz w:val="28"/>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bookmarkEnd w:id="110"/>
    <w:bookmarkStart w:name="z124" w:id="111"/>
    <w:p>
      <w:pPr>
        <w:spacing w:after="0"/>
        <w:ind w:left="0"/>
        <w:jc w:val="both"/>
      </w:pPr>
      <w:r>
        <w:rPr>
          <w:rFonts w:ascii="Times New Roman"/>
          <w:b w:val="false"/>
          <w:i w:val="false"/>
          <w:color w:val="000000"/>
          <w:sz w:val="28"/>
        </w:rPr>
        <w:t>
      дополнить подпунктами 33) и 34) следующего содержания:</w:t>
      </w:r>
    </w:p>
    <w:bookmarkEnd w:id="111"/>
    <w:bookmarkStart w:name="z125" w:id="112"/>
    <w:p>
      <w:pPr>
        <w:spacing w:after="0"/>
        <w:ind w:left="0"/>
        <w:jc w:val="both"/>
      </w:pPr>
      <w:r>
        <w:rPr>
          <w:rFonts w:ascii="Times New Roman"/>
          <w:b w:val="false"/>
          <w:i w:val="false"/>
          <w:color w:val="000000"/>
          <w:sz w:val="28"/>
        </w:rPr>
        <w:t>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bookmarkEnd w:id="112"/>
    <w:bookmarkStart w:name="z126" w:id="113"/>
    <w:p>
      <w:pPr>
        <w:spacing w:after="0"/>
        <w:ind w:left="0"/>
        <w:jc w:val="both"/>
      </w:pPr>
      <w:r>
        <w:rPr>
          <w:rFonts w:ascii="Times New Roman"/>
          <w:b w:val="false"/>
          <w:i w:val="false"/>
          <w:color w:val="000000"/>
          <w:sz w:val="28"/>
        </w:rPr>
        <w:t>
      34) взимать за оказание услуг подъездных путей при отсутствии конкурентного подъездного пути плату по фактической протяженности подъездного пути, используемой потребителем для проезда подвижного состава.".</w:t>
      </w:r>
    </w:p>
    <w:bookmarkEnd w:id="113"/>
    <w:bookmarkStart w:name="z127" w:id="114"/>
    <w:p>
      <w:pPr>
        <w:spacing w:after="0"/>
        <w:ind w:left="0"/>
        <w:jc w:val="both"/>
      </w:pPr>
      <w:r>
        <w:rPr>
          <w:rFonts w:ascii="Times New Roman"/>
          <w:b w:val="false"/>
          <w:i w:val="false"/>
          <w:color w:val="000000"/>
          <w:sz w:val="28"/>
        </w:rPr>
        <w:t>
      Статья 2.</w:t>
      </w:r>
    </w:p>
    <w:bookmarkEnd w:id="114"/>
    <w:bookmarkStart w:name="z128" w:id="115"/>
    <w:p>
      <w:pPr>
        <w:spacing w:after="0"/>
        <w:ind w:left="0"/>
        <w:jc w:val="both"/>
      </w:pPr>
      <w:r>
        <w:rPr>
          <w:rFonts w:ascii="Times New Roman"/>
          <w:b w:val="false"/>
          <w:i w:val="false"/>
          <w:color w:val="000000"/>
          <w:sz w:val="28"/>
        </w:rPr>
        <w:t>
      1. Настоящий Закон вводится в действие с 1 января 2020 года, за исключением:</w:t>
      </w:r>
    </w:p>
    <w:bookmarkEnd w:id="115"/>
    <w:bookmarkStart w:name="z129"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по истечении десяти календарных дней после дня его первого официального опубликования;</w:t>
      </w:r>
    </w:p>
    <w:bookmarkEnd w:id="116"/>
    <w:bookmarkStart w:name="z130" w:id="117"/>
    <w:p>
      <w:pPr>
        <w:spacing w:after="0"/>
        <w:ind w:left="0"/>
        <w:jc w:val="both"/>
      </w:pPr>
      <w:r>
        <w:rPr>
          <w:rFonts w:ascii="Times New Roman"/>
          <w:b w:val="false"/>
          <w:i w:val="false"/>
          <w:color w:val="000000"/>
          <w:sz w:val="28"/>
        </w:rPr>
        <w:t xml:space="preserve">
      2) абзаца второго </w:t>
      </w:r>
      <w:r>
        <w:rPr>
          <w:rFonts w:ascii="Times New Roman"/>
          <w:b w:val="false"/>
          <w:i w:val="false"/>
          <w:color w:val="000000"/>
          <w:sz w:val="28"/>
        </w:rPr>
        <w:t>подпункта 9)</w:t>
      </w:r>
      <w:r>
        <w:rPr>
          <w:rFonts w:ascii="Times New Roman"/>
          <w:b w:val="false"/>
          <w:i w:val="false"/>
          <w:color w:val="000000"/>
          <w:sz w:val="28"/>
        </w:rPr>
        <w:t xml:space="preserve"> пункта 4, абзаца седьмого </w:t>
      </w:r>
      <w:r>
        <w:rPr>
          <w:rFonts w:ascii="Times New Roman"/>
          <w:b w:val="false"/>
          <w:i w:val="false"/>
          <w:color w:val="000000"/>
          <w:sz w:val="28"/>
        </w:rPr>
        <w:t>подпункта 3)</w:t>
      </w:r>
      <w:r>
        <w:rPr>
          <w:rFonts w:ascii="Times New Roman"/>
          <w:b w:val="false"/>
          <w:i w:val="false"/>
          <w:color w:val="000000"/>
          <w:sz w:val="28"/>
        </w:rPr>
        <w:t xml:space="preserve"> пункта 7 статьи 1, которые вводятся в действие с 1 апреля 2020 года.</w:t>
      </w:r>
    </w:p>
    <w:bookmarkEnd w:id="117"/>
    <w:bookmarkStart w:name="z131" w:id="118"/>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1)</w:t>
      </w:r>
      <w:r>
        <w:rPr>
          <w:rFonts w:ascii="Times New Roman"/>
          <w:b w:val="false"/>
          <w:i w:val="false"/>
          <w:color w:val="000000"/>
          <w:sz w:val="28"/>
        </w:rPr>
        <w:t xml:space="preserve"> пункта 2, </w:t>
      </w:r>
      <w:r>
        <w:rPr>
          <w:rFonts w:ascii="Times New Roman"/>
          <w:b w:val="false"/>
          <w:i w:val="false"/>
          <w:color w:val="000000"/>
          <w:sz w:val="28"/>
        </w:rPr>
        <w:t>пункт 3</w:t>
      </w:r>
      <w:r>
        <w:rPr>
          <w:rFonts w:ascii="Times New Roman"/>
          <w:b w:val="false"/>
          <w:i w:val="false"/>
          <w:color w:val="000000"/>
          <w:sz w:val="28"/>
        </w:rPr>
        <w:t xml:space="preserve">, абзацы восьмой и девятый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статьи 1 настоящего Закона действуют до 1 января 2022 года.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