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8cd9" w14:textId="6d18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специальных экономических и индустриальных зонах</w:t>
      </w:r>
    </w:p>
    <w:p>
      <w:pPr>
        <w:spacing w:after="0"/>
        <w:ind w:left="0"/>
        <w:jc w:val="both"/>
      </w:pPr>
      <w:r>
        <w:rPr>
          <w:rFonts w:ascii="Times New Roman"/>
          <w:b w:val="false"/>
          <w:i w:val="false"/>
          <w:color w:val="000000"/>
          <w:sz w:val="28"/>
        </w:rPr>
        <w:t>Закон Республики Казахстан от 3 апреля 2019 года № 242-VІ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ст.59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Вниманию пользователей!  </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 xml:space="preserve">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при создании, функционировании и упразднении специальных экономических и индустриальных зон на территории Республики Казахстан.    </w:t>
      </w:r>
    </w:p>
    <w:bookmarkEnd w:id="0"/>
    <w:bookmarkStart w:name="z5" w:id="1"/>
    <w:p>
      <w:pPr>
        <w:spacing w:after="0"/>
        <w:ind w:left="0"/>
        <w:jc w:val="left"/>
      </w:pPr>
      <w:r>
        <w:rPr>
          <w:rFonts w:ascii="Times New Roman"/>
          <w:b/>
          <w:i w:val="false"/>
          <w:color w:val="000000"/>
        </w:rPr>
        <w:t xml:space="preserve"> Глава 1. ОСНОВНЫЕ ПОЛОЖЕНИЯ    </w:t>
      </w:r>
    </w:p>
    <w:bookmarkEnd w:id="1"/>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7"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специальная экономическая зона – часть территории Республики Казахстан с точно обозначенными границами, на которой действует специальный правовой режим специальной экономической зоны для осуществления деятельности согласно настоящему Закону;</w:t>
      </w:r>
    </w:p>
    <w:bookmarkEnd w:id="3"/>
    <w:bookmarkStart w:name="z10" w:id="4"/>
    <w:p>
      <w:pPr>
        <w:spacing w:after="0"/>
        <w:ind w:left="0"/>
        <w:jc w:val="both"/>
      </w:pPr>
      <w:r>
        <w:rPr>
          <w:rFonts w:ascii="Times New Roman"/>
          <w:b w:val="false"/>
          <w:i w:val="false"/>
          <w:color w:val="000000"/>
          <w:sz w:val="28"/>
        </w:rPr>
        <w:t>
      3) управляющая компания специальной экономической зоны – юридическое лицо, создаваемое или определяемое в соответствии с настоящим Законом для обеспечения функционирования специальной экономической зоны;</w:t>
      </w:r>
    </w:p>
    <w:bookmarkEnd w:id="4"/>
    <w:bookmarkStart w:name="z11" w:id="5"/>
    <w:p>
      <w:pPr>
        <w:spacing w:after="0"/>
        <w:ind w:left="0"/>
        <w:jc w:val="both"/>
      </w:pPr>
      <w:r>
        <w:rPr>
          <w:rFonts w:ascii="Times New Roman"/>
          <w:b w:val="false"/>
          <w:i w:val="false"/>
          <w:color w:val="000000"/>
          <w:sz w:val="28"/>
        </w:rPr>
        <w:t xml:space="preserve">
      4) участник специальной экономической зоны – юридическое лицо,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 </w:t>
      </w:r>
    </w:p>
    <w:bookmarkEnd w:id="5"/>
    <w:bookmarkStart w:name="z12" w:id="6"/>
    <w:p>
      <w:pPr>
        <w:spacing w:after="0"/>
        <w:ind w:left="0"/>
        <w:jc w:val="both"/>
      </w:pPr>
      <w:r>
        <w:rPr>
          <w:rFonts w:ascii="Times New Roman"/>
          <w:b w:val="false"/>
          <w:i w:val="false"/>
          <w:color w:val="000000"/>
          <w:sz w:val="28"/>
        </w:rPr>
        <w:t>
      При этом:</w:t>
      </w:r>
    </w:p>
    <w:bookmarkEnd w:id="6"/>
    <w:bookmarkStart w:name="z13" w:id="7"/>
    <w:p>
      <w:pPr>
        <w:spacing w:after="0"/>
        <w:ind w:left="0"/>
        <w:jc w:val="both"/>
      </w:pPr>
      <w:r>
        <w:rPr>
          <w:rFonts w:ascii="Times New Roman"/>
          <w:b w:val="false"/>
          <w:i w:val="false"/>
          <w:color w:val="000000"/>
          <w:sz w:val="28"/>
        </w:rPr>
        <w:t>
      участникам специальной экономической зоны "Парк инновационных технологий" допускается осуществление приоритетных видов деятельности вне территории данной специальной экономической зоны;</w:t>
      </w:r>
    </w:p>
    <w:bookmarkEnd w:id="7"/>
    <w:bookmarkStart w:name="z14" w:id="8"/>
    <w:p>
      <w:pPr>
        <w:spacing w:after="0"/>
        <w:ind w:left="0"/>
        <w:jc w:val="both"/>
      </w:pPr>
      <w:r>
        <w:rPr>
          <w:rFonts w:ascii="Times New Roman"/>
          <w:b w:val="false"/>
          <w:i w:val="false"/>
          <w:color w:val="000000"/>
          <w:sz w:val="28"/>
        </w:rPr>
        <w:t>
      участниками специальной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индивидуальные предприниматели, осуществляющие приоритетные виды деятельности на территории указанной специальной экономической зоны;</w:t>
      </w:r>
    </w:p>
    <w:bookmarkEnd w:id="8"/>
    <w:bookmarkStart w:name="z15" w:id="9"/>
    <w:p>
      <w:pPr>
        <w:spacing w:after="0"/>
        <w:ind w:left="0"/>
        <w:jc w:val="both"/>
      </w:pPr>
      <w:r>
        <w:rPr>
          <w:rFonts w:ascii="Times New Roman"/>
          <w:b w:val="false"/>
          <w:i w:val="false"/>
          <w:color w:val="000000"/>
          <w:sz w:val="28"/>
        </w:rPr>
        <w:t>
      5) приоритетные виды деятельности – виды деятельности, включенные в перечень приоритетных видов деятельности, осуществляемых на территориях специальных экономических зон, на которые распространяется специальный правовой режим специальной экономической зоны;</w:t>
      </w:r>
    </w:p>
    <w:bookmarkEnd w:id="9"/>
    <w:bookmarkStart w:name="z700" w:id="10"/>
    <w:p>
      <w:pPr>
        <w:spacing w:after="0"/>
        <w:ind w:left="0"/>
        <w:jc w:val="both"/>
      </w:pPr>
      <w:r>
        <w:rPr>
          <w:rFonts w:ascii="Times New Roman"/>
          <w:b w:val="false"/>
          <w:i w:val="false"/>
          <w:color w:val="000000"/>
          <w:sz w:val="28"/>
        </w:rPr>
        <w:t>
      5-1) непрофильные виды деятельности – виды деятельности, не входящие в перечень приоритетных видов деятельности, относящиеся к отраслям обрабатывающей промышленности, которые связаны с обработкой сырья, материалов, веществ, компонентов для нового продукта;</w:t>
      </w:r>
    </w:p>
    <w:bookmarkEnd w:id="10"/>
    <w:bookmarkStart w:name="z701" w:id="11"/>
    <w:p>
      <w:pPr>
        <w:spacing w:after="0"/>
        <w:ind w:left="0"/>
        <w:jc w:val="both"/>
      </w:pPr>
      <w:r>
        <w:rPr>
          <w:rFonts w:ascii="Times New Roman"/>
          <w:b w:val="false"/>
          <w:i w:val="false"/>
          <w:color w:val="000000"/>
          <w:sz w:val="28"/>
        </w:rPr>
        <w:t>
      5-2) лицо, осуществляющее непрофильные виды деятельности, – лицо, включенное в единый реестр лиц, осуществляющих непрофильные виды деятельности, и осуществляющее такую деятельность на территории специальной экономической зоны;</w:t>
      </w:r>
    </w:p>
    <w:bookmarkEnd w:id="11"/>
    <w:bookmarkStart w:name="z702" w:id="12"/>
    <w:p>
      <w:pPr>
        <w:spacing w:after="0"/>
        <w:ind w:left="0"/>
        <w:jc w:val="both"/>
      </w:pPr>
      <w:r>
        <w:rPr>
          <w:rFonts w:ascii="Times New Roman"/>
          <w:b w:val="false"/>
          <w:i w:val="false"/>
          <w:color w:val="000000"/>
          <w:sz w:val="28"/>
        </w:rPr>
        <w:t>
      5-3) договор об осуществлении непрофильной деятельности – договор, заключаемый между лицом, осуществляющим непрофильные виды деятельности, или несколькими лицами, осуществляющими непрофильные виды деятельности, и управляющей компанией специальной экономической зоны, устанавливающий условия осуществления деятельности на территории специальной экономической зоны, права, обязанности и ответственность сторон;</w:t>
      </w:r>
    </w:p>
    <w:bookmarkEnd w:id="12"/>
    <w:bookmarkStart w:name="z16" w:id="13"/>
    <w:p>
      <w:pPr>
        <w:spacing w:after="0"/>
        <w:ind w:left="0"/>
        <w:jc w:val="both"/>
      </w:pPr>
      <w:r>
        <w:rPr>
          <w:rFonts w:ascii="Times New Roman"/>
          <w:b w:val="false"/>
          <w:i w:val="false"/>
          <w:color w:val="000000"/>
          <w:sz w:val="28"/>
        </w:rPr>
        <w:t>
      6) принцип "одного окна" – форма предоставления государственных и иных услуг на территориях специальной экономической и индустриальной зон, предусматривающая минимизацию участия заявителей в сборе и подготовке документов и ограничение их непосредственного контакта с субъектами оказания государственных и иных услуг;</w:t>
      </w:r>
    </w:p>
    <w:bookmarkEnd w:id="13"/>
    <w:bookmarkStart w:name="z17" w:id="14"/>
    <w:p>
      <w:pPr>
        <w:spacing w:after="0"/>
        <w:ind w:left="0"/>
        <w:jc w:val="both"/>
      </w:pPr>
      <w:r>
        <w:rPr>
          <w:rFonts w:ascii="Times New Roman"/>
          <w:b w:val="false"/>
          <w:i w:val="false"/>
          <w:color w:val="000000"/>
          <w:sz w:val="28"/>
        </w:rPr>
        <w:t>
      7) единый технологический процесс – совокупность технологически взаимосвязанных и последовательных действий (работ), выполняемых в процессе производства в рамках одного приоритетного и (или) непрофильного видов деятельности. Совокупность видов деятельности в рамках единого технологического процесса является неотъемлемой частью приоритетного и (или) непрофильного видов деятельности и образует с ним одно целое;</w:t>
      </w:r>
    </w:p>
    <w:bookmarkEnd w:id="14"/>
    <w:bookmarkStart w:name="z1" w:id="15"/>
    <w:p>
      <w:pPr>
        <w:spacing w:after="0"/>
        <w:ind w:left="0"/>
        <w:jc w:val="both"/>
      </w:pPr>
      <w:r>
        <w:rPr>
          <w:rFonts w:ascii="Times New Roman"/>
          <w:b w:val="false"/>
          <w:i w:val="false"/>
          <w:color w:val="000000"/>
          <w:sz w:val="28"/>
        </w:rPr>
        <w:t>
      7-1) особая индустриальная зона – разновидность частной индустриальной зоны, на территории которой допускается прямое применение международных строительных норм и правил, а также международных региональных стандартов и стандартов иностранных государств, создаваемая физическими и (или) негосударственными юридическими лицами;</w:t>
      </w:r>
    </w:p>
    <w:bookmarkEnd w:id="15"/>
    <w:bookmarkStart w:name="z2" w:id="16"/>
    <w:p>
      <w:pPr>
        <w:spacing w:after="0"/>
        <w:ind w:left="0"/>
        <w:jc w:val="both"/>
      </w:pPr>
      <w:r>
        <w:rPr>
          <w:rFonts w:ascii="Times New Roman"/>
          <w:b w:val="false"/>
          <w:i w:val="false"/>
          <w:color w:val="000000"/>
          <w:sz w:val="28"/>
        </w:rPr>
        <w:t>
      7-2) управляющая компания особой индустриальной зоны – юридическое лицо, создаваемое или определяемое собственником земельного участка особой индустриальной зоны для обеспечения функционирования особой индустриальной зоны;</w:t>
      </w:r>
    </w:p>
    <w:bookmarkEnd w:id="16"/>
    <w:bookmarkStart w:name="z18" w:id="17"/>
    <w:p>
      <w:pPr>
        <w:spacing w:after="0"/>
        <w:ind w:left="0"/>
        <w:jc w:val="both"/>
      </w:pPr>
      <w:r>
        <w:rPr>
          <w:rFonts w:ascii="Times New Roman"/>
          <w:b w:val="false"/>
          <w:i w:val="false"/>
          <w:color w:val="000000"/>
          <w:sz w:val="28"/>
        </w:rPr>
        <w:t>
      8) проект – комплекс мероприятий, предусматривающих создание современных высокопроизводительных, конкурентоспособных производств и услуг для осуществления приоритетных или непрофильных видов деятельности потенциальным участником, заявителем, участником специальной экономической зоны или лицом, осуществляющим непрофильные виды деятельности, а также для осуществления предпринимательской деятельности потенциальным участником, заявителем или участником индустриальной зоны;</w:t>
      </w:r>
    </w:p>
    <w:bookmarkEnd w:id="17"/>
    <w:bookmarkStart w:name="z19" w:id="18"/>
    <w:p>
      <w:pPr>
        <w:spacing w:after="0"/>
        <w:ind w:left="0"/>
        <w:jc w:val="both"/>
      </w:pPr>
      <w:r>
        <w:rPr>
          <w:rFonts w:ascii="Times New Roman"/>
          <w:b w:val="false"/>
          <w:i w:val="false"/>
          <w:color w:val="000000"/>
          <w:sz w:val="28"/>
        </w:rPr>
        <w:t>
      9) индустриальная зона – территория, обеспеченная инженерно-коммуникационной инфраструктурой, предоставляемая субъектам частного предпринимательства для размещения и эксплуатации объектов предпринимательской деятельности, в том числе в области промышленности, агропромышленного комплекса, туристской индустрии, транспортной логистики, управления отходами, в порядке, установленном законодательством Республики Казахстан;</w:t>
      </w:r>
    </w:p>
    <w:bookmarkEnd w:id="18"/>
    <w:bookmarkStart w:name="z20" w:id="19"/>
    <w:p>
      <w:pPr>
        <w:spacing w:after="0"/>
        <w:ind w:left="0"/>
        <w:jc w:val="both"/>
      </w:pPr>
      <w:r>
        <w:rPr>
          <w:rFonts w:ascii="Times New Roman"/>
          <w:b w:val="false"/>
          <w:i w:val="false"/>
          <w:color w:val="000000"/>
          <w:sz w:val="28"/>
        </w:rPr>
        <w:t>
      10) управляющая компания индустриальной зоны – юридическое лицо, создаваемое или определяемое в соответствии с настоящим Законом для обеспечения функционирования индустриальной зоны;</w:t>
      </w:r>
    </w:p>
    <w:bookmarkEnd w:id="19"/>
    <w:bookmarkStart w:name="z21" w:id="20"/>
    <w:p>
      <w:pPr>
        <w:spacing w:after="0"/>
        <w:ind w:left="0"/>
        <w:jc w:val="both"/>
      </w:pPr>
      <w:r>
        <w:rPr>
          <w:rFonts w:ascii="Times New Roman"/>
          <w:b w:val="false"/>
          <w:i w:val="false"/>
          <w:color w:val="000000"/>
          <w:sz w:val="28"/>
        </w:rPr>
        <w:t>
      11) участник индустриальной зоны – индивидуальный предприниматель, юридическое лицо, осуществляющие размещение и эксплуатацию объектов предпринимательской деятельности на территории индустриальной зоны в порядке, установленном законодательством Республики Казахстан, с которыми управляющей компанией индустриальной зоны заключен договор об осуществлении деятельности;</w:t>
      </w:r>
    </w:p>
    <w:bookmarkEnd w:id="20"/>
    <w:bookmarkStart w:name="z22" w:id="21"/>
    <w:p>
      <w:pPr>
        <w:spacing w:after="0"/>
        <w:ind w:left="0"/>
        <w:jc w:val="both"/>
      </w:pPr>
      <w:r>
        <w:rPr>
          <w:rFonts w:ascii="Times New Roman"/>
          <w:b w:val="false"/>
          <w:i w:val="false"/>
          <w:color w:val="000000"/>
          <w:sz w:val="28"/>
        </w:rPr>
        <w:t>
      12) объекты инфраструктуры – объекты, входящие в состав объектов производства и (или) передачи тепловой и электрической энергии, водоснабжения и газоснабжения, канализации, транспортных коммуникаций, услуг связи и иных объектов специальной экономической или индустриальной зоны;</w:t>
      </w:r>
    </w:p>
    <w:bookmarkEnd w:id="21"/>
    <w:bookmarkStart w:name="z23" w:id="22"/>
    <w:p>
      <w:pPr>
        <w:spacing w:after="0"/>
        <w:ind w:left="0"/>
        <w:jc w:val="both"/>
      </w:pPr>
      <w:r>
        <w:rPr>
          <w:rFonts w:ascii="Times New Roman"/>
          <w:b w:val="false"/>
          <w:i w:val="false"/>
          <w:color w:val="000000"/>
          <w:sz w:val="28"/>
        </w:rPr>
        <w:t>
      13) вспомогательные виды деятельности – виды деятельности, необходимые для обслуживания деятельности участников специальной экономической зоны, осуществляемые лицами, не являющимися участниками специальной экономической зоны, на ее территории;</w:t>
      </w:r>
    </w:p>
    <w:bookmarkEnd w:id="22"/>
    <w:bookmarkStart w:name="z24" w:id="23"/>
    <w:p>
      <w:pPr>
        <w:spacing w:after="0"/>
        <w:ind w:left="0"/>
        <w:jc w:val="both"/>
      </w:pPr>
      <w:r>
        <w:rPr>
          <w:rFonts w:ascii="Times New Roman"/>
          <w:b w:val="false"/>
          <w:i w:val="false"/>
          <w:color w:val="000000"/>
          <w:sz w:val="28"/>
        </w:rPr>
        <w:t>
      14) лица, осуществляющие вспомогательные виды деятельности, – индивидуальные предприниматели или юридические лица, не являющиеся участниками специальной экономической зоны, осуществляющие вспомогательные виды деятельности в соответствии с настоящим Законом;</w:t>
      </w:r>
    </w:p>
    <w:bookmarkEnd w:id="23"/>
    <w:bookmarkStart w:name="z25" w:id="24"/>
    <w:p>
      <w:pPr>
        <w:spacing w:after="0"/>
        <w:ind w:left="0"/>
        <w:jc w:val="both"/>
      </w:pPr>
      <w:r>
        <w:rPr>
          <w:rFonts w:ascii="Times New Roman"/>
          <w:b w:val="false"/>
          <w:i w:val="false"/>
          <w:color w:val="000000"/>
          <w:sz w:val="28"/>
        </w:rPr>
        <w:t>
      15) договор об осуществлении деятельности – договор, заключаемый между участником или несколькими участниками специальной экономической или индустриальной зоны и управляющей компанией специальной экономической или индустриальной зоны, устанавливающий условия осуществления деятельности на территории специальной экономической или индустриальной зоны и (или) в их правовом режиме, права, обязанности и ответственность сторон;</w:t>
      </w:r>
    </w:p>
    <w:bookmarkEnd w:id="24"/>
    <w:bookmarkStart w:name="z26" w:id="25"/>
    <w:p>
      <w:pPr>
        <w:spacing w:after="0"/>
        <w:ind w:left="0"/>
        <w:jc w:val="both"/>
      </w:pPr>
      <w:r>
        <w:rPr>
          <w:rFonts w:ascii="Times New Roman"/>
          <w:b w:val="false"/>
          <w:i w:val="false"/>
          <w:color w:val="000000"/>
          <w:sz w:val="28"/>
        </w:rPr>
        <w:t>
      16) региональный координационный совет – консультативно-совещательный орган, возглавляемый акимом области, города республиканского значения, столицы или его заместителем, осуществляющий функции в соответствии с настоящим Законом и иные функции, определенные законодательством Республики Казахстан;</w:t>
      </w:r>
    </w:p>
    <w:bookmarkEnd w:id="25"/>
    <w:bookmarkStart w:name="z27" w:id="26"/>
    <w:p>
      <w:pPr>
        <w:spacing w:after="0"/>
        <w:ind w:left="0"/>
        <w:jc w:val="both"/>
      </w:pPr>
      <w:r>
        <w:rPr>
          <w:rFonts w:ascii="Times New Roman"/>
          <w:b w:val="false"/>
          <w:i w:val="false"/>
          <w:color w:val="000000"/>
          <w:sz w:val="28"/>
        </w:rPr>
        <w:t>
      17) заявитель – лицо, подающее заявление в управляющую компанию специальной экономической зоны на осуществление приоритетных или непрофильных, или вспомогательных видов деятельности либо заявление в управляющую компанию индустриальной зоны на осуществление предпринимательской деятельности в качестве участника индустриальной зоны;</w:t>
      </w:r>
    </w:p>
    <w:bookmarkEnd w:id="26"/>
    <w:bookmarkStart w:name="z28" w:id="27"/>
    <w:p>
      <w:pPr>
        <w:spacing w:after="0"/>
        <w:ind w:left="0"/>
        <w:jc w:val="both"/>
      </w:pPr>
      <w:r>
        <w:rPr>
          <w:rFonts w:ascii="Times New Roman"/>
          <w:b w:val="false"/>
          <w:i w:val="false"/>
          <w:color w:val="000000"/>
          <w:sz w:val="28"/>
        </w:rPr>
        <w:t>
      18) экспертный совет – постоянно действующий межведомственный консультативно-совещательный орган, рассматривающий вопросы целесообразности создания, продления срока функционирования и упразднения специальных экономических зон, а также целесообразности создания, продления срока функционирования и упразднения индустриальных зон республиканского значения в соответствии с настоящим Законом;</w:t>
      </w:r>
    </w:p>
    <w:bookmarkEnd w:id="27"/>
    <w:bookmarkStart w:name="z29" w:id="28"/>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и индустриальных зон.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специальных экономических и индустриальных зонах </w:t>
      </w:r>
    </w:p>
    <w:bookmarkStart w:name="z31" w:id="29"/>
    <w:p>
      <w:pPr>
        <w:spacing w:after="0"/>
        <w:ind w:left="0"/>
        <w:jc w:val="both"/>
      </w:pPr>
      <w:r>
        <w:rPr>
          <w:rFonts w:ascii="Times New Roman"/>
          <w:b w:val="false"/>
          <w:i w:val="false"/>
          <w:color w:val="000000"/>
          <w:sz w:val="28"/>
        </w:rPr>
        <w:t>
      1. Законодательство Республики Казахстан о специальных экономических и индустриальных зонах основывается на Конституции Республики Казахстан и состоит из настоящего Закона и иных нормативных правовых актов Республики Казахстан.</w:t>
      </w:r>
    </w:p>
    <w:bookmarkEnd w:id="29"/>
    <w:bookmarkStart w:name="z32" w:id="3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0"/>
    <w:p>
      <w:pPr>
        <w:spacing w:after="0"/>
        <w:ind w:left="0"/>
        <w:jc w:val="both"/>
      </w:pPr>
      <w:r>
        <w:rPr>
          <w:rFonts w:ascii="Times New Roman"/>
          <w:b/>
          <w:i w:val="false"/>
          <w:color w:val="000000"/>
          <w:sz w:val="28"/>
        </w:rPr>
        <w:t>Статья 3. Сфера действия настоящего Закона</w:t>
      </w:r>
    </w:p>
    <w:bookmarkStart w:name="z34" w:id="31"/>
    <w:p>
      <w:pPr>
        <w:spacing w:after="0"/>
        <w:ind w:left="0"/>
        <w:jc w:val="both"/>
      </w:pPr>
      <w:r>
        <w:rPr>
          <w:rFonts w:ascii="Times New Roman"/>
          <w:b w:val="false"/>
          <w:i w:val="false"/>
          <w:color w:val="000000"/>
          <w:sz w:val="28"/>
        </w:rPr>
        <w:t>
      Действие настоящего Закона распространяется на государственные и местные исполнительные органы, а также на физических и юридических лиц, являющихся субъектами общественных отношений, возникающих при создании, функционировании и упразднении специальных экономических и индустриальных зон на территории Республики Казахстан.</w:t>
      </w:r>
    </w:p>
    <w:bookmarkEnd w:id="31"/>
    <w:p>
      <w:pPr>
        <w:spacing w:after="0"/>
        <w:ind w:left="0"/>
        <w:jc w:val="both"/>
      </w:pPr>
      <w:r>
        <w:rPr>
          <w:rFonts w:ascii="Times New Roman"/>
          <w:b/>
          <w:i w:val="false"/>
          <w:color w:val="000000"/>
          <w:sz w:val="28"/>
        </w:rPr>
        <w:t xml:space="preserve">Статья 4. Принципы государственного регулирования специальных экономических и индустриальных зон </w:t>
      </w:r>
    </w:p>
    <w:bookmarkStart w:name="z36" w:id="32"/>
    <w:p>
      <w:pPr>
        <w:spacing w:after="0"/>
        <w:ind w:left="0"/>
        <w:jc w:val="both"/>
      </w:pPr>
      <w:r>
        <w:rPr>
          <w:rFonts w:ascii="Times New Roman"/>
          <w:b w:val="false"/>
          <w:i w:val="false"/>
          <w:color w:val="000000"/>
          <w:sz w:val="28"/>
        </w:rPr>
        <w:t>
      1. Государственное регулирование специальных экономических и индустриальных зон в Республике Казахстан основывается на принципах баланса интересов, справедливости, транспарентности и стимулирования производства.</w:t>
      </w:r>
    </w:p>
    <w:bookmarkEnd w:id="32"/>
    <w:bookmarkStart w:name="z37" w:id="33"/>
    <w:p>
      <w:pPr>
        <w:spacing w:after="0"/>
        <w:ind w:left="0"/>
        <w:jc w:val="both"/>
      </w:pPr>
      <w:r>
        <w:rPr>
          <w:rFonts w:ascii="Times New Roman"/>
          <w:b w:val="false"/>
          <w:i w:val="false"/>
          <w:color w:val="000000"/>
          <w:sz w:val="28"/>
        </w:rPr>
        <w:t>
      2. Законодательство Республики Казахстан о специальных экономических и индустриальных зонах не может противоречить принципам, предусмотренным настоящим Законом.</w:t>
      </w:r>
    </w:p>
    <w:bookmarkEnd w:id="33"/>
    <w:p>
      <w:pPr>
        <w:spacing w:after="0"/>
        <w:ind w:left="0"/>
        <w:jc w:val="both"/>
      </w:pPr>
      <w:r>
        <w:rPr>
          <w:rFonts w:ascii="Times New Roman"/>
          <w:b/>
          <w:i w:val="false"/>
          <w:color w:val="000000"/>
          <w:sz w:val="28"/>
        </w:rPr>
        <w:t>Статья 5. Принцип баланса интересов</w:t>
      </w:r>
    </w:p>
    <w:bookmarkStart w:name="z39" w:id="34"/>
    <w:p>
      <w:pPr>
        <w:spacing w:after="0"/>
        <w:ind w:left="0"/>
        <w:jc w:val="both"/>
      </w:pPr>
      <w:r>
        <w:rPr>
          <w:rFonts w:ascii="Times New Roman"/>
          <w:b w:val="false"/>
          <w:i w:val="false"/>
          <w:color w:val="000000"/>
          <w:sz w:val="28"/>
        </w:rPr>
        <w:t>
      Настоящий Закон предусматривает баланс интересов всех субъектов общественных отношений, возникающих при создании, функционировании и упразднении специальных экономических и индустриальных зон на территории Республики Казахстан.</w:t>
      </w:r>
    </w:p>
    <w:bookmarkEnd w:id="34"/>
    <w:bookmarkStart w:name="z40" w:id="35"/>
    <w:p>
      <w:pPr>
        <w:spacing w:after="0"/>
        <w:ind w:left="0"/>
        <w:jc w:val="both"/>
      </w:pPr>
      <w:r>
        <w:rPr>
          <w:rFonts w:ascii="Times New Roman"/>
          <w:b w:val="false"/>
          <w:i w:val="false"/>
          <w:color w:val="000000"/>
          <w:sz w:val="28"/>
        </w:rPr>
        <w:t>
      Для целей настоящего Закона под балансом интересов понимается такое состояние правоотношений, в котором права и обязанности сторон соразмерны и стороны имеют равные возможности для реализации своих законных интересов.</w:t>
      </w:r>
    </w:p>
    <w:bookmarkEnd w:id="35"/>
    <w:p>
      <w:pPr>
        <w:spacing w:after="0"/>
        <w:ind w:left="0"/>
        <w:jc w:val="both"/>
      </w:pPr>
      <w:r>
        <w:rPr>
          <w:rFonts w:ascii="Times New Roman"/>
          <w:b/>
          <w:i w:val="false"/>
          <w:color w:val="000000"/>
          <w:sz w:val="28"/>
        </w:rPr>
        <w:t xml:space="preserve">Статья 6. Принцип справедливости </w:t>
      </w:r>
    </w:p>
    <w:bookmarkStart w:name="z42" w:id="36"/>
    <w:p>
      <w:pPr>
        <w:spacing w:after="0"/>
        <w:ind w:left="0"/>
        <w:jc w:val="both"/>
      </w:pPr>
      <w:r>
        <w:rPr>
          <w:rFonts w:ascii="Times New Roman"/>
          <w:b w:val="false"/>
          <w:i w:val="false"/>
          <w:color w:val="000000"/>
          <w:sz w:val="28"/>
        </w:rPr>
        <w:t>
      Потенциальным участникам специальных экономических и индустриальных зон предоставляются равные возможности доступа для осуществления деятельности на территории таких зон при условии соблюдения требований для осуществления такой деятельности.</w:t>
      </w:r>
    </w:p>
    <w:bookmarkEnd w:id="36"/>
    <w:p>
      <w:pPr>
        <w:spacing w:after="0"/>
        <w:ind w:left="0"/>
        <w:jc w:val="both"/>
      </w:pPr>
      <w:r>
        <w:rPr>
          <w:rFonts w:ascii="Times New Roman"/>
          <w:b/>
          <w:i w:val="false"/>
          <w:color w:val="000000"/>
          <w:sz w:val="28"/>
        </w:rPr>
        <w:t>Статья 7. Принцип транспарентности</w:t>
      </w:r>
    </w:p>
    <w:bookmarkStart w:name="z44" w:id="37"/>
    <w:p>
      <w:pPr>
        <w:spacing w:after="0"/>
        <w:ind w:left="0"/>
        <w:jc w:val="both"/>
      </w:pPr>
      <w:r>
        <w:rPr>
          <w:rFonts w:ascii="Times New Roman"/>
          <w:b w:val="false"/>
          <w:i w:val="false"/>
          <w:color w:val="000000"/>
          <w:sz w:val="28"/>
        </w:rPr>
        <w:t xml:space="preserve">
      Принцип транспарентности заключается в обеспечении прозрачных, открытых и гласных процедур при создании специальных экономических и индустриальных зон, а также при осуществлении деятельности участников специальных экономических и индустриальных зон и допуске для осуществления деятельности на территории таких зон новых участников. </w:t>
      </w:r>
    </w:p>
    <w:bookmarkEnd w:id="37"/>
    <w:p>
      <w:pPr>
        <w:spacing w:after="0"/>
        <w:ind w:left="0"/>
        <w:jc w:val="both"/>
      </w:pPr>
      <w:r>
        <w:rPr>
          <w:rFonts w:ascii="Times New Roman"/>
          <w:b/>
          <w:i w:val="false"/>
          <w:color w:val="000000"/>
          <w:sz w:val="28"/>
        </w:rPr>
        <w:t xml:space="preserve">Статья 8. Принцип стимулирования производства </w:t>
      </w:r>
    </w:p>
    <w:bookmarkStart w:name="z46" w:id="38"/>
    <w:p>
      <w:pPr>
        <w:spacing w:after="0"/>
        <w:ind w:left="0"/>
        <w:jc w:val="both"/>
      </w:pPr>
      <w:r>
        <w:rPr>
          <w:rFonts w:ascii="Times New Roman"/>
          <w:b w:val="false"/>
          <w:i w:val="false"/>
          <w:color w:val="000000"/>
          <w:sz w:val="28"/>
        </w:rPr>
        <w:t>
      Принцип стимулирования производства заключается в оказании поддержки казахстанским товаропроизводителям, производителям работ и услуг в той мере, в которой это не противоречит международным договорам, ратифицированным Республикой Казахстан.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Цели создания специальных экономических и индустриальных зон</w:t>
      </w:r>
    </w:p>
    <w:bookmarkStart w:name="z48" w:id="39"/>
    <w:p>
      <w:pPr>
        <w:spacing w:after="0"/>
        <w:ind w:left="0"/>
        <w:jc w:val="both"/>
      </w:pPr>
      <w:r>
        <w:rPr>
          <w:rFonts w:ascii="Times New Roman"/>
          <w:b w:val="false"/>
          <w:i w:val="false"/>
          <w:color w:val="000000"/>
          <w:sz w:val="28"/>
        </w:rPr>
        <w:t>
      1. Специальная экономическая зона создается в целях ускоренного развития современных высокопроизводительных, конкурентоспособных производств, формирования качественно нового уровня предоставления услуг, привлечения инвестиций, внедрения новых технологий в отрасли экономики и регионы, а также повышения занятости населения.</w:t>
      </w:r>
    </w:p>
    <w:bookmarkEnd w:id="39"/>
    <w:bookmarkStart w:name="z49" w:id="40"/>
    <w:p>
      <w:pPr>
        <w:spacing w:after="0"/>
        <w:ind w:left="0"/>
        <w:jc w:val="both"/>
      </w:pPr>
      <w:r>
        <w:rPr>
          <w:rFonts w:ascii="Times New Roman"/>
          <w:b w:val="false"/>
          <w:i w:val="false"/>
          <w:color w:val="000000"/>
          <w:sz w:val="28"/>
        </w:rPr>
        <w:t>
      2. Специальная экономическая зона, пределы которой полностью или частично совпадают с участками таможенной границы Евразийского экономического союза, создается также в целях развития приграничной торговли и экономики сопредельных приграничных территорий, развития транспортной инфраструктуры, туризма и культурного взаимодействия приграничных территорий Республики Казахстан.</w:t>
      </w:r>
    </w:p>
    <w:bookmarkEnd w:id="40"/>
    <w:bookmarkStart w:name="z50" w:id="41"/>
    <w:p>
      <w:pPr>
        <w:spacing w:after="0"/>
        <w:ind w:left="0"/>
        <w:jc w:val="both"/>
      </w:pPr>
      <w:r>
        <w:rPr>
          <w:rFonts w:ascii="Times New Roman"/>
          <w:b w:val="false"/>
          <w:i w:val="false"/>
          <w:color w:val="000000"/>
          <w:sz w:val="28"/>
        </w:rPr>
        <w:t>
      3. Индустриальная зона создается в целях инфраструктурного обеспечения развития предпринимательства в регионах.</w:t>
      </w:r>
    </w:p>
    <w:bookmarkEnd w:id="41"/>
    <w:bookmarkStart w:name="z51" w:id="42"/>
    <w:p>
      <w:pPr>
        <w:spacing w:after="0"/>
        <w:ind w:left="0"/>
        <w:jc w:val="left"/>
      </w:pPr>
      <w:r>
        <w:rPr>
          <w:rFonts w:ascii="Times New Roman"/>
          <w:b/>
          <w:i w:val="false"/>
          <w:color w:val="000000"/>
        </w:rPr>
        <w:t xml:space="preserve"> Глава 2. КОМПЕТЕНЦИЯ ПРАВИТЕЛЬСТВА, ЦЕНТРАЛЬНЫХ ГОСУДАРСТВЕННЫХ И МЕСТНЫХ ИСПОЛНИТЕЛЬНЫХ ОРГАНОВ</w:t>
      </w:r>
    </w:p>
    <w:bookmarkEnd w:id="42"/>
    <w:p>
      <w:pPr>
        <w:spacing w:after="0"/>
        <w:ind w:left="0"/>
        <w:jc w:val="both"/>
      </w:pPr>
      <w:r>
        <w:rPr>
          <w:rFonts w:ascii="Times New Roman"/>
          <w:b/>
          <w:i w:val="false"/>
          <w:color w:val="000000"/>
          <w:sz w:val="28"/>
        </w:rPr>
        <w:t xml:space="preserve">Статья 10. Компетенция Правительства Республики Казахстан </w:t>
      </w:r>
    </w:p>
    <w:bookmarkStart w:name="z53" w:id="43"/>
    <w:p>
      <w:pPr>
        <w:spacing w:after="0"/>
        <w:ind w:left="0"/>
        <w:jc w:val="both"/>
      </w:pPr>
      <w:r>
        <w:rPr>
          <w:rFonts w:ascii="Times New Roman"/>
          <w:b w:val="false"/>
          <w:i w:val="false"/>
          <w:color w:val="000000"/>
          <w:sz w:val="28"/>
        </w:rPr>
        <w:t>
      К компетенции Правительства Республики Казахстан относятся:</w:t>
      </w:r>
    </w:p>
    <w:bookmarkEnd w:id="43"/>
    <w:bookmarkStart w:name="z54" w:id="44"/>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создания и функционирования специальных экономических и индустриальных зон;</w:t>
      </w:r>
    </w:p>
    <w:bookmarkEnd w:id="44"/>
    <w:bookmarkStart w:name="z55" w:id="45"/>
    <w:p>
      <w:pPr>
        <w:spacing w:after="0"/>
        <w:ind w:left="0"/>
        <w:jc w:val="both"/>
      </w:pPr>
      <w:r>
        <w:rPr>
          <w:rFonts w:ascii="Times New Roman"/>
          <w:b w:val="false"/>
          <w:i w:val="false"/>
          <w:color w:val="000000"/>
          <w:sz w:val="28"/>
        </w:rPr>
        <w:t>
      2) принятие решения: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 создании специальной экономической зоны, включая определение ее целей, утверждение положения о ней и целевых индикаторов;</w:t>
      </w:r>
    </w:p>
    <w:bookmarkStart w:name="z57" w:id="46"/>
    <w:p>
      <w:pPr>
        <w:spacing w:after="0"/>
        <w:ind w:left="0"/>
        <w:jc w:val="both"/>
      </w:pPr>
      <w:r>
        <w:rPr>
          <w:rFonts w:ascii="Times New Roman"/>
          <w:b w:val="false"/>
          <w:i w:val="false"/>
          <w:color w:val="000000"/>
          <w:sz w:val="28"/>
        </w:rPr>
        <w:t>
      о продлении срока функционирования специальной экономической зоны с установлением условий такого продления;</w:t>
      </w:r>
    </w:p>
    <w:bookmarkEnd w:id="46"/>
    <w:bookmarkStart w:name="z58" w:id="47"/>
    <w:p>
      <w:pPr>
        <w:spacing w:after="0"/>
        <w:ind w:left="0"/>
        <w:jc w:val="both"/>
      </w:pPr>
      <w:r>
        <w:rPr>
          <w:rFonts w:ascii="Times New Roman"/>
          <w:b w:val="false"/>
          <w:i w:val="false"/>
          <w:color w:val="000000"/>
          <w:sz w:val="28"/>
        </w:rPr>
        <w:t>
      об упразднении специальной экономической зоны;</w:t>
      </w:r>
    </w:p>
    <w:bookmarkEnd w:id="47"/>
    <w:bookmarkStart w:name="z59" w:id="48"/>
    <w:p>
      <w:pPr>
        <w:spacing w:after="0"/>
        <w:ind w:left="0"/>
        <w:jc w:val="both"/>
      </w:pPr>
      <w:r>
        <w:rPr>
          <w:rFonts w:ascii="Times New Roman"/>
          <w:b w:val="false"/>
          <w:i w:val="false"/>
          <w:color w:val="000000"/>
          <w:sz w:val="28"/>
        </w:rPr>
        <w:t>
      о создании или определении управляющей компании специальной экономической зоны или индустриальной зоны республиканского значения;</w:t>
      </w:r>
    </w:p>
    <w:bookmarkEnd w:id="48"/>
    <w:bookmarkStart w:name="z703" w:id="49"/>
    <w:p>
      <w:pPr>
        <w:spacing w:after="0"/>
        <w:ind w:left="0"/>
        <w:jc w:val="both"/>
      </w:pPr>
      <w:r>
        <w:rPr>
          <w:rFonts w:ascii="Times New Roman"/>
          <w:b w:val="false"/>
          <w:i w:val="false"/>
          <w:color w:val="000000"/>
          <w:sz w:val="28"/>
        </w:rPr>
        <w:t>
      об изменении наименования специальной экономической зоны;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0"/>
    <w:p>
      <w:pPr>
        <w:spacing w:after="0"/>
        <w:ind w:left="0"/>
        <w:jc w:val="both"/>
      </w:pPr>
      <w:r>
        <w:rPr>
          <w:rFonts w:ascii="Times New Roman"/>
          <w:b w:val="false"/>
          <w:i w:val="false"/>
          <w:color w:val="000000"/>
          <w:sz w:val="28"/>
        </w:rPr>
        <w:t>
      6) выполнение иных функций, возложенных на него Конституцией, настоящим Законом, иными законами Республики Казахстан и актами Президента Республики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Компетенция уполномоченного органа </w:t>
      </w:r>
    </w:p>
    <w:bookmarkStart w:name="z65" w:id="51"/>
    <w:p>
      <w:pPr>
        <w:spacing w:after="0"/>
        <w:ind w:left="0"/>
        <w:jc w:val="both"/>
      </w:pPr>
      <w:r>
        <w:rPr>
          <w:rFonts w:ascii="Times New Roman"/>
          <w:b w:val="false"/>
          <w:i w:val="false"/>
          <w:color w:val="000000"/>
          <w:sz w:val="28"/>
        </w:rPr>
        <w:t>
      К компетенции уполномоченного органа относятся:</w:t>
      </w:r>
    </w:p>
    <w:bookmarkEnd w:id="51"/>
    <w:bookmarkStart w:name="z66" w:id="52"/>
    <w:p>
      <w:pPr>
        <w:spacing w:after="0"/>
        <w:ind w:left="0"/>
        <w:jc w:val="both"/>
      </w:pPr>
      <w:r>
        <w:rPr>
          <w:rFonts w:ascii="Times New Roman"/>
          <w:b w:val="false"/>
          <w:i w:val="false"/>
          <w:color w:val="000000"/>
          <w:sz w:val="28"/>
        </w:rPr>
        <w:t>
      1) формирование и реализация государственной политики в сфере создания и функционирования специальных экономических и индустриальных зон;</w:t>
      </w:r>
    </w:p>
    <w:bookmarkEnd w:id="52"/>
    <w:bookmarkStart w:name="z67" w:id="53"/>
    <w:p>
      <w:pPr>
        <w:spacing w:after="0"/>
        <w:ind w:left="0"/>
        <w:jc w:val="both"/>
      </w:pPr>
      <w:r>
        <w:rPr>
          <w:rFonts w:ascii="Times New Roman"/>
          <w:b w:val="false"/>
          <w:i w:val="false"/>
          <w:color w:val="000000"/>
          <w:sz w:val="28"/>
        </w:rPr>
        <w:t>
      2) осуществление межотраслевой координации деятельности государственных органов и управляющих компаний специальных экономических и индустриальных зон в сфере создания, функционирования и упразднения специальных экономических и индустриальных зон;</w:t>
      </w:r>
    </w:p>
    <w:bookmarkEnd w:id="53"/>
    <w:bookmarkStart w:name="z68" w:id="54"/>
    <w:p>
      <w:pPr>
        <w:spacing w:after="0"/>
        <w:ind w:left="0"/>
        <w:jc w:val="both"/>
      </w:pPr>
      <w:r>
        <w:rPr>
          <w:rFonts w:ascii="Times New Roman"/>
          <w:b w:val="false"/>
          <w:i w:val="false"/>
          <w:color w:val="000000"/>
          <w:sz w:val="28"/>
        </w:rPr>
        <w:t>
      3) разработка и утверждение правил ведения перечня приоритетных видов деятельности, осуществляемых на территориях специальных экономических зон;</w:t>
      </w:r>
    </w:p>
    <w:bookmarkEnd w:id="54"/>
    <w:bookmarkStart w:name="z704" w:id="55"/>
    <w:p>
      <w:pPr>
        <w:spacing w:after="0"/>
        <w:ind w:left="0"/>
        <w:jc w:val="both"/>
      </w:pPr>
      <w:r>
        <w:rPr>
          <w:rFonts w:ascii="Times New Roman"/>
          <w:b w:val="false"/>
          <w:i w:val="false"/>
          <w:color w:val="000000"/>
          <w:sz w:val="28"/>
        </w:rPr>
        <w:t>
      3-1) ведение перечня приоритетных видов деятельности, осуществляемых на территориях специальных экономических зон;</w:t>
      </w:r>
    </w:p>
    <w:bookmarkEnd w:id="55"/>
    <w:bookmarkStart w:name="z69" w:id="56"/>
    <w:p>
      <w:pPr>
        <w:spacing w:after="0"/>
        <w:ind w:left="0"/>
        <w:jc w:val="both"/>
      </w:pPr>
      <w:r>
        <w:rPr>
          <w:rFonts w:ascii="Times New Roman"/>
          <w:b w:val="false"/>
          <w:i w:val="false"/>
          <w:color w:val="000000"/>
          <w:sz w:val="28"/>
        </w:rPr>
        <w:t>
      4) согласование решения о создании, продлении срока функционирования или упразднении индустриальной зоны республиканского значения;</w:t>
      </w:r>
    </w:p>
    <w:bookmarkEnd w:id="56"/>
    <w:bookmarkStart w:name="z70" w:id="57"/>
    <w:p>
      <w:pPr>
        <w:spacing w:after="0"/>
        <w:ind w:left="0"/>
        <w:jc w:val="both"/>
      </w:pPr>
      <w:r>
        <w:rPr>
          <w:rFonts w:ascii="Times New Roman"/>
          <w:b w:val="false"/>
          <w:i w:val="false"/>
          <w:color w:val="000000"/>
          <w:sz w:val="28"/>
        </w:rPr>
        <w:t>
      5) разработка и утверждение следующих типовых договоров и форм: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типовых договоров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или индустриальная зона;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типовых договоров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или индустриальная зона;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типовых договоров временного пользования (аренды) земельными участками, находящимися в частной собственности, на которых создается специальная экономическая или индустриальная зона;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типовых договоров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типовых договоров об осуществлении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типовых договоров по надлежащему исполнению функций управляющих компаний специальных экономических зон, индустриальных зон республиканского и регионального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 заявления и анкеты для регистрации в качестве участника специальной экономической или индустриальной зоны;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формы акта о неисполнении участником специальной экономической или индустриальной зоны обязательств, определенных договором об осуществлении деятельности;</w:t>
      </w:r>
    </w:p>
    <w:bookmarkStart w:name="z705" w:id="58"/>
    <w:p>
      <w:pPr>
        <w:spacing w:after="0"/>
        <w:ind w:left="0"/>
        <w:jc w:val="both"/>
      </w:pPr>
      <w:r>
        <w:rPr>
          <w:rFonts w:ascii="Times New Roman"/>
          <w:b w:val="false"/>
          <w:i w:val="false"/>
          <w:color w:val="000000"/>
          <w:sz w:val="28"/>
        </w:rPr>
        <w:t>
      типовых договоров об осуществлении непрофильной деятельности;</w:t>
      </w:r>
    </w:p>
    <w:bookmarkEnd w:id="58"/>
    <w:bookmarkStart w:name="z79" w:id="59"/>
    <w:p>
      <w:pPr>
        <w:spacing w:after="0"/>
        <w:ind w:left="0"/>
        <w:jc w:val="both"/>
      </w:pPr>
      <w:r>
        <w:rPr>
          <w:rFonts w:ascii="Times New Roman"/>
          <w:b w:val="false"/>
          <w:i w:val="false"/>
          <w:color w:val="000000"/>
          <w:sz w:val="28"/>
        </w:rPr>
        <w:t>
      6) разработка и утверждение типовых положений об индустриальной зоне республиканского и регионального значения;</w:t>
      </w:r>
    </w:p>
    <w:bookmarkEnd w:id="59"/>
    <w:bookmarkStart w:name="z80" w:id="60"/>
    <w:p>
      <w:pPr>
        <w:spacing w:after="0"/>
        <w:ind w:left="0"/>
        <w:jc w:val="both"/>
      </w:pPr>
      <w:r>
        <w:rPr>
          <w:rFonts w:ascii="Times New Roman"/>
          <w:b w:val="false"/>
          <w:i w:val="false"/>
          <w:color w:val="000000"/>
          <w:sz w:val="28"/>
        </w:rPr>
        <w:t>
      7) утверждение требований к концепциям создания специальной экономической и индустриальной зон;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61"/>
    <w:p>
      <w:pPr>
        <w:spacing w:after="0"/>
        <w:ind w:left="0"/>
        <w:jc w:val="both"/>
      </w:pPr>
      <w:r>
        <w:rPr>
          <w:rFonts w:ascii="Times New Roman"/>
          <w:b w:val="false"/>
          <w:i w:val="false"/>
          <w:color w:val="000000"/>
          <w:sz w:val="28"/>
        </w:rPr>
        <w:t>
      9) создание экспертного совета и утверждение положения о нем;</w:t>
      </w:r>
    </w:p>
    <w:bookmarkEnd w:id="61"/>
    <w:bookmarkStart w:name="z83" w:id="62"/>
    <w:p>
      <w:pPr>
        <w:spacing w:after="0"/>
        <w:ind w:left="0"/>
        <w:jc w:val="both"/>
      </w:pPr>
      <w:r>
        <w:rPr>
          <w:rFonts w:ascii="Times New Roman"/>
          <w:b w:val="false"/>
          <w:i w:val="false"/>
          <w:color w:val="000000"/>
          <w:sz w:val="28"/>
        </w:rPr>
        <w:t>
      10) внесение в Правительство Республики Казахстан предложений о создании, продлении срока функционирования или упразднении специальной экономической зоны;</w:t>
      </w:r>
    </w:p>
    <w:bookmarkEnd w:id="62"/>
    <w:bookmarkStart w:name="z84" w:id="63"/>
    <w:p>
      <w:pPr>
        <w:spacing w:after="0"/>
        <w:ind w:left="0"/>
        <w:jc w:val="both"/>
      </w:pPr>
      <w:r>
        <w:rPr>
          <w:rFonts w:ascii="Times New Roman"/>
          <w:b w:val="false"/>
          <w:i w:val="false"/>
          <w:color w:val="000000"/>
          <w:sz w:val="28"/>
        </w:rPr>
        <w:t>
      11) разработка и утверждение правил представления управляющей компанией специальной экономической и индустриальной зон отчетности;</w:t>
      </w:r>
    </w:p>
    <w:bookmarkEnd w:id="63"/>
    <w:bookmarkStart w:name="z85" w:id="64"/>
    <w:p>
      <w:pPr>
        <w:spacing w:after="0"/>
        <w:ind w:left="0"/>
        <w:jc w:val="both"/>
      </w:pPr>
      <w:r>
        <w:rPr>
          <w:rFonts w:ascii="Times New Roman"/>
          <w:b w:val="false"/>
          <w:i w:val="false"/>
          <w:color w:val="000000"/>
          <w:sz w:val="28"/>
        </w:rPr>
        <w:t>
      12) разработка и утверждение правил выдачи свидетельства, удостоверяющего регистрацию лица в качестве участника специальной экономической зоны;</w:t>
      </w:r>
    </w:p>
    <w:bookmarkEnd w:id="64"/>
    <w:bookmarkStart w:name="z86" w:id="65"/>
    <w:p>
      <w:pPr>
        <w:spacing w:after="0"/>
        <w:ind w:left="0"/>
        <w:jc w:val="both"/>
      </w:pPr>
      <w:r>
        <w:rPr>
          <w:rFonts w:ascii="Times New Roman"/>
          <w:b w:val="false"/>
          <w:i w:val="false"/>
          <w:color w:val="000000"/>
          <w:sz w:val="28"/>
        </w:rPr>
        <w:t>
      13) оценка эффективности деятельности специальной экономической зоны в соответствии с методикой оценки эффективности деятельности специальных экономических и индустриальных зон;</w:t>
      </w:r>
    </w:p>
    <w:bookmarkEnd w:id="65"/>
    <w:bookmarkStart w:name="z87" w:id="66"/>
    <w:p>
      <w:pPr>
        <w:spacing w:after="0"/>
        <w:ind w:left="0"/>
        <w:jc w:val="both"/>
      </w:pPr>
      <w:r>
        <w:rPr>
          <w:rFonts w:ascii="Times New Roman"/>
          <w:b w:val="false"/>
          <w:i w:val="false"/>
          <w:color w:val="000000"/>
          <w:sz w:val="28"/>
        </w:rPr>
        <w:t>
      14) разработка и утверждение правил ведения единого реестра участников специальных экономических зон и единого реестра лиц, осуществляющих непрофильные виды деятельности;</w:t>
      </w:r>
    </w:p>
    <w:bookmarkEnd w:id="66"/>
    <w:bookmarkStart w:name="z88" w:id="67"/>
    <w:p>
      <w:pPr>
        <w:spacing w:after="0"/>
        <w:ind w:left="0"/>
        <w:jc w:val="both"/>
      </w:pPr>
      <w:r>
        <w:rPr>
          <w:rFonts w:ascii="Times New Roman"/>
          <w:b w:val="false"/>
          <w:i w:val="false"/>
          <w:color w:val="000000"/>
          <w:sz w:val="28"/>
        </w:rPr>
        <w:t>
      15) предоставление на ежегодной основе в Администрацию Президента Республики Казахстан и Правительство Республики Казахстан аналитической информации о результатах деятельности специальных экономических и индустриальных зон;</w:t>
      </w:r>
    </w:p>
    <w:bookmarkEnd w:id="67"/>
    <w:bookmarkStart w:name="z89" w:id="68"/>
    <w:p>
      <w:pPr>
        <w:spacing w:after="0"/>
        <w:ind w:left="0"/>
        <w:jc w:val="both"/>
      </w:pPr>
      <w:r>
        <w:rPr>
          <w:rFonts w:ascii="Times New Roman"/>
          <w:b w:val="false"/>
          <w:i w:val="false"/>
          <w:color w:val="000000"/>
          <w:sz w:val="28"/>
        </w:rPr>
        <w:t>
      16) разработка и утверждение правил ведения единого реестра индустриальных зон;</w:t>
      </w:r>
    </w:p>
    <w:bookmarkEnd w:id="68"/>
    <w:bookmarkStart w:name="z90" w:id="69"/>
    <w:p>
      <w:pPr>
        <w:spacing w:after="0"/>
        <w:ind w:left="0"/>
        <w:jc w:val="both"/>
      </w:pPr>
      <w:r>
        <w:rPr>
          <w:rFonts w:ascii="Times New Roman"/>
          <w:b w:val="false"/>
          <w:i w:val="false"/>
          <w:color w:val="000000"/>
          <w:sz w:val="28"/>
        </w:rPr>
        <w:t>
      17) разработка и утверждение правил и критериев отбора проектов;</w:t>
      </w:r>
    </w:p>
    <w:bookmarkEnd w:id="69"/>
    <w:bookmarkStart w:name="z91" w:id="70"/>
    <w:p>
      <w:pPr>
        <w:spacing w:after="0"/>
        <w:ind w:left="0"/>
        <w:jc w:val="both"/>
      </w:pPr>
      <w:r>
        <w:rPr>
          <w:rFonts w:ascii="Times New Roman"/>
          <w:b w:val="false"/>
          <w:i w:val="false"/>
          <w:color w:val="000000"/>
          <w:sz w:val="28"/>
        </w:rPr>
        <w:t>
      18) разработка и утверждение правил проведения конкурсного отбора лиц для управления управляющими компаниями специальных экономических зон и государственных индустриальных зон, а также квалификационных требований к указанным лицам;</w:t>
      </w:r>
    </w:p>
    <w:bookmarkEnd w:id="70"/>
    <w:bookmarkStart w:name="z92" w:id="71"/>
    <w:p>
      <w:pPr>
        <w:spacing w:after="0"/>
        <w:ind w:left="0"/>
        <w:jc w:val="both"/>
      </w:pPr>
      <w:r>
        <w:rPr>
          <w:rFonts w:ascii="Times New Roman"/>
          <w:b w:val="false"/>
          <w:i w:val="false"/>
          <w:color w:val="000000"/>
          <w:sz w:val="28"/>
        </w:rPr>
        <w:t>
      19) разработка и утверждение методики оценки эффективности деятельности специальных экономических и индустриальных зон по согласованию с центральным уполномоченным органом по государственному планированию;</w:t>
      </w:r>
    </w:p>
    <w:bookmarkEnd w:id="71"/>
    <w:bookmarkStart w:name="z93" w:id="72"/>
    <w:p>
      <w:pPr>
        <w:spacing w:after="0"/>
        <w:ind w:left="0"/>
        <w:jc w:val="both"/>
      </w:pPr>
      <w:r>
        <w:rPr>
          <w:rFonts w:ascii="Times New Roman"/>
          <w:b w:val="false"/>
          <w:i w:val="false"/>
          <w:color w:val="000000"/>
          <w:sz w:val="28"/>
        </w:rPr>
        <w:t>
      20) разработка и утверждение правил создания и функционирования малых индустриальных зон;</w:t>
      </w:r>
    </w:p>
    <w:bookmarkEnd w:id="72"/>
    <w:bookmarkStart w:name="z94" w:id="73"/>
    <w:p>
      <w:pPr>
        <w:spacing w:after="0"/>
        <w:ind w:left="0"/>
        <w:jc w:val="both"/>
      </w:pPr>
      <w:r>
        <w:rPr>
          <w:rFonts w:ascii="Times New Roman"/>
          <w:b w:val="false"/>
          <w:i w:val="false"/>
          <w:color w:val="000000"/>
          <w:sz w:val="28"/>
        </w:rPr>
        <w:t>
      21) разработка и утверждение перечня документов для допуска лиц к осуществлению вспомогательных видов деятельности;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74"/>
    <w:p>
      <w:pPr>
        <w:spacing w:after="0"/>
        <w:ind w:left="0"/>
        <w:jc w:val="both"/>
      </w:pPr>
      <w:r>
        <w:rPr>
          <w:rFonts w:ascii="Times New Roman"/>
          <w:b w:val="false"/>
          <w:i w:val="false"/>
          <w:color w:val="000000"/>
          <w:sz w:val="28"/>
        </w:rPr>
        <w:t>
      24) разработка и утверждение правил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w:t>
      </w:r>
    </w:p>
    <w:bookmarkEnd w:id="74"/>
    <w:bookmarkStart w:name="z873" w:id="75"/>
    <w:p>
      <w:pPr>
        <w:spacing w:after="0"/>
        <w:ind w:left="0"/>
        <w:jc w:val="both"/>
      </w:pPr>
      <w:r>
        <w:rPr>
          <w:rFonts w:ascii="Times New Roman"/>
          <w:b w:val="false"/>
          <w:i w:val="false"/>
          <w:color w:val="000000"/>
          <w:sz w:val="28"/>
        </w:rPr>
        <w:t>
      24-1) определение единого координационного центра;</w:t>
      </w:r>
    </w:p>
    <w:bookmarkEnd w:id="75"/>
    <w:bookmarkStart w:name="z98" w:id="76"/>
    <w:p>
      <w:pPr>
        <w:spacing w:after="0"/>
        <w:ind w:left="0"/>
        <w:jc w:val="both"/>
      </w:pPr>
      <w:r>
        <w:rPr>
          <w:rFonts w:ascii="Times New Roman"/>
          <w:b w:val="false"/>
          <w:i w:val="false"/>
          <w:color w:val="000000"/>
          <w:sz w:val="28"/>
        </w:rPr>
        <w:t>
      25)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Компетенция центрального уполномоченного органа по государственному планированию  </w:t>
      </w:r>
    </w:p>
    <w:bookmarkStart w:name="z100" w:id="77"/>
    <w:p>
      <w:pPr>
        <w:spacing w:after="0"/>
        <w:ind w:left="0"/>
        <w:jc w:val="both"/>
      </w:pPr>
      <w:r>
        <w:rPr>
          <w:rFonts w:ascii="Times New Roman"/>
          <w:b w:val="false"/>
          <w:i w:val="false"/>
          <w:color w:val="000000"/>
          <w:sz w:val="28"/>
        </w:rPr>
        <w:t>
      К компетенции центрального уполномоченного органа по государственному планированию относятся:</w:t>
      </w:r>
    </w:p>
    <w:bookmarkEnd w:id="77"/>
    <w:bookmarkStart w:name="z101" w:id="78"/>
    <w:p>
      <w:pPr>
        <w:spacing w:after="0"/>
        <w:ind w:left="0"/>
        <w:jc w:val="both"/>
      </w:pPr>
      <w:r>
        <w:rPr>
          <w:rFonts w:ascii="Times New Roman"/>
          <w:b w:val="false"/>
          <w:i w:val="false"/>
          <w:color w:val="000000"/>
          <w:sz w:val="28"/>
        </w:rPr>
        <w:t>
      1) реализация в пределах своей компетенции государственной политики в сфере создания и функционирования специальных экономических и индустриальных зон;</w:t>
      </w:r>
    </w:p>
    <w:bookmarkEnd w:id="78"/>
    <w:bookmarkStart w:name="z102" w:id="79"/>
    <w:p>
      <w:pPr>
        <w:spacing w:after="0"/>
        <w:ind w:left="0"/>
        <w:jc w:val="both"/>
      </w:pPr>
      <w:r>
        <w:rPr>
          <w:rFonts w:ascii="Times New Roman"/>
          <w:b w:val="false"/>
          <w:i w:val="false"/>
          <w:color w:val="000000"/>
          <w:sz w:val="28"/>
        </w:rPr>
        <w:t>
      2) участие в пределах своей компетенции в разработке и согласовании проектов нормативных правовых актов Республики Казахстан, регламентирующих деятельность специальных экономических и индустриальных зон;</w:t>
      </w:r>
    </w:p>
    <w:bookmarkEnd w:id="79"/>
    <w:bookmarkStart w:name="z103" w:id="80"/>
    <w:p>
      <w:pPr>
        <w:spacing w:after="0"/>
        <w:ind w:left="0"/>
        <w:jc w:val="both"/>
      </w:pPr>
      <w:r>
        <w:rPr>
          <w:rFonts w:ascii="Times New Roman"/>
          <w:b w:val="false"/>
          <w:i w:val="false"/>
          <w:color w:val="000000"/>
          <w:sz w:val="28"/>
        </w:rPr>
        <w:t>
      3) согласование методики оценки эффективности деятельности специальных экономических и индустриальных зон;</w:t>
      </w:r>
    </w:p>
    <w:bookmarkEnd w:id="80"/>
    <w:bookmarkStart w:name="z104" w:id="81"/>
    <w:p>
      <w:pPr>
        <w:spacing w:after="0"/>
        <w:ind w:left="0"/>
        <w:jc w:val="both"/>
      </w:pPr>
      <w:r>
        <w:rPr>
          <w:rFonts w:ascii="Times New Roman"/>
          <w:b w:val="false"/>
          <w:i w:val="false"/>
          <w:color w:val="000000"/>
          <w:sz w:val="28"/>
        </w:rPr>
        <w:t>
      4) согласование перечня приоритетных видов деятельности, на которые распространяется специальный правовой режим специальной экономической зоны;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82"/>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Компетенция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w:t>
      </w:r>
    </w:p>
    <w:bookmarkStart w:name="z108" w:id="83"/>
    <w:p>
      <w:pPr>
        <w:spacing w:after="0"/>
        <w:ind w:left="0"/>
        <w:jc w:val="both"/>
      </w:pPr>
      <w:r>
        <w:rPr>
          <w:rFonts w:ascii="Times New Roman"/>
          <w:b w:val="false"/>
          <w:i w:val="false"/>
          <w:color w:val="000000"/>
          <w:sz w:val="28"/>
        </w:rPr>
        <w:t>
      К компетенции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относятся:</w:t>
      </w:r>
    </w:p>
    <w:bookmarkEnd w:id="83"/>
    <w:bookmarkStart w:name="z109" w:id="84"/>
    <w:p>
      <w:pPr>
        <w:spacing w:after="0"/>
        <w:ind w:left="0"/>
        <w:jc w:val="both"/>
      </w:pPr>
      <w:r>
        <w:rPr>
          <w:rFonts w:ascii="Times New Roman"/>
          <w:b w:val="false"/>
          <w:i w:val="false"/>
          <w:color w:val="000000"/>
          <w:sz w:val="28"/>
        </w:rPr>
        <w:t>
      1) реализация в пределах своей компетенции государственной политики в сфере создания и функционирования специальных экономических и индустриальных зон;</w:t>
      </w:r>
    </w:p>
    <w:bookmarkEnd w:id="84"/>
    <w:bookmarkStart w:name="z110" w:id="85"/>
    <w:p>
      <w:pPr>
        <w:spacing w:after="0"/>
        <w:ind w:left="0"/>
        <w:jc w:val="both"/>
      </w:pPr>
      <w:r>
        <w:rPr>
          <w:rFonts w:ascii="Times New Roman"/>
          <w:b w:val="false"/>
          <w:i w:val="false"/>
          <w:color w:val="000000"/>
          <w:sz w:val="28"/>
        </w:rPr>
        <w:t>
      2) участие в пределах своей компетенции в разработке и согласовании проектов нормативных правовых актов Республики Казахстан, регламентирующих деятельность специальных экономических и индустриальных зон;</w:t>
      </w:r>
    </w:p>
    <w:bookmarkEnd w:id="85"/>
    <w:bookmarkStart w:name="z111" w:id="86"/>
    <w:p>
      <w:pPr>
        <w:spacing w:after="0"/>
        <w:ind w:left="0"/>
        <w:jc w:val="both"/>
      </w:pPr>
      <w:r>
        <w:rPr>
          <w:rFonts w:ascii="Times New Roman"/>
          <w:b w:val="false"/>
          <w:i w:val="false"/>
          <w:color w:val="000000"/>
          <w:sz w:val="28"/>
        </w:rPr>
        <w:t>
      3) согласование перечня приоритетных видов деятельности, на которые распространяется специальный правовой режим специальной экономической зоны;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87"/>
    <w:p>
      <w:pPr>
        <w:spacing w:after="0"/>
        <w:ind w:left="0"/>
        <w:jc w:val="both"/>
      </w:pPr>
      <w:r>
        <w:rPr>
          <w:rFonts w:ascii="Times New Roman"/>
          <w:b w:val="false"/>
          <w:i w:val="false"/>
          <w:color w:val="000000"/>
          <w:sz w:val="28"/>
        </w:rPr>
        <w:t>
      5)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Компетенция местных исполнительных органов областей, городов республиканского значения, столицы </w:t>
      </w:r>
    </w:p>
    <w:bookmarkStart w:name="z115" w:id="88"/>
    <w:p>
      <w:pPr>
        <w:spacing w:after="0"/>
        <w:ind w:left="0"/>
        <w:jc w:val="both"/>
      </w:pPr>
      <w:r>
        <w:rPr>
          <w:rFonts w:ascii="Times New Roman"/>
          <w:b w:val="false"/>
          <w:i w:val="false"/>
          <w:color w:val="000000"/>
          <w:sz w:val="28"/>
        </w:rPr>
        <w:t>
      К компетенции местных исполнительных органов областей, городов республиканского значения, столицы относятся:</w:t>
      </w:r>
    </w:p>
    <w:bookmarkEnd w:id="88"/>
    <w:bookmarkStart w:name="z116" w:id="89"/>
    <w:p>
      <w:pPr>
        <w:spacing w:after="0"/>
        <w:ind w:left="0"/>
        <w:jc w:val="both"/>
      </w:pPr>
      <w:r>
        <w:rPr>
          <w:rFonts w:ascii="Times New Roman"/>
          <w:b w:val="false"/>
          <w:i w:val="false"/>
          <w:color w:val="000000"/>
          <w:sz w:val="28"/>
        </w:rPr>
        <w:t>
      1) реализация в пределах своей компетенции государственной политики в сфере функционирования специальных экономических и индустриальных зон;</w:t>
      </w:r>
    </w:p>
    <w:bookmarkEnd w:id="89"/>
    <w:bookmarkStart w:name="z117" w:id="90"/>
    <w:p>
      <w:pPr>
        <w:spacing w:after="0"/>
        <w:ind w:left="0"/>
        <w:jc w:val="both"/>
      </w:pPr>
      <w:r>
        <w:rPr>
          <w:rFonts w:ascii="Times New Roman"/>
          <w:b w:val="false"/>
          <w:i w:val="false"/>
          <w:color w:val="000000"/>
          <w:sz w:val="28"/>
        </w:rPr>
        <w:t>
      2) принятие решения о создании, продлении срока функционирования или упразднении индустриальной зоны республиканского значения по согласованию с уполномоченным органом;</w:t>
      </w:r>
    </w:p>
    <w:bookmarkEnd w:id="90"/>
    <w:bookmarkStart w:name="z118" w:id="91"/>
    <w:p>
      <w:pPr>
        <w:spacing w:after="0"/>
        <w:ind w:left="0"/>
        <w:jc w:val="both"/>
      </w:pPr>
      <w:r>
        <w:rPr>
          <w:rFonts w:ascii="Times New Roman"/>
          <w:b w:val="false"/>
          <w:i w:val="false"/>
          <w:color w:val="000000"/>
          <w:sz w:val="28"/>
        </w:rPr>
        <w:t>
      3) принятие решения о создании, продлении срока функционирования или упразднении индустриальной зоны регионального значения, а также малой индустриальной зоны;</w:t>
      </w:r>
    </w:p>
    <w:bookmarkEnd w:id="91"/>
    <w:bookmarkStart w:name="z119" w:id="92"/>
    <w:p>
      <w:pPr>
        <w:spacing w:after="0"/>
        <w:ind w:left="0"/>
        <w:jc w:val="both"/>
      </w:pPr>
      <w:r>
        <w:rPr>
          <w:rFonts w:ascii="Times New Roman"/>
          <w:b w:val="false"/>
          <w:i w:val="false"/>
          <w:color w:val="000000"/>
          <w:sz w:val="28"/>
        </w:rPr>
        <w:t>
      4) согласование концепции создания частных индустриальных зон;</w:t>
      </w:r>
    </w:p>
    <w:bookmarkEnd w:id="92"/>
    <w:bookmarkStart w:name="z3" w:id="93"/>
    <w:p>
      <w:pPr>
        <w:spacing w:after="0"/>
        <w:ind w:left="0"/>
        <w:jc w:val="both"/>
      </w:pPr>
      <w:r>
        <w:rPr>
          <w:rFonts w:ascii="Times New Roman"/>
          <w:b w:val="false"/>
          <w:i w:val="false"/>
          <w:color w:val="000000"/>
          <w:sz w:val="28"/>
        </w:rPr>
        <w:t>
      4-1) согласование концепции создания особых индустриальных зон с присвоением статуса особой индустриальной зоны;</w:t>
      </w:r>
    </w:p>
    <w:bookmarkEnd w:id="93"/>
    <w:bookmarkStart w:name="z128" w:id="94"/>
    <w:p>
      <w:pPr>
        <w:spacing w:after="0"/>
        <w:ind w:left="0"/>
        <w:jc w:val="both"/>
      </w:pPr>
      <w:r>
        <w:rPr>
          <w:rFonts w:ascii="Times New Roman"/>
          <w:b w:val="false"/>
          <w:i w:val="false"/>
          <w:color w:val="000000"/>
          <w:sz w:val="28"/>
        </w:rPr>
        <w:t>
      4-2) принятие решения о лишении статуса особой индустриальной зоны;</w:t>
      </w:r>
    </w:p>
    <w:bookmarkEnd w:id="94"/>
    <w:bookmarkStart w:name="z120" w:id="95"/>
    <w:p>
      <w:pPr>
        <w:spacing w:after="0"/>
        <w:ind w:left="0"/>
        <w:jc w:val="both"/>
      </w:pPr>
      <w:r>
        <w:rPr>
          <w:rFonts w:ascii="Times New Roman"/>
          <w:b w:val="false"/>
          <w:i w:val="false"/>
          <w:color w:val="000000"/>
          <w:sz w:val="28"/>
        </w:rPr>
        <w:t>
      5) создание регионального координационного совета с участием представителей субъектов предпринимательства не менее пятидесяти процентов от общего числа;</w:t>
      </w:r>
    </w:p>
    <w:bookmarkEnd w:id="95"/>
    <w:bookmarkStart w:name="z121" w:id="96"/>
    <w:p>
      <w:pPr>
        <w:spacing w:after="0"/>
        <w:ind w:left="0"/>
        <w:jc w:val="both"/>
      </w:pPr>
      <w:r>
        <w:rPr>
          <w:rFonts w:ascii="Times New Roman"/>
          <w:b w:val="false"/>
          <w:i w:val="false"/>
          <w:color w:val="000000"/>
          <w:sz w:val="28"/>
        </w:rPr>
        <w:t>
      6) утверждение положения об индустриальной зоне республиканского или регионального значения на основе типового положения индустриальной зоны республиканского или регионального значения;</w:t>
      </w:r>
    </w:p>
    <w:bookmarkEnd w:id="96"/>
    <w:bookmarkStart w:name="z122" w:id="97"/>
    <w:p>
      <w:pPr>
        <w:spacing w:after="0"/>
        <w:ind w:left="0"/>
        <w:jc w:val="both"/>
      </w:pPr>
      <w:r>
        <w:rPr>
          <w:rFonts w:ascii="Times New Roman"/>
          <w:b w:val="false"/>
          <w:i w:val="false"/>
          <w:color w:val="000000"/>
          <w:sz w:val="28"/>
        </w:rPr>
        <w:t>
      7) экспертиза проектов создания индустриальной зоны, включая концепцию создания индустриальной зоны, а также обеспечение проведения комплексной вневедомственной экспертизы проектно-сметной документации при строительстве инфраструктуры для создаваемой индустриальной зоны;</w:t>
      </w:r>
    </w:p>
    <w:bookmarkEnd w:id="97"/>
    <w:bookmarkStart w:name="z123" w:id="98"/>
    <w:p>
      <w:pPr>
        <w:spacing w:after="0"/>
        <w:ind w:left="0"/>
        <w:jc w:val="both"/>
      </w:pPr>
      <w:r>
        <w:rPr>
          <w:rFonts w:ascii="Times New Roman"/>
          <w:b w:val="false"/>
          <w:i w:val="false"/>
          <w:color w:val="000000"/>
          <w:sz w:val="28"/>
        </w:rPr>
        <w:t>
      8) разработка проектов планов развития индустриальных зон;</w:t>
      </w:r>
    </w:p>
    <w:bookmarkEnd w:id="98"/>
    <w:bookmarkStart w:name="z124" w:id="99"/>
    <w:p>
      <w:pPr>
        <w:spacing w:after="0"/>
        <w:ind w:left="0"/>
        <w:jc w:val="both"/>
      </w:pPr>
      <w:r>
        <w:rPr>
          <w:rFonts w:ascii="Times New Roman"/>
          <w:b w:val="false"/>
          <w:i w:val="false"/>
          <w:color w:val="000000"/>
          <w:sz w:val="28"/>
        </w:rPr>
        <w:t>
      9) определение управляющих компаний индустриальных зон;</w:t>
      </w:r>
    </w:p>
    <w:bookmarkEnd w:id="99"/>
    <w:bookmarkStart w:name="z125" w:id="100"/>
    <w:p>
      <w:pPr>
        <w:spacing w:after="0"/>
        <w:ind w:left="0"/>
        <w:jc w:val="both"/>
      </w:pPr>
      <w:r>
        <w:rPr>
          <w:rFonts w:ascii="Times New Roman"/>
          <w:b w:val="false"/>
          <w:i w:val="false"/>
          <w:color w:val="000000"/>
          <w:sz w:val="28"/>
        </w:rPr>
        <w:t>
      10) предоставление земельных участков для размещения специальных экономических и индустриальных зон в порядке, установленном Земельным кодексом Республики Казахстан, и заключение с управляющими компаниями специальных экономических и индустриальных зон договоров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или индустриальная зона, на основе типовых договоров временного возмездного землепользования (аренды) земельными участками, находящимися в государственной собственности;</w:t>
      </w:r>
    </w:p>
    <w:bookmarkEnd w:id="100"/>
    <w:bookmarkStart w:name="z126" w:id="101"/>
    <w:p>
      <w:pPr>
        <w:spacing w:after="0"/>
        <w:ind w:left="0"/>
        <w:jc w:val="both"/>
      </w:pPr>
      <w:r>
        <w:rPr>
          <w:rFonts w:ascii="Times New Roman"/>
          <w:b w:val="false"/>
          <w:i w:val="false"/>
          <w:color w:val="000000"/>
          <w:sz w:val="28"/>
        </w:rPr>
        <w:t>
      11) привлечение потенциальных участников специальных экономических и индустриальных зон;</w:t>
      </w:r>
    </w:p>
    <w:bookmarkEnd w:id="101"/>
    <w:bookmarkStart w:name="z127" w:id="102"/>
    <w:p>
      <w:pPr>
        <w:spacing w:after="0"/>
        <w:ind w:left="0"/>
        <w:jc w:val="both"/>
      </w:pPr>
      <w:r>
        <w:rPr>
          <w:rFonts w:ascii="Times New Roman"/>
          <w:b w:val="false"/>
          <w:i w:val="false"/>
          <w:color w:val="000000"/>
          <w:sz w:val="28"/>
        </w:rPr>
        <w:t>
      12) заключение с управляющей компанией специальной экономической или индустриальной зоны договора по надлежащему исполнению функций управляющей компании индустриальной зоны регионального значения;</w:t>
      </w:r>
    </w:p>
    <w:bookmarkEnd w:id="102"/>
    <w:bookmarkStart w:name="z874" w:id="103"/>
    <w:p>
      <w:pPr>
        <w:spacing w:after="0"/>
        <w:ind w:left="0"/>
        <w:jc w:val="both"/>
      </w:pPr>
      <w:r>
        <w:rPr>
          <w:rFonts w:ascii="Times New Roman"/>
          <w:b w:val="false"/>
          <w:i w:val="false"/>
          <w:color w:val="000000"/>
          <w:sz w:val="28"/>
        </w:rPr>
        <w:t>
      12-1) заключение с управляющей компанией специальной экономической зоны, в создании которой участвует негосударственное юридическое лицо, договора по надлежащему исполнению функций управляющей компании специальной экономической зоны по согласованию с уполномоченным органом;</w:t>
      </w:r>
    </w:p>
    <w:bookmarkEnd w:id="103"/>
    <w:bookmarkStart w:name="z875" w:id="104"/>
    <w:p>
      <w:pPr>
        <w:spacing w:after="0"/>
        <w:ind w:left="0"/>
        <w:jc w:val="both"/>
      </w:pPr>
      <w:r>
        <w:rPr>
          <w:rFonts w:ascii="Times New Roman"/>
          <w:b w:val="false"/>
          <w:i w:val="false"/>
          <w:color w:val="000000"/>
          <w:sz w:val="28"/>
        </w:rPr>
        <w:t>
      12-2) заключение с управляющей компанией индустриальной зоны республиканского значения, в создании которой участвует негосударственное юридическое лицо, договора по надлежащему исполнению функций управляющей компании индустриальной зоны республиканского значения по согласованию с уполномоченным органом;</w:t>
      </w:r>
    </w:p>
    <w:bookmarkEnd w:id="104"/>
    <w:p>
      <w:pPr>
        <w:spacing w:after="0"/>
        <w:ind w:left="0"/>
        <w:jc w:val="both"/>
      </w:pPr>
      <w:r>
        <w:rPr>
          <w:rFonts w:ascii="Times New Roman"/>
          <w:b w:val="false"/>
          <w:i w:val="false"/>
          <w:color w:val="000000"/>
          <w:sz w:val="28"/>
        </w:rPr>
        <w:t>
      13) осуществление мониторинга выполнения участниками специальных экономических или индустриальных зон условий договоров об осуществлении деятельности, лицами, осуществляющими непрофильные виды деятельности, условий договоров об осуществлении непрофильной деятельности, а также анализ данных мониторинга;</w:t>
      </w:r>
    </w:p>
    <w:bookmarkStart w:name="z661" w:id="105"/>
    <w:p>
      <w:pPr>
        <w:spacing w:after="0"/>
        <w:ind w:left="0"/>
        <w:jc w:val="both"/>
      </w:pPr>
      <w:r>
        <w:rPr>
          <w:rFonts w:ascii="Times New Roman"/>
          <w:b w:val="false"/>
          <w:i w:val="false"/>
          <w:color w:val="000000"/>
          <w:sz w:val="28"/>
        </w:rPr>
        <w:t>
      13-1) заключение с участником специальной экономической зоны или лицом, осуществляющим непрофильные виды деятельности, договора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зона в связи с отчуждением права временного землепользования от управляющей компании специальной экономической зоны в пользу участника специальной экономической зоны или лица, осуществляющего непрофильные виды деятельности, одновременно являющегося частным партнером, в случае передачи построенного объекта государственно-частного партнерства в государственную собственность согласно требованиям настоящего Закона;</w:t>
      </w:r>
    </w:p>
    <w:bookmarkEnd w:id="105"/>
    <w:bookmarkStart w:name="z129" w:id="106"/>
    <w:p>
      <w:pPr>
        <w:spacing w:after="0"/>
        <w:ind w:left="0"/>
        <w:jc w:val="both"/>
      </w:pPr>
      <w:r>
        <w:rPr>
          <w:rFonts w:ascii="Times New Roman"/>
          <w:b w:val="false"/>
          <w:i w:val="false"/>
          <w:color w:val="000000"/>
          <w:sz w:val="28"/>
        </w:rPr>
        <w:t>
      14)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01.10.2020);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07"/>
    <w:p>
      <w:pPr>
        <w:spacing w:after="0"/>
        <w:ind w:left="0"/>
        <w:jc w:val="left"/>
      </w:pPr>
      <w:r>
        <w:rPr>
          <w:rFonts w:ascii="Times New Roman"/>
          <w:b/>
          <w:i w:val="false"/>
          <w:color w:val="000000"/>
        </w:rPr>
        <w:t xml:space="preserve"> Глава 3. СОЗДАНИЕ, ФУНКЦИОНИРОВАНИЕ И УПРАЗДНЕНИЕ СПЕЦИАЛЬНЫХ ЭКОНОМИЧЕСКИХ ЗОН</w:t>
      </w:r>
    </w:p>
    <w:bookmarkEnd w:id="107"/>
    <w:p>
      <w:pPr>
        <w:spacing w:after="0"/>
        <w:ind w:left="0"/>
        <w:jc w:val="both"/>
      </w:pPr>
      <w:r>
        <w:rPr>
          <w:rFonts w:ascii="Times New Roman"/>
          <w:b/>
          <w:i w:val="false"/>
          <w:color w:val="000000"/>
          <w:sz w:val="28"/>
        </w:rPr>
        <w:t>Статья 15. Порядок создания специальной экономической зоны</w:t>
      </w:r>
    </w:p>
    <w:bookmarkStart w:name="z132" w:id="108"/>
    <w:p>
      <w:pPr>
        <w:spacing w:after="0"/>
        <w:ind w:left="0"/>
        <w:jc w:val="both"/>
      </w:pPr>
      <w:r>
        <w:rPr>
          <w:rFonts w:ascii="Times New Roman"/>
          <w:b w:val="false"/>
          <w:i w:val="false"/>
          <w:color w:val="000000"/>
          <w:sz w:val="28"/>
        </w:rPr>
        <w:t>
      1. Предложение о создании специальной экономической зоны вносится в уполномоченный орган центральными или местными исполнительными органами, юридическими лицами, заинтересованными в создании специальной экономической зоны, с представлением концепции создания специальной экономической зоны.</w:t>
      </w:r>
    </w:p>
    <w:bookmarkEnd w:id="108"/>
    <w:bookmarkStart w:name="z133" w:id="109"/>
    <w:p>
      <w:pPr>
        <w:spacing w:after="0"/>
        <w:ind w:left="0"/>
        <w:jc w:val="both"/>
      </w:pPr>
      <w:r>
        <w:rPr>
          <w:rFonts w:ascii="Times New Roman"/>
          <w:b w:val="false"/>
          <w:i w:val="false"/>
          <w:color w:val="000000"/>
          <w:sz w:val="28"/>
        </w:rPr>
        <w:t>
      2. В течение пяти рабочих дней со дня внесения предложения о создании специальной экономической зоны уполномоченный орган проверяет концепцию создания специальной экономической зоны на соответствие требованиям к концепциям создания специальной экономической и индустриальной зон. По результатам проверки концепции уполномоченный орган в течение трех рабочих дней направляет заявителю уведомление о внесении представленных материалов на рассмотрение экспертного совета либо возвращает их в связи с несоответствием концепции указанным требованиям.</w:t>
      </w:r>
    </w:p>
    <w:bookmarkEnd w:id="109"/>
    <w:bookmarkStart w:name="z134" w:id="110"/>
    <w:p>
      <w:pPr>
        <w:spacing w:after="0"/>
        <w:ind w:left="0"/>
        <w:jc w:val="both"/>
      </w:pPr>
      <w:r>
        <w:rPr>
          <w:rFonts w:ascii="Times New Roman"/>
          <w:b w:val="false"/>
          <w:i w:val="false"/>
          <w:color w:val="000000"/>
          <w:sz w:val="28"/>
        </w:rPr>
        <w:t>
      Экспертный совет подготавливает заключение в срок не позднее двадцати рабочих дней со дня внесения предложения о создании специальной экономической зоны.</w:t>
      </w:r>
    </w:p>
    <w:bookmarkEnd w:id="110"/>
    <w:bookmarkStart w:name="z135" w:id="111"/>
    <w:p>
      <w:pPr>
        <w:spacing w:after="0"/>
        <w:ind w:left="0"/>
        <w:jc w:val="both"/>
      </w:pPr>
      <w:r>
        <w:rPr>
          <w:rFonts w:ascii="Times New Roman"/>
          <w:b w:val="false"/>
          <w:i w:val="false"/>
          <w:color w:val="000000"/>
          <w:sz w:val="28"/>
        </w:rPr>
        <w:t>
      3. Экспертный совет выносит отрицательное заключение в случаях:</w:t>
      </w:r>
    </w:p>
    <w:bookmarkEnd w:id="111"/>
    <w:bookmarkStart w:name="z136" w:id="112"/>
    <w:p>
      <w:pPr>
        <w:spacing w:after="0"/>
        <w:ind w:left="0"/>
        <w:jc w:val="both"/>
      </w:pPr>
      <w:r>
        <w:rPr>
          <w:rFonts w:ascii="Times New Roman"/>
          <w:b w:val="false"/>
          <w:i w:val="false"/>
          <w:color w:val="000000"/>
          <w:sz w:val="28"/>
        </w:rPr>
        <w:t>
      1) экономической нецелесообразности создания специальной экономической зоны;</w:t>
      </w:r>
    </w:p>
    <w:bookmarkEnd w:id="112"/>
    <w:bookmarkStart w:name="z137" w:id="113"/>
    <w:p>
      <w:pPr>
        <w:spacing w:after="0"/>
        <w:ind w:left="0"/>
        <w:jc w:val="both"/>
      </w:pPr>
      <w:r>
        <w:rPr>
          <w:rFonts w:ascii="Times New Roman"/>
          <w:b w:val="false"/>
          <w:i w:val="false"/>
          <w:color w:val="000000"/>
          <w:sz w:val="28"/>
        </w:rPr>
        <w:t>
      2) несоответствия предложения о создании специальной экономической зоны приоритетам государственной экономической политики;</w:t>
      </w:r>
    </w:p>
    <w:bookmarkEnd w:id="113"/>
    <w:bookmarkStart w:name="z138" w:id="114"/>
    <w:p>
      <w:pPr>
        <w:spacing w:after="0"/>
        <w:ind w:left="0"/>
        <w:jc w:val="both"/>
      </w:pPr>
      <w:r>
        <w:rPr>
          <w:rFonts w:ascii="Times New Roman"/>
          <w:b w:val="false"/>
          <w:i w:val="false"/>
          <w:color w:val="000000"/>
          <w:sz w:val="28"/>
        </w:rPr>
        <w:t>
      3) несоответствия предложения о создании специальной экономической зоны требованиям в области охраны окружающей среды;</w:t>
      </w:r>
    </w:p>
    <w:bookmarkEnd w:id="114"/>
    <w:bookmarkStart w:name="z139" w:id="115"/>
    <w:p>
      <w:pPr>
        <w:spacing w:after="0"/>
        <w:ind w:left="0"/>
        <w:jc w:val="both"/>
      </w:pPr>
      <w:r>
        <w:rPr>
          <w:rFonts w:ascii="Times New Roman"/>
          <w:b w:val="false"/>
          <w:i w:val="false"/>
          <w:color w:val="000000"/>
          <w:sz w:val="28"/>
        </w:rPr>
        <w:t>
      4) необходимости защиты жизни и здоровья людей, особо охраняемых природных территорий, угрозы уничтожения и порчи объектов историко-культурного наследия и обеспечения национальной безопасности страны.</w:t>
      </w:r>
    </w:p>
    <w:bookmarkEnd w:id="115"/>
    <w:bookmarkStart w:name="z140" w:id="116"/>
    <w:p>
      <w:pPr>
        <w:spacing w:after="0"/>
        <w:ind w:left="0"/>
        <w:jc w:val="both"/>
      </w:pPr>
      <w:r>
        <w:rPr>
          <w:rFonts w:ascii="Times New Roman"/>
          <w:b w:val="false"/>
          <w:i w:val="false"/>
          <w:color w:val="000000"/>
          <w:sz w:val="28"/>
        </w:rPr>
        <w:t>
      4. После вынесения экспертным советом положительного заключения уполномоченный орган разрабатывает и вносит на рассмотрение Правительства Республики Казахстан проект постановления Правительства Республики Казахстан о создании специальной экономической зоны с приложением заключения экспертного совета.</w:t>
      </w:r>
    </w:p>
    <w:bookmarkEnd w:id="116"/>
    <w:bookmarkStart w:name="z141" w:id="117"/>
    <w:p>
      <w:pPr>
        <w:spacing w:after="0"/>
        <w:ind w:left="0"/>
        <w:jc w:val="both"/>
      </w:pPr>
      <w:r>
        <w:rPr>
          <w:rFonts w:ascii="Times New Roman"/>
          <w:b w:val="false"/>
          <w:i w:val="false"/>
          <w:color w:val="000000"/>
          <w:sz w:val="28"/>
        </w:rPr>
        <w:t>
      В случае отрицательного заключения экспертного совета уполномоченный орган:</w:t>
      </w:r>
    </w:p>
    <w:bookmarkEnd w:id="117"/>
    <w:bookmarkStart w:name="z142" w:id="118"/>
    <w:p>
      <w:pPr>
        <w:spacing w:after="0"/>
        <w:ind w:left="0"/>
        <w:jc w:val="both"/>
      </w:pPr>
      <w:r>
        <w:rPr>
          <w:rFonts w:ascii="Times New Roman"/>
          <w:b w:val="false"/>
          <w:i w:val="false"/>
          <w:color w:val="000000"/>
          <w:sz w:val="28"/>
        </w:rPr>
        <w:t xml:space="preserve">
      1) в течение пяти рабочих дней со дня вынесения заключения экспертного совета возвращает предложение о создании специальной экономической зоны с указанием причин такого возврата;  </w:t>
      </w:r>
    </w:p>
    <w:bookmarkEnd w:id="118"/>
    <w:bookmarkStart w:name="z143" w:id="119"/>
    <w:p>
      <w:pPr>
        <w:spacing w:after="0"/>
        <w:ind w:left="0"/>
        <w:jc w:val="both"/>
      </w:pPr>
      <w:r>
        <w:rPr>
          <w:rFonts w:ascii="Times New Roman"/>
          <w:b w:val="false"/>
          <w:i w:val="false"/>
          <w:color w:val="000000"/>
          <w:sz w:val="28"/>
        </w:rPr>
        <w:t xml:space="preserve">
      2) вносит на рассмотрение Правительства Республики Казахстан проект постановления Правительства Республики Казахстан о создании специальной экономической зоны с приложением заключения экспертного совета.  </w:t>
      </w:r>
    </w:p>
    <w:bookmarkEnd w:id="119"/>
    <w:p>
      <w:pPr>
        <w:spacing w:after="0"/>
        <w:ind w:left="0"/>
        <w:jc w:val="both"/>
      </w:pPr>
      <w:r>
        <w:rPr>
          <w:rFonts w:ascii="Times New Roman"/>
          <w:b/>
          <w:i w:val="false"/>
          <w:color w:val="000000"/>
          <w:sz w:val="28"/>
        </w:rPr>
        <w:t xml:space="preserve">Статья 16. Порядок изменения границ и (или) площади территории специальной экономической зоны   </w:t>
      </w:r>
    </w:p>
    <w:bookmarkStart w:name="z145" w:id="120"/>
    <w:p>
      <w:pPr>
        <w:spacing w:after="0"/>
        <w:ind w:left="0"/>
        <w:jc w:val="both"/>
      </w:pPr>
      <w:r>
        <w:rPr>
          <w:rFonts w:ascii="Times New Roman"/>
          <w:b w:val="false"/>
          <w:i w:val="false"/>
          <w:color w:val="000000"/>
          <w:sz w:val="28"/>
        </w:rPr>
        <w:t>
      1. Предложение об изменении границ и (или) площади территории специальной экономической зоны вносится в уполномоченный орган центральными или местными исполнительными органами, юридическими лицами, заинтересованными в изменении границ и (или) площади территории специальной экономической зоны, с представлением обоснования (финансово-экономических расчетов) изменения границ и (или) площади территории специальной экономической зоны.</w:t>
      </w:r>
    </w:p>
    <w:bookmarkEnd w:id="120"/>
    <w:bookmarkStart w:name="z146" w:id="121"/>
    <w:p>
      <w:pPr>
        <w:spacing w:after="0"/>
        <w:ind w:left="0"/>
        <w:jc w:val="both"/>
      </w:pPr>
      <w:r>
        <w:rPr>
          <w:rFonts w:ascii="Times New Roman"/>
          <w:b w:val="false"/>
          <w:i w:val="false"/>
          <w:color w:val="000000"/>
          <w:sz w:val="28"/>
        </w:rPr>
        <w:t>
      Предложение может быть подано совместно несколькими юридическими лицами.</w:t>
      </w:r>
    </w:p>
    <w:bookmarkEnd w:id="121"/>
    <w:bookmarkStart w:name="z147" w:id="122"/>
    <w:p>
      <w:pPr>
        <w:spacing w:after="0"/>
        <w:ind w:left="0"/>
        <w:jc w:val="both"/>
      </w:pPr>
      <w:r>
        <w:rPr>
          <w:rFonts w:ascii="Times New Roman"/>
          <w:b w:val="false"/>
          <w:i w:val="false"/>
          <w:color w:val="000000"/>
          <w:sz w:val="28"/>
        </w:rPr>
        <w:t>
      2. Вопрос о целесообразности предложения об изменении границ и (или) площади территории специальной экономической зоны рассматривается уполномоченным органом в течение пятнадцати рабочих дней со дня внесения такого предложения.</w:t>
      </w:r>
    </w:p>
    <w:bookmarkEnd w:id="122"/>
    <w:bookmarkStart w:name="z148" w:id="123"/>
    <w:p>
      <w:pPr>
        <w:spacing w:after="0"/>
        <w:ind w:left="0"/>
        <w:jc w:val="both"/>
      </w:pPr>
      <w:r>
        <w:rPr>
          <w:rFonts w:ascii="Times New Roman"/>
          <w:b w:val="false"/>
          <w:i w:val="false"/>
          <w:color w:val="000000"/>
          <w:sz w:val="28"/>
        </w:rPr>
        <w:t>
      Уполномоченный орган отклоняет предложение об изменении границ и (или) площади территории специальной экономической зоны в случаях:</w:t>
      </w:r>
    </w:p>
    <w:bookmarkEnd w:id="123"/>
    <w:bookmarkStart w:name="z149" w:id="124"/>
    <w:p>
      <w:pPr>
        <w:spacing w:after="0"/>
        <w:ind w:left="0"/>
        <w:jc w:val="both"/>
      </w:pPr>
      <w:r>
        <w:rPr>
          <w:rFonts w:ascii="Times New Roman"/>
          <w:b w:val="false"/>
          <w:i w:val="false"/>
          <w:color w:val="000000"/>
          <w:sz w:val="28"/>
        </w:rPr>
        <w:t>
      1) несоответствия предложения об изменении границ и (или) площади территории специальной экономической зоны приоритетам государственной экономической политики;</w:t>
      </w:r>
    </w:p>
    <w:bookmarkEnd w:id="124"/>
    <w:bookmarkStart w:name="z150" w:id="125"/>
    <w:p>
      <w:pPr>
        <w:spacing w:after="0"/>
        <w:ind w:left="0"/>
        <w:jc w:val="both"/>
      </w:pPr>
      <w:r>
        <w:rPr>
          <w:rFonts w:ascii="Times New Roman"/>
          <w:b w:val="false"/>
          <w:i w:val="false"/>
          <w:color w:val="000000"/>
          <w:sz w:val="28"/>
        </w:rPr>
        <w:t>
      2) несоответствия предложения об изменении границ и (или) площади территории специальной экономической зоны требованиям в области охраны окружающей среды;</w:t>
      </w:r>
    </w:p>
    <w:bookmarkEnd w:id="125"/>
    <w:bookmarkStart w:name="z151" w:id="126"/>
    <w:p>
      <w:pPr>
        <w:spacing w:after="0"/>
        <w:ind w:left="0"/>
        <w:jc w:val="both"/>
      </w:pPr>
      <w:r>
        <w:rPr>
          <w:rFonts w:ascii="Times New Roman"/>
          <w:b w:val="false"/>
          <w:i w:val="false"/>
          <w:color w:val="000000"/>
          <w:sz w:val="28"/>
        </w:rPr>
        <w:t>
      3) необходимости защиты жизни и здоровья людей, особо охраняемых природных территорий, угрозы уничтожения и порчи объектов историко-культурного наследия, обеспечения национальной безопасности страны;</w:t>
      </w:r>
    </w:p>
    <w:bookmarkEnd w:id="126"/>
    <w:bookmarkStart w:name="z152" w:id="127"/>
    <w:p>
      <w:pPr>
        <w:spacing w:after="0"/>
        <w:ind w:left="0"/>
        <w:jc w:val="both"/>
      </w:pPr>
      <w:r>
        <w:rPr>
          <w:rFonts w:ascii="Times New Roman"/>
          <w:b w:val="false"/>
          <w:i w:val="false"/>
          <w:color w:val="000000"/>
          <w:sz w:val="28"/>
        </w:rPr>
        <w:t>
      4) необоснованности предложения об изменении границ и (или) площади территории специальной экономической зоны;</w:t>
      </w:r>
    </w:p>
    <w:bookmarkEnd w:id="127"/>
    <w:bookmarkStart w:name="z153" w:id="128"/>
    <w:p>
      <w:pPr>
        <w:spacing w:after="0"/>
        <w:ind w:left="0"/>
        <w:jc w:val="both"/>
      </w:pPr>
      <w:r>
        <w:rPr>
          <w:rFonts w:ascii="Times New Roman"/>
          <w:b w:val="false"/>
          <w:i w:val="false"/>
          <w:color w:val="000000"/>
          <w:sz w:val="28"/>
        </w:rPr>
        <w:t>
      5) наличия на земельном участке, подлежащем выведению из состава земель, находящихся на территории, на которой действует специальный правовой режим специальной экономической зоны, объектов инфраструктуры либо земельных участков, используемых участником данной специальной экономической зоны для осуществления деятельности на ее территории.</w:t>
      </w:r>
    </w:p>
    <w:bookmarkEnd w:id="128"/>
    <w:bookmarkStart w:name="z154" w:id="129"/>
    <w:p>
      <w:pPr>
        <w:spacing w:after="0"/>
        <w:ind w:left="0"/>
        <w:jc w:val="both"/>
      </w:pPr>
      <w:r>
        <w:rPr>
          <w:rFonts w:ascii="Times New Roman"/>
          <w:b w:val="false"/>
          <w:i w:val="false"/>
          <w:color w:val="000000"/>
          <w:sz w:val="28"/>
        </w:rPr>
        <w:t>
      Отклонение предложения об изменении границ и (или) площади территории специальной экономической зоны не является препятствием для последующего обращения с предложением об изменении границ и (или) площади территории специальной экономической зоны.</w:t>
      </w:r>
    </w:p>
    <w:bookmarkEnd w:id="129"/>
    <w:bookmarkStart w:name="z155" w:id="130"/>
    <w:p>
      <w:pPr>
        <w:spacing w:after="0"/>
        <w:ind w:left="0"/>
        <w:jc w:val="both"/>
      </w:pPr>
      <w:r>
        <w:rPr>
          <w:rFonts w:ascii="Times New Roman"/>
          <w:b w:val="false"/>
          <w:i w:val="false"/>
          <w:color w:val="000000"/>
          <w:sz w:val="28"/>
        </w:rPr>
        <w:t xml:space="preserve">
      3. Предварительное решение об изменении границ и (или) площади территории специальной экономической зоны принимается уполномоченным органом по согласованию с соответствующим местным исполнительным органом области, города республиканского значения, столицы. </w:t>
      </w:r>
    </w:p>
    <w:bookmarkEnd w:id="130"/>
    <w:bookmarkStart w:name="z156" w:id="131"/>
    <w:p>
      <w:pPr>
        <w:spacing w:after="0"/>
        <w:ind w:left="0"/>
        <w:jc w:val="both"/>
      </w:pPr>
      <w:r>
        <w:rPr>
          <w:rFonts w:ascii="Times New Roman"/>
          <w:b w:val="false"/>
          <w:i w:val="false"/>
          <w:color w:val="000000"/>
          <w:sz w:val="28"/>
        </w:rPr>
        <w:t>
      4. В течение двадцати рабочих дней после принятия решения, указанного в пункте 3 настоящей статьи, уполномоченный орган вносит в Правительство Республики Казахстан предложение об изменении границ и (или) площади территории специальной экономической зоны.</w:t>
      </w:r>
    </w:p>
    <w:bookmarkEnd w:id="131"/>
    <w:p>
      <w:pPr>
        <w:spacing w:after="0"/>
        <w:ind w:left="0"/>
        <w:jc w:val="both"/>
      </w:pPr>
      <w:r>
        <w:rPr>
          <w:rFonts w:ascii="Times New Roman"/>
          <w:b w:val="false"/>
          <w:i w:val="false"/>
          <w:color w:val="000000"/>
          <w:sz w:val="28"/>
        </w:rPr>
        <w:t>
      Решение об изменении границ и (или) площади территории специальной экономической зоны принимается Правительством Республики Казахстан.</w:t>
      </w:r>
    </w:p>
    <w:bookmarkStart w:name="z662" w:id="132"/>
    <w:p>
      <w:pPr>
        <w:spacing w:after="0"/>
        <w:ind w:left="0"/>
        <w:jc w:val="both"/>
      </w:pPr>
      <w:r>
        <w:rPr>
          <w:rFonts w:ascii="Times New Roman"/>
          <w:b w:val="false"/>
          <w:i w:val="false"/>
          <w:color w:val="000000"/>
          <w:sz w:val="28"/>
        </w:rPr>
        <w:t xml:space="preserve">
      4-1. Передача объекта государственно-частного партнерства вместе с земельным участком в границах специальной экономической зоны не является основанием для изменения границ и (или) площади специальной экономической зоны. </w:t>
      </w:r>
    </w:p>
    <w:bookmarkEnd w:id="132"/>
    <w:bookmarkStart w:name="z663" w:id="133"/>
    <w:p>
      <w:pPr>
        <w:spacing w:after="0"/>
        <w:ind w:left="0"/>
        <w:jc w:val="both"/>
      </w:pPr>
      <w:r>
        <w:rPr>
          <w:rFonts w:ascii="Times New Roman"/>
          <w:b w:val="false"/>
          <w:i w:val="false"/>
          <w:color w:val="000000"/>
          <w:sz w:val="28"/>
        </w:rPr>
        <w:t>
      Объект государственно-частного партнерства, находящийся на земельном участке в границах специальных экономических зон, остается на территории специальной экономической зоны.</w:t>
      </w:r>
    </w:p>
    <w:bookmarkEnd w:id="133"/>
    <w:bookmarkStart w:name="z158" w:id="134"/>
    <w:p>
      <w:pPr>
        <w:spacing w:after="0"/>
        <w:ind w:left="0"/>
        <w:jc w:val="both"/>
      </w:pPr>
      <w:r>
        <w:rPr>
          <w:rFonts w:ascii="Times New Roman"/>
          <w:b w:val="false"/>
          <w:i w:val="false"/>
          <w:color w:val="000000"/>
          <w:sz w:val="28"/>
        </w:rPr>
        <w:t>
      5. Отнесение земель, высвобождаемых при уменьшении площади специальных экономических зон, к категориям земель осуществляется в порядке, определенном Земельным кодексом Республики Казахстан.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01.10.2020).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Условия функционирования специальной экономической зоны</w:t>
      </w:r>
    </w:p>
    <w:bookmarkStart w:name="z160" w:id="135"/>
    <w:p>
      <w:pPr>
        <w:spacing w:after="0"/>
        <w:ind w:left="0"/>
        <w:jc w:val="both"/>
      </w:pPr>
      <w:r>
        <w:rPr>
          <w:rFonts w:ascii="Times New Roman"/>
          <w:b w:val="false"/>
          <w:i w:val="false"/>
          <w:color w:val="000000"/>
          <w:sz w:val="28"/>
        </w:rPr>
        <w:t>
      1. Специальная экономическая зона создается на срок до двадцати пяти лет для осуществления ее участниками приоритетных видов деятельности, соответствующих определенному разделу общего классификатора видов экономической деятельности, утвержденного уполномоченным органом в сфере стандартизации.</w:t>
      </w:r>
    </w:p>
    <w:bookmarkEnd w:id="135"/>
    <w:p>
      <w:pPr>
        <w:spacing w:after="0"/>
        <w:ind w:left="0"/>
        <w:jc w:val="both"/>
      </w:pPr>
      <w:r>
        <w:rPr>
          <w:rFonts w:ascii="Times New Roman"/>
          <w:b w:val="false"/>
          <w:i w:val="false"/>
          <w:color w:val="000000"/>
          <w:sz w:val="28"/>
        </w:rPr>
        <w:t>
      По решению Правительства Республики Казахстан срок функционирования специальной экономической зоны, указанный в части первой настоящего пункта, может быть продлен.</w:t>
      </w:r>
    </w:p>
    <w:bookmarkStart w:name="z664" w:id="136"/>
    <w:p>
      <w:pPr>
        <w:spacing w:after="0"/>
        <w:ind w:left="0"/>
        <w:jc w:val="both"/>
      </w:pPr>
      <w:r>
        <w:rPr>
          <w:rFonts w:ascii="Times New Roman"/>
          <w:b w:val="false"/>
          <w:i w:val="false"/>
          <w:color w:val="000000"/>
          <w:sz w:val="28"/>
        </w:rPr>
        <w:t>
      Для участников специальной экономической зоны, заключивших соглашение об инвестициях в соответствии со статьей 295-2 Предпринимательского кодекса Республики Казахстан, предусматривающее осуществление инвестиций в размере не менее пятнадцатимиллионнократного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срок функционирования специального правового режима специальной экономической зоны, права и обязанности участников специальной экономической зоны сохраняются на срок действия соглашения об инвестициях.</w:t>
      </w:r>
    </w:p>
    <w:bookmarkEnd w:id="136"/>
    <w:bookmarkStart w:name="z162" w:id="137"/>
    <w:p>
      <w:pPr>
        <w:spacing w:after="0"/>
        <w:ind w:left="0"/>
        <w:jc w:val="both"/>
      </w:pPr>
      <w:r>
        <w:rPr>
          <w:rFonts w:ascii="Times New Roman"/>
          <w:b w:val="false"/>
          <w:i w:val="false"/>
          <w:color w:val="000000"/>
          <w:sz w:val="28"/>
        </w:rPr>
        <w:t>
      2. Специальные экономические зоны создаются на земельных участках, находящихся в государственной собственности и не предоставленных в землепользование, либо на земельных участках, принудительно отчужденных у собственников земельных участков и землепользователей для государственных нужд в соответствии с Земельным кодексом Республики Казахстан.</w:t>
      </w:r>
    </w:p>
    <w:bookmarkEnd w:id="137"/>
    <w:bookmarkStart w:name="z163" w:id="138"/>
    <w:p>
      <w:pPr>
        <w:spacing w:after="0"/>
        <w:ind w:left="0"/>
        <w:jc w:val="both"/>
      </w:pPr>
      <w:r>
        <w:rPr>
          <w:rFonts w:ascii="Times New Roman"/>
          <w:b w:val="false"/>
          <w:i w:val="false"/>
          <w:color w:val="000000"/>
          <w:sz w:val="28"/>
        </w:rPr>
        <w:t>
      Специальные экономические зоны также создаются на земельных участках, находящихся в частной собственности граждан и (или) негосударственных юридических лиц.</w:t>
      </w:r>
    </w:p>
    <w:bookmarkEnd w:id="138"/>
    <w:bookmarkStart w:name="z706" w:id="139"/>
    <w:p>
      <w:pPr>
        <w:spacing w:after="0"/>
        <w:ind w:left="0"/>
        <w:jc w:val="both"/>
      </w:pPr>
      <w:r>
        <w:rPr>
          <w:rFonts w:ascii="Times New Roman"/>
          <w:b w:val="false"/>
          <w:i w:val="false"/>
          <w:color w:val="000000"/>
          <w:sz w:val="28"/>
        </w:rPr>
        <w:t>
      Специальные экономические зоны также функционируют на земельных участках, которые были выкуплены участниками специальных экономических зон в соответствии с пунктом 3-2 настоящей статьи.</w:t>
      </w:r>
    </w:p>
    <w:bookmarkEnd w:id="139"/>
    <w:bookmarkStart w:name="z164" w:id="140"/>
    <w:p>
      <w:pPr>
        <w:spacing w:after="0"/>
        <w:ind w:left="0"/>
        <w:jc w:val="both"/>
      </w:pPr>
      <w:r>
        <w:rPr>
          <w:rFonts w:ascii="Times New Roman"/>
          <w:b w:val="false"/>
          <w:i w:val="false"/>
          <w:color w:val="000000"/>
          <w:sz w:val="28"/>
        </w:rPr>
        <w:t>
      3. Земельные участки, находящиеся в государственной собственности, на которых создается специальная экономическая зона, предназначенные для осуществления приоритетных видов деятельности, строительства объектов инфраструктуры, а также осуществления вспомогательных и непрофильных видов деятельности, предоставляются во временное возмездное землепользование (аренду) управляющей компании специальной экономической зоны в соответствии с Земельным кодексом Республики Казахстан на срок создания специальной экономической зоны.</w:t>
      </w:r>
    </w:p>
    <w:bookmarkEnd w:id="140"/>
    <w:bookmarkStart w:name="z165" w:id="141"/>
    <w:p>
      <w:pPr>
        <w:spacing w:after="0"/>
        <w:ind w:left="0"/>
        <w:jc w:val="both"/>
      </w:pPr>
      <w:r>
        <w:rPr>
          <w:rFonts w:ascii="Times New Roman"/>
          <w:b w:val="false"/>
          <w:i w:val="false"/>
          <w:color w:val="000000"/>
          <w:sz w:val="28"/>
        </w:rPr>
        <w:t>
      Управляющая компания передает земельные участки, находящиеся в государственной собственности:</w:t>
      </w:r>
    </w:p>
    <w:bookmarkEnd w:id="141"/>
    <w:bookmarkStart w:name="z166" w:id="142"/>
    <w:p>
      <w:pPr>
        <w:spacing w:after="0"/>
        <w:ind w:left="0"/>
        <w:jc w:val="both"/>
      </w:pPr>
      <w:r>
        <w:rPr>
          <w:rFonts w:ascii="Times New Roman"/>
          <w:b w:val="false"/>
          <w:i w:val="false"/>
          <w:color w:val="000000"/>
          <w:sz w:val="28"/>
        </w:rPr>
        <w:t>
      1) участникам специальной экономической зоны, осуществляющим приоритетные виды деятельности на основании договоров об осуществлении деятельности, лицам, осуществляющим непрофильные виды деятельности на основании договора об осуществлении непрофильной деятельности, на безвозмездной основе;</w:t>
      </w:r>
    </w:p>
    <w:bookmarkEnd w:id="142"/>
    <w:bookmarkStart w:name="z167" w:id="143"/>
    <w:p>
      <w:pPr>
        <w:spacing w:after="0"/>
        <w:ind w:left="0"/>
        <w:jc w:val="both"/>
      </w:pPr>
      <w:r>
        <w:rPr>
          <w:rFonts w:ascii="Times New Roman"/>
          <w:b w:val="false"/>
          <w:i w:val="false"/>
          <w:color w:val="000000"/>
          <w:sz w:val="28"/>
        </w:rPr>
        <w:t>
      2) лицам, осуществляющим вспомогательные виды деятельности, на возмездной основе.</w:t>
      </w:r>
    </w:p>
    <w:bookmarkEnd w:id="143"/>
    <w:bookmarkStart w:name="z707" w:id="144"/>
    <w:p>
      <w:pPr>
        <w:spacing w:after="0"/>
        <w:ind w:left="0"/>
        <w:jc w:val="both"/>
      </w:pPr>
      <w:r>
        <w:rPr>
          <w:rFonts w:ascii="Times New Roman"/>
          <w:b w:val="false"/>
          <w:i w:val="false"/>
          <w:color w:val="000000"/>
          <w:sz w:val="28"/>
        </w:rPr>
        <w:t>
      Совокупная площадь территории специальной экономической зоны, предназначенной для осуществления вспомогательных и непрофильных видов деятельности, не должна превышать пятьдесят процентов от общей площади территории специальной экономической зоны.</w:t>
      </w:r>
    </w:p>
    <w:bookmarkEnd w:id="144"/>
    <w:bookmarkStart w:name="z708" w:id="145"/>
    <w:p>
      <w:pPr>
        <w:spacing w:after="0"/>
        <w:ind w:left="0"/>
        <w:jc w:val="both"/>
      </w:pPr>
      <w:r>
        <w:rPr>
          <w:rFonts w:ascii="Times New Roman"/>
          <w:b w:val="false"/>
          <w:i w:val="false"/>
          <w:color w:val="000000"/>
          <w:sz w:val="28"/>
        </w:rPr>
        <w:t>
      При этом раздел земельных участков для предоставления участникам специальных экономических зон и лицам, осуществляющим непрофильные виды деятельности, осуществляет управляющая компания специальной экономической зоны.</w:t>
      </w:r>
    </w:p>
    <w:bookmarkEnd w:id="145"/>
    <w:bookmarkStart w:name="z709" w:id="146"/>
    <w:p>
      <w:pPr>
        <w:spacing w:after="0"/>
        <w:ind w:left="0"/>
        <w:jc w:val="both"/>
      </w:pPr>
      <w:r>
        <w:rPr>
          <w:rFonts w:ascii="Times New Roman"/>
          <w:b w:val="false"/>
          <w:i w:val="false"/>
          <w:color w:val="000000"/>
          <w:sz w:val="28"/>
        </w:rPr>
        <w:t>
      В соответствии с договорами об осуществлении деятельности или договорами об осуществлении непрофильной деятельности управляющая компания специальной экономической зоны обязана зарезервировать часть земельного участка, предусмотренную под реализацию проекта, в соответствии с этапами, определенными в нем. При этом зарезервированные таким образом земельные участки не могут быть переданы иным лицам или иным образом отчуждены управляющей компанией без согласия участника специальной экономической зоны или лица, осуществляющего непрофильные виды деятельности, с которым заключен соответствующий договор, за исключением случаев, когда такой участник или лицо не выполнили обязательств по поэтапной реализации проекта.</w:t>
      </w:r>
    </w:p>
    <w:bookmarkEnd w:id="146"/>
    <w:bookmarkStart w:name="z171" w:id="147"/>
    <w:p>
      <w:pPr>
        <w:spacing w:after="0"/>
        <w:ind w:left="0"/>
        <w:jc w:val="both"/>
      </w:pPr>
      <w:r>
        <w:rPr>
          <w:rFonts w:ascii="Times New Roman"/>
          <w:b w:val="false"/>
          <w:i w:val="false"/>
          <w:color w:val="000000"/>
          <w:sz w:val="28"/>
        </w:rPr>
        <w:t>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временное возмездное землепользование (аренду), могут передаваться управляющей компании в имущественный наем (аренду), доверительное управление, а также в счет пополнения уставного капитала в соответствии с законодательством Республики Казахстан.</w:t>
      </w:r>
    </w:p>
    <w:bookmarkEnd w:id="147"/>
    <w:bookmarkStart w:name="z710" w:id="148"/>
    <w:p>
      <w:pPr>
        <w:spacing w:after="0"/>
        <w:ind w:left="0"/>
        <w:jc w:val="both"/>
      </w:pPr>
      <w:r>
        <w:rPr>
          <w:rFonts w:ascii="Times New Roman"/>
          <w:b w:val="false"/>
          <w:i w:val="false"/>
          <w:color w:val="000000"/>
          <w:sz w:val="28"/>
        </w:rPr>
        <w:t>
      Лицам, осуществляющим вспомогательные или непрофильные виды деятельности, и (или) участникам специальной экономической зоны управляющей компанией могут передаваться в имущественный наем (аренду) или поднаем (субаренду)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вторичное землепользование (субаренду).</w:t>
      </w:r>
    </w:p>
    <w:bookmarkEnd w:id="148"/>
    <w:bookmarkStart w:name="z665" w:id="149"/>
    <w:p>
      <w:pPr>
        <w:spacing w:after="0"/>
        <w:ind w:left="0"/>
        <w:jc w:val="both"/>
      </w:pPr>
      <w:r>
        <w:rPr>
          <w:rFonts w:ascii="Times New Roman"/>
          <w:b w:val="false"/>
          <w:i w:val="false"/>
          <w:color w:val="000000"/>
          <w:sz w:val="28"/>
        </w:rPr>
        <w:t>
      3-1. Управляющая компания специальной экономической зоны отчуждает права временного возмездного землепользования участнику специальной экономической зоны для передачи государственному партнеру в соответствии с условиями договора государственно-частного партнерства, в случае передачи построенного объекта государственно-частного партнерства, в государственную собственность. Отчуждение права временного возмездного землепользования в соответствии с настоящей статьей является основанием для прекращения договора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зона.</w:t>
      </w:r>
    </w:p>
    <w:bookmarkEnd w:id="149"/>
    <w:bookmarkStart w:name="z711" w:id="150"/>
    <w:p>
      <w:pPr>
        <w:spacing w:after="0"/>
        <w:ind w:left="0"/>
        <w:jc w:val="both"/>
      </w:pPr>
      <w:r>
        <w:rPr>
          <w:rFonts w:ascii="Times New Roman"/>
          <w:b w:val="false"/>
          <w:i w:val="false"/>
          <w:color w:val="000000"/>
          <w:sz w:val="28"/>
        </w:rPr>
        <w:t>
      3-2. Земельные участки, находящиеся в государственной собственности, на которых создается специальная экономическая зона, могут предоставляться в собственность участникам специальной экономической зоны, за исключением иностранных юридических лиц, с учетом сервитутов в соответствии с Земельным кодексом Республики Казахстан.</w:t>
      </w:r>
    </w:p>
    <w:bookmarkEnd w:id="150"/>
    <w:bookmarkStart w:name="z712" w:id="151"/>
    <w:p>
      <w:pPr>
        <w:spacing w:after="0"/>
        <w:ind w:left="0"/>
        <w:jc w:val="both"/>
      </w:pPr>
      <w:r>
        <w:rPr>
          <w:rFonts w:ascii="Times New Roman"/>
          <w:b w:val="false"/>
          <w:i w:val="false"/>
          <w:color w:val="000000"/>
          <w:sz w:val="28"/>
        </w:rPr>
        <w:t xml:space="preserve">
      После истечения срока действия договора об осуществлении деятельности такие участки подлежат выведению из состава земель, находящихся на территории, на которой действует специальный правовой режим специальной экономической зоны,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p>
    <w:bookmarkEnd w:id="151"/>
    <w:bookmarkStart w:name="z173" w:id="152"/>
    <w:p>
      <w:pPr>
        <w:spacing w:after="0"/>
        <w:ind w:left="0"/>
        <w:jc w:val="both"/>
      </w:pPr>
      <w:r>
        <w:rPr>
          <w:rFonts w:ascii="Times New Roman"/>
          <w:b w:val="false"/>
          <w:i w:val="false"/>
          <w:color w:val="000000"/>
          <w:sz w:val="28"/>
        </w:rPr>
        <w:t>
      4. Земельные участки, на которых создается специальная экономическая зона, должны быть обеспечены объектами инфраструктуры за счет бюджетных средств и (или) иных не запрещенных законодательством Республики Казахстан источников.</w:t>
      </w:r>
    </w:p>
    <w:bookmarkEnd w:id="152"/>
    <w:bookmarkStart w:name="z174" w:id="153"/>
    <w:p>
      <w:pPr>
        <w:spacing w:after="0"/>
        <w:ind w:left="0"/>
        <w:jc w:val="both"/>
      </w:pPr>
      <w:r>
        <w:rPr>
          <w:rFonts w:ascii="Times New Roman"/>
          <w:b w:val="false"/>
          <w:i w:val="false"/>
          <w:color w:val="000000"/>
          <w:sz w:val="28"/>
        </w:rPr>
        <w:t>
      Порядок финансирования строительства или реконструкции объектов инфраструктуры за счет бюджетных средств определяется бюджетным законодательством Республики Казахстан.</w:t>
      </w:r>
    </w:p>
    <w:bookmarkEnd w:id="153"/>
    <w:bookmarkStart w:name="z713" w:id="154"/>
    <w:p>
      <w:pPr>
        <w:spacing w:after="0"/>
        <w:ind w:left="0"/>
        <w:jc w:val="both"/>
      </w:pPr>
      <w:r>
        <w:rPr>
          <w:rFonts w:ascii="Times New Roman"/>
          <w:b w:val="false"/>
          <w:i w:val="false"/>
          <w:color w:val="000000"/>
          <w:sz w:val="28"/>
        </w:rPr>
        <w:t>
      Участники специальной экономической зоны или лица, осуществляющие вспомогательные или непрофильные виды деятельности, вправе осуществлять за счет собственных средств строительство необходимых им объектов инфраструктуры за границами предоставленных им участков в пределах территории специальной экономической зоны при условии согласования такого строительства с участниками специальной экономической зоны или лицами, осуществляющими вспомогательные или непрофильные виды деятельности, участки которых затрагиваются таким строительством и управляющей компанией специальной экономической зоны.</w:t>
      </w:r>
    </w:p>
    <w:bookmarkEnd w:id="154"/>
    <w:bookmarkStart w:name="z176"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Земельные участки, находящиеся в частной собственности, на которых создается специальная экономическая зона, предназначенные для осуществления приоритетных и (или) вспомогательных видов деятельности, могут передаваться их собственниками управляющей компании во временное пользование (аренду) в соответствии с договором временного пользования (аренды) земельными участками, находящимися в частной собственности, на которых создается специальная экономическая зона.</w:t>
      </w:r>
    </w:p>
    <w:bookmarkEnd w:id="155"/>
    <w:bookmarkStart w:name="z715" w:id="156"/>
    <w:p>
      <w:pPr>
        <w:spacing w:after="0"/>
        <w:ind w:left="0"/>
        <w:jc w:val="both"/>
      </w:pPr>
      <w:r>
        <w:rPr>
          <w:rFonts w:ascii="Times New Roman"/>
          <w:b w:val="false"/>
          <w:i w:val="false"/>
          <w:color w:val="000000"/>
          <w:sz w:val="28"/>
        </w:rPr>
        <w:t>
      Управляющая компания вправе передавать земельные участки, находящиеся в частной собственности, на которых создается специальная экономическая зона, предназначенные для осуществления приоритетных и (или) вспомогательных видов деятельности, во временное вторичное пользование (субаренду) участникам специальной экономической зоны или лицам, осуществляющим вспомогательные или непрофильные виды деятельности, в соответствии с договором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зона.</w:t>
      </w:r>
    </w:p>
    <w:bookmarkEnd w:id="156"/>
    <w:bookmarkStart w:name="z716" w:id="157"/>
    <w:p>
      <w:pPr>
        <w:spacing w:after="0"/>
        <w:ind w:left="0"/>
        <w:jc w:val="both"/>
      </w:pPr>
      <w:r>
        <w:rPr>
          <w:rFonts w:ascii="Times New Roman"/>
          <w:b w:val="false"/>
          <w:i w:val="false"/>
          <w:color w:val="000000"/>
          <w:sz w:val="28"/>
        </w:rPr>
        <w:t>
      Договоры временного пользования (аренды) земельными участками, находящимися в частной собственности, на которых создается специальная экономическая зона, и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зона, заключаются на срок, не превышающий срока создания такой специальной экономической зоны, в соответствии с типовыми договорами временного пользования (аренды) земельными участками, находящимися в частной собственности, на которых создается специальная экономическая или индустриальная зона, и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 соответственно.</w:t>
      </w:r>
    </w:p>
    <w:bookmarkEnd w:id="157"/>
    <w:bookmarkStart w:name="z717" w:id="158"/>
    <w:p>
      <w:pPr>
        <w:spacing w:after="0"/>
        <w:ind w:left="0"/>
        <w:jc w:val="both"/>
      </w:pPr>
      <w:r>
        <w:rPr>
          <w:rFonts w:ascii="Times New Roman"/>
          <w:b w:val="false"/>
          <w:i w:val="false"/>
          <w:color w:val="000000"/>
          <w:sz w:val="28"/>
        </w:rPr>
        <w:t>
      Собственник земельного участка вправе осуществлять деятельность на территории специальной экономической зоны в качестве участника специальной экономической зоны или лица, осуществляющего вспомогательные или непрофильные виды деятельности, в соответствии с требованиями настоящего Закона. При этом договор временного пользования (аренды) земельными участками, находящимися в частной собственности, на которых создается специальная экономическая зона, с собственником земельного участка не заключается.</w:t>
      </w:r>
    </w:p>
    <w:bookmarkEnd w:id="158"/>
    <w:bookmarkStart w:name="z180" w:id="159"/>
    <w:p>
      <w:pPr>
        <w:spacing w:after="0"/>
        <w:ind w:left="0"/>
        <w:jc w:val="both"/>
      </w:pPr>
      <w:r>
        <w:rPr>
          <w:rFonts w:ascii="Times New Roman"/>
          <w:b w:val="false"/>
          <w:i w:val="false"/>
          <w:color w:val="000000"/>
          <w:sz w:val="28"/>
        </w:rPr>
        <w:t>
      6. Положения пунктов 2, 3 и 4 настоящей статьи не распространяются на земельные участки, находящиеся в частной собственности участников специальных экономических зон, созданных до введения в действие настоящего Закона.</w:t>
      </w:r>
    </w:p>
    <w:bookmarkEnd w:id="159"/>
    <w:bookmarkStart w:name="z181" w:id="160"/>
    <w:p>
      <w:pPr>
        <w:spacing w:after="0"/>
        <w:ind w:left="0"/>
        <w:jc w:val="both"/>
      </w:pPr>
      <w:r>
        <w:rPr>
          <w:rFonts w:ascii="Times New Roman"/>
          <w:b w:val="false"/>
          <w:i w:val="false"/>
          <w:color w:val="000000"/>
          <w:sz w:val="28"/>
        </w:rPr>
        <w:t>
      7. На территории специальных экономических зон при предоставлении государственных и иных услуг применяется принцип "одного окна", обеспечивающий:</w:t>
      </w:r>
    </w:p>
    <w:bookmarkEnd w:id="160"/>
    <w:bookmarkStart w:name="z182" w:id="161"/>
    <w:p>
      <w:pPr>
        <w:spacing w:after="0"/>
        <w:ind w:left="0"/>
        <w:jc w:val="both"/>
      </w:pPr>
      <w:r>
        <w:rPr>
          <w:rFonts w:ascii="Times New Roman"/>
          <w:b w:val="false"/>
          <w:i w:val="false"/>
          <w:color w:val="000000"/>
          <w:sz w:val="28"/>
        </w:rPr>
        <w:t>
      1) своевременное и качественное предоставление государственных и иных услуг;</w:t>
      </w:r>
    </w:p>
    <w:bookmarkEnd w:id="161"/>
    <w:bookmarkStart w:name="z183" w:id="162"/>
    <w:p>
      <w:pPr>
        <w:spacing w:after="0"/>
        <w:ind w:left="0"/>
        <w:jc w:val="both"/>
      </w:pPr>
      <w:r>
        <w:rPr>
          <w:rFonts w:ascii="Times New Roman"/>
          <w:b w:val="false"/>
          <w:i w:val="false"/>
          <w:color w:val="000000"/>
          <w:sz w:val="28"/>
        </w:rPr>
        <w:t>
      2) оказание информационной помощи по предоставляемым государственным и иным услугам.</w:t>
      </w:r>
    </w:p>
    <w:bookmarkEnd w:id="162"/>
    <w:bookmarkStart w:name="z184" w:id="163"/>
    <w:p>
      <w:pPr>
        <w:spacing w:after="0"/>
        <w:ind w:left="0"/>
        <w:jc w:val="both"/>
      </w:pPr>
      <w:r>
        <w:rPr>
          <w:rFonts w:ascii="Times New Roman"/>
          <w:b w:val="false"/>
          <w:i w:val="false"/>
          <w:color w:val="000000"/>
          <w:sz w:val="28"/>
        </w:rPr>
        <w:t>
      8. Предоставление государственных услуг по принципу "одного окна" осуществляется на территории специальной экономической зоны Государственной корпорацией "Правительство для граждан" в соответствии с законодательством Республики Казахстан.</w:t>
      </w:r>
    </w:p>
    <w:bookmarkEnd w:id="163"/>
    <w:bookmarkStart w:name="z185" w:id="164"/>
    <w:p>
      <w:pPr>
        <w:spacing w:after="0"/>
        <w:ind w:left="0"/>
        <w:jc w:val="both"/>
      </w:pPr>
      <w:r>
        <w:rPr>
          <w:rFonts w:ascii="Times New Roman"/>
          <w:b w:val="false"/>
          <w:i w:val="false"/>
          <w:color w:val="000000"/>
          <w:sz w:val="28"/>
        </w:rPr>
        <w:t>
      Предоставление иных услуг по принципу "одного окна" может осуществляться управляющей компанией специальной экономической зоны.</w:t>
      </w:r>
    </w:p>
    <w:bookmarkEnd w:id="164"/>
    <w:bookmarkStart w:name="z186"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Указание сроков, в течение которых участники специальных экономических зон или лица, осуществляющие вспомогательные или непрофильные виды деятельности, должны осуществить строительство и ввод в эксплуатацию объектов, необходимых для осуществления деятельности на территории специальной экономической зоны, является обязательным условием в договорах:</w:t>
      </w:r>
    </w:p>
    <w:bookmarkEnd w:id="165"/>
    <w:bookmarkStart w:name="z719" w:id="166"/>
    <w:p>
      <w:pPr>
        <w:spacing w:after="0"/>
        <w:ind w:left="0"/>
        <w:jc w:val="both"/>
      </w:pPr>
      <w:r>
        <w:rPr>
          <w:rFonts w:ascii="Times New Roman"/>
          <w:b w:val="false"/>
          <w:i w:val="false"/>
          <w:color w:val="000000"/>
          <w:sz w:val="28"/>
        </w:rPr>
        <w:t>
      1) об осуществлении деятельности;</w:t>
      </w:r>
    </w:p>
    <w:bookmarkEnd w:id="166"/>
    <w:bookmarkStart w:name="z720" w:id="167"/>
    <w:p>
      <w:pPr>
        <w:spacing w:after="0"/>
        <w:ind w:left="0"/>
        <w:jc w:val="both"/>
      </w:pPr>
      <w:r>
        <w:rPr>
          <w:rFonts w:ascii="Times New Roman"/>
          <w:b w:val="false"/>
          <w:i w:val="false"/>
          <w:color w:val="000000"/>
          <w:sz w:val="28"/>
        </w:rPr>
        <w:t>
      2) об осуществлении непрофильной деятельности;</w:t>
      </w:r>
    </w:p>
    <w:bookmarkEnd w:id="167"/>
    <w:bookmarkStart w:name="z721" w:id="168"/>
    <w:p>
      <w:pPr>
        <w:spacing w:after="0"/>
        <w:ind w:left="0"/>
        <w:jc w:val="both"/>
      </w:pPr>
      <w:r>
        <w:rPr>
          <w:rFonts w:ascii="Times New Roman"/>
          <w:b w:val="false"/>
          <w:i w:val="false"/>
          <w:color w:val="000000"/>
          <w:sz w:val="28"/>
        </w:rPr>
        <w:t>
      3) временного возмездного землепользования (аренды) и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зона, заключаемых между управляющей компанией и участником специальной экономической зоны или лицом, осуществляющим вспомогательные или непрофильные виды деятельности;</w:t>
      </w:r>
    </w:p>
    <w:bookmarkEnd w:id="168"/>
    <w:bookmarkStart w:name="z722" w:id="169"/>
    <w:p>
      <w:pPr>
        <w:spacing w:after="0"/>
        <w:ind w:left="0"/>
        <w:jc w:val="both"/>
      </w:pPr>
      <w:r>
        <w:rPr>
          <w:rFonts w:ascii="Times New Roman"/>
          <w:b w:val="false"/>
          <w:i w:val="false"/>
          <w:color w:val="000000"/>
          <w:sz w:val="28"/>
        </w:rPr>
        <w:t>
      4) временного пользования (аренды) и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 заключаемых между собственником земельного участка и участником специальной экономической зоны или лицом, осуществляющим вспомогательные или непрофильные виды деятельности.</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Процедура рассмотрения заявлений на осуществление деятельности в качестве участника специальной экономической зоны или лица, осуществляющего непрофильные виды деятельности</w:t>
      </w:r>
    </w:p>
    <w:bookmarkStart w:name="z191"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Деятельность участника специальной экономической зоны или лица, осуществляющего непрофильные виды деятельности, осуществляется в соответствии с договором об осуществлении деятельности или договором об осуществлении непрофильной деятельности, для заключения которых заявитель подает соответствующее заявление в управляющую компанию специальной экономической зоны в соответствии с настоящей статьей.</w:t>
      </w:r>
    </w:p>
    <w:bookmarkEnd w:id="170"/>
    <w:bookmarkStart w:name="z724" w:id="171"/>
    <w:p>
      <w:pPr>
        <w:spacing w:after="0"/>
        <w:ind w:left="0"/>
        <w:jc w:val="both"/>
      </w:pPr>
      <w:r>
        <w:rPr>
          <w:rFonts w:ascii="Times New Roman"/>
          <w:b w:val="false"/>
          <w:i w:val="false"/>
          <w:color w:val="000000"/>
          <w:sz w:val="28"/>
        </w:rPr>
        <w:t>
      2. К заявителям на осуществление деятельности в качестве участника специальной экономической зоны не относятся:</w:t>
      </w:r>
    </w:p>
    <w:bookmarkEnd w:id="171"/>
    <w:bookmarkStart w:name="z725" w:id="172"/>
    <w:p>
      <w:pPr>
        <w:spacing w:after="0"/>
        <w:ind w:left="0"/>
        <w:jc w:val="both"/>
      </w:pPr>
      <w:r>
        <w:rPr>
          <w:rFonts w:ascii="Times New Roman"/>
          <w:b w:val="false"/>
          <w:i w:val="false"/>
          <w:color w:val="000000"/>
          <w:sz w:val="28"/>
        </w:rPr>
        <w:t>
      1) недропользователи;</w:t>
      </w:r>
    </w:p>
    <w:bookmarkEnd w:id="172"/>
    <w:bookmarkStart w:name="z726" w:id="173"/>
    <w:p>
      <w:pPr>
        <w:spacing w:after="0"/>
        <w:ind w:left="0"/>
        <w:jc w:val="both"/>
      </w:pPr>
      <w:r>
        <w:rPr>
          <w:rFonts w:ascii="Times New Roman"/>
          <w:b w:val="false"/>
          <w:i w:val="false"/>
          <w:color w:val="000000"/>
          <w:sz w:val="28"/>
        </w:rPr>
        <w:t xml:space="preserve">
      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статьи 462 Кодекса Республики Казахстан "О налогах и других обязательных платежах в бюджет" (Налоговый кодекс);</w:t>
      </w:r>
    </w:p>
    <w:bookmarkEnd w:id="173"/>
    <w:bookmarkStart w:name="z727" w:id="174"/>
    <w:p>
      <w:pPr>
        <w:spacing w:after="0"/>
        <w:ind w:left="0"/>
        <w:jc w:val="both"/>
      </w:pPr>
      <w:r>
        <w:rPr>
          <w:rFonts w:ascii="Times New Roman"/>
          <w:b w:val="false"/>
          <w:i w:val="false"/>
          <w:color w:val="000000"/>
          <w:sz w:val="28"/>
        </w:rPr>
        <w:t>
      3) организации и индивидуальные предприниматели, применяющие специальные налоговые режимы;</w:t>
      </w:r>
    </w:p>
    <w:bookmarkEnd w:id="174"/>
    <w:bookmarkStart w:name="z728" w:id="175"/>
    <w:p>
      <w:pPr>
        <w:spacing w:after="0"/>
        <w:ind w:left="0"/>
        <w:jc w:val="both"/>
      </w:pPr>
      <w:r>
        <w:rPr>
          <w:rFonts w:ascii="Times New Roman"/>
          <w:b w:val="false"/>
          <w:i w:val="false"/>
          <w:color w:val="000000"/>
          <w:sz w:val="28"/>
        </w:rPr>
        <w:t>
      4) организации, применяющие инвестиционные налоговые преференции, – по незавершенным контрактам, заключенным с уполномоченным государственным органом по инвестициям до 1 января 2009 года;</w:t>
      </w:r>
    </w:p>
    <w:bookmarkEnd w:id="175"/>
    <w:bookmarkStart w:name="z729" w:id="176"/>
    <w:p>
      <w:pPr>
        <w:spacing w:after="0"/>
        <w:ind w:left="0"/>
        <w:jc w:val="both"/>
      </w:pPr>
      <w:r>
        <w:rPr>
          <w:rFonts w:ascii="Times New Roman"/>
          <w:b w:val="false"/>
          <w:i w:val="false"/>
          <w:color w:val="000000"/>
          <w:sz w:val="28"/>
        </w:rPr>
        <w:t>
      5) организации, реализующие (реализовавшие) инвестиционный приоритетный проект и инвестиционный стратегический проект в соответствии с законодательством Республики Казахстан об инвестициях;</w:t>
      </w:r>
    </w:p>
    <w:bookmarkEnd w:id="176"/>
    <w:bookmarkStart w:name="z730" w:id="177"/>
    <w:p>
      <w:pPr>
        <w:spacing w:after="0"/>
        <w:ind w:left="0"/>
        <w:jc w:val="both"/>
      </w:pPr>
      <w:r>
        <w:rPr>
          <w:rFonts w:ascii="Times New Roman"/>
          <w:b w:val="false"/>
          <w:i w:val="false"/>
          <w:color w:val="000000"/>
          <w:sz w:val="28"/>
        </w:rPr>
        <w:t>
      6) организации, осуществляющие деятельность в сфере игорного бизнеса.</w:t>
      </w:r>
    </w:p>
    <w:bookmarkEnd w:id="177"/>
    <w:bookmarkStart w:name="z731" w:id="178"/>
    <w:p>
      <w:pPr>
        <w:spacing w:after="0"/>
        <w:ind w:left="0"/>
        <w:jc w:val="both"/>
      </w:pPr>
      <w:r>
        <w:rPr>
          <w:rFonts w:ascii="Times New Roman"/>
          <w:b w:val="false"/>
          <w:i w:val="false"/>
          <w:color w:val="000000"/>
          <w:sz w:val="28"/>
        </w:rPr>
        <w:t>
      В отношении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к заявителям не относятся иностранные физические и юридические лица.</w:t>
      </w:r>
    </w:p>
    <w:bookmarkEnd w:id="178"/>
    <w:bookmarkStart w:name="z732" w:id="179"/>
    <w:p>
      <w:pPr>
        <w:spacing w:after="0"/>
        <w:ind w:left="0"/>
        <w:jc w:val="both"/>
      </w:pPr>
      <w:r>
        <w:rPr>
          <w:rFonts w:ascii="Times New Roman"/>
          <w:b w:val="false"/>
          <w:i w:val="false"/>
          <w:color w:val="000000"/>
          <w:sz w:val="28"/>
        </w:rPr>
        <w:t>
      3. Если иное не предусмотрено пунктом 4 настоящей статьи, к заявлению на осуществление деятельности в качестве участника специальной экономической зоны или лица, осуществляющего непрофильные виды деятельности, прилагаются следующие документы на бумажном и (или) электронном носителях:</w:t>
      </w:r>
    </w:p>
    <w:bookmarkEnd w:id="179"/>
    <w:bookmarkStart w:name="z733" w:id="180"/>
    <w:p>
      <w:pPr>
        <w:spacing w:after="0"/>
        <w:ind w:left="0"/>
        <w:jc w:val="both"/>
      </w:pPr>
      <w:r>
        <w:rPr>
          <w:rFonts w:ascii="Times New Roman"/>
          <w:b w:val="false"/>
          <w:i w:val="false"/>
          <w:color w:val="000000"/>
          <w:sz w:val="28"/>
        </w:rPr>
        <w:t>
      1) анкета заявителя по форме, утверждаемой уполномоченным органом;</w:t>
      </w:r>
    </w:p>
    <w:bookmarkEnd w:id="180"/>
    <w:bookmarkStart w:name="z734" w:id="181"/>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w:t>
      </w:r>
    </w:p>
    <w:bookmarkEnd w:id="181"/>
    <w:bookmarkStart w:name="z735" w:id="182"/>
    <w:p>
      <w:pPr>
        <w:spacing w:after="0"/>
        <w:ind w:left="0"/>
        <w:jc w:val="both"/>
      </w:pPr>
      <w:r>
        <w:rPr>
          <w:rFonts w:ascii="Times New Roman"/>
          <w:b w:val="false"/>
          <w:i w:val="false"/>
          <w:color w:val="000000"/>
          <w:sz w:val="28"/>
        </w:rPr>
        <w:t>
      3) копия документа, удостоверяющего личность первого руководителя заявителя;</w:t>
      </w:r>
    </w:p>
    <w:bookmarkEnd w:id="182"/>
    <w:bookmarkStart w:name="z736" w:id="183"/>
    <w:p>
      <w:pPr>
        <w:spacing w:after="0"/>
        <w:ind w:left="0"/>
        <w:jc w:val="both"/>
      </w:pPr>
      <w:r>
        <w:rPr>
          <w:rFonts w:ascii="Times New Roman"/>
          <w:b w:val="false"/>
          <w:i w:val="false"/>
          <w:color w:val="000000"/>
          <w:sz w:val="28"/>
        </w:rPr>
        <w:t>
      4) копия устава юридического лица;</w:t>
      </w:r>
    </w:p>
    <w:bookmarkEnd w:id="183"/>
    <w:bookmarkStart w:name="z737" w:id="184"/>
    <w:p>
      <w:pPr>
        <w:spacing w:after="0"/>
        <w:ind w:left="0"/>
        <w:jc w:val="both"/>
      </w:pPr>
      <w:r>
        <w:rPr>
          <w:rFonts w:ascii="Times New Roman"/>
          <w:b w:val="false"/>
          <w:i w:val="false"/>
          <w:color w:val="000000"/>
          <w:sz w:val="28"/>
        </w:rPr>
        <w:t>
      5) копия решения высшего органа юридического лица об осуществлении деятельности на территории специальной экономической зоны;</w:t>
      </w:r>
    </w:p>
    <w:bookmarkEnd w:id="184"/>
    <w:bookmarkStart w:name="z738" w:id="185"/>
    <w:p>
      <w:pPr>
        <w:spacing w:after="0"/>
        <w:ind w:left="0"/>
        <w:jc w:val="both"/>
      </w:pPr>
      <w:r>
        <w:rPr>
          <w:rFonts w:ascii="Times New Roman"/>
          <w:b w:val="false"/>
          <w:i w:val="false"/>
          <w:color w:val="000000"/>
          <w:sz w:val="28"/>
        </w:rPr>
        <w:t xml:space="preserve">
      6) копия финансовой отчетности за последний финансовый год, подписанная первым руководителем заявителя или лицом, его замещающим, а также главным бухгалтером (бухгалтером). </w:t>
      </w:r>
    </w:p>
    <w:bookmarkEnd w:id="185"/>
    <w:bookmarkStart w:name="z739" w:id="186"/>
    <w:p>
      <w:pPr>
        <w:spacing w:after="0"/>
        <w:ind w:left="0"/>
        <w:jc w:val="both"/>
      </w:pPr>
      <w:r>
        <w:rPr>
          <w:rFonts w:ascii="Times New Roman"/>
          <w:b w:val="false"/>
          <w:i w:val="false"/>
          <w:color w:val="000000"/>
          <w:sz w:val="28"/>
        </w:rPr>
        <w:t>
      В случае если заявитель осуществляет деятельность менее 12 месяцев до дня подачи заявления, то представление финансовой отчетности осуществляется на последнюю отчетную дату при ее наличии;</w:t>
      </w:r>
    </w:p>
    <w:bookmarkEnd w:id="186"/>
    <w:bookmarkStart w:name="z740" w:id="187"/>
    <w:p>
      <w:pPr>
        <w:spacing w:after="0"/>
        <w:ind w:left="0"/>
        <w:jc w:val="both"/>
      </w:pPr>
      <w:r>
        <w:rPr>
          <w:rFonts w:ascii="Times New Roman"/>
          <w:b w:val="false"/>
          <w:i w:val="false"/>
          <w:color w:val="000000"/>
          <w:sz w:val="28"/>
        </w:rPr>
        <w:t>
      7) технико-экономическое обоснование проекта, отвечающее требованиям, установленным уполномоченным органом.</w:t>
      </w:r>
    </w:p>
    <w:bookmarkEnd w:id="187"/>
    <w:bookmarkStart w:name="z741" w:id="188"/>
    <w:p>
      <w:pPr>
        <w:spacing w:after="0"/>
        <w:ind w:left="0"/>
        <w:jc w:val="both"/>
      </w:pPr>
      <w:r>
        <w:rPr>
          <w:rFonts w:ascii="Times New Roman"/>
          <w:b w:val="false"/>
          <w:i w:val="false"/>
          <w:color w:val="000000"/>
          <w:sz w:val="28"/>
        </w:rPr>
        <w:t>
      При подаче заявления на осуществление деятельности в качестве участника специальной экономической зоны в отрасли информационно-коммуникационных и инновационных технологий прилагается обоснование проекта;</w:t>
      </w:r>
    </w:p>
    <w:bookmarkEnd w:id="188"/>
    <w:bookmarkStart w:name="z742" w:id="189"/>
    <w:p>
      <w:pPr>
        <w:spacing w:after="0"/>
        <w:ind w:left="0"/>
        <w:jc w:val="both"/>
      </w:pPr>
      <w:r>
        <w:rPr>
          <w:rFonts w:ascii="Times New Roman"/>
          <w:b w:val="false"/>
          <w:i w:val="false"/>
          <w:color w:val="000000"/>
          <w:sz w:val="28"/>
        </w:rPr>
        <w:t>
      8) выписка обслуживающего банка о движении денег по банковским счетам заявителя и кредитный отчет из кредитного бюро;</w:t>
      </w:r>
    </w:p>
    <w:bookmarkEnd w:id="189"/>
    <w:bookmarkStart w:name="z743" w:id="190"/>
    <w:p>
      <w:pPr>
        <w:spacing w:after="0"/>
        <w:ind w:left="0"/>
        <w:jc w:val="both"/>
      </w:pPr>
      <w:r>
        <w:rPr>
          <w:rFonts w:ascii="Times New Roman"/>
          <w:b w:val="false"/>
          <w:i w:val="false"/>
          <w:color w:val="000000"/>
          <w:sz w:val="28"/>
        </w:rPr>
        <w:t>
      9) справка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w:t>
      </w:r>
    </w:p>
    <w:bookmarkEnd w:id="190"/>
    <w:bookmarkStart w:name="z744" w:id="191"/>
    <w:p>
      <w:pPr>
        <w:spacing w:after="0"/>
        <w:ind w:left="0"/>
        <w:jc w:val="both"/>
      </w:pPr>
      <w:r>
        <w:rPr>
          <w:rFonts w:ascii="Times New Roman"/>
          <w:b w:val="false"/>
          <w:i w:val="false"/>
          <w:color w:val="000000"/>
          <w:sz w:val="28"/>
        </w:rPr>
        <w:t>
      10) подтверждение финансового обеспечения проекта в соответствии с пунктами 16 и 17 настоящей статьи;</w:t>
      </w:r>
    </w:p>
    <w:bookmarkEnd w:id="191"/>
    <w:bookmarkStart w:name="z745" w:id="192"/>
    <w:p>
      <w:pPr>
        <w:spacing w:after="0"/>
        <w:ind w:left="0"/>
        <w:jc w:val="both"/>
      </w:pPr>
      <w:r>
        <w:rPr>
          <w:rFonts w:ascii="Times New Roman"/>
          <w:b w:val="false"/>
          <w:i w:val="false"/>
          <w:color w:val="000000"/>
          <w:sz w:val="28"/>
        </w:rPr>
        <w:t>
      11) эскизный проект территории в случае, если реализация проекта потребует строительства объектов (сооружений, строений).</w:t>
      </w:r>
    </w:p>
    <w:bookmarkEnd w:id="192"/>
    <w:bookmarkStart w:name="z746" w:id="193"/>
    <w:p>
      <w:pPr>
        <w:spacing w:after="0"/>
        <w:ind w:left="0"/>
        <w:jc w:val="both"/>
      </w:pPr>
      <w:r>
        <w:rPr>
          <w:rFonts w:ascii="Times New Roman"/>
          <w:b w:val="false"/>
          <w:i w:val="false"/>
          <w:color w:val="000000"/>
          <w:sz w:val="28"/>
        </w:rPr>
        <w:t>
      В случае если юридическое лицо на момент подачи документов не является резидентом Республики Казахстан и не зарегистрировано в качестве налогоплательщика Республики Казахстан, то представляется копия справки об отсутствии государственной регистрации в качестве налогоплательщика в органах государственных доходов.</w:t>
      </w:r>
    </w:p>
    <w:bookmarkEnd w:id="193"/>
    <w:bookmarkStart w:name="z747" w:id="194"/>
    <w:p>
      <w:pPr>
        <w:spacing w:after="0"/>
        <w:ind w:left="0"/>
        <w:jc w:val="both"/>
      </w:pPr>
      <w:r>
        <w:rPr>
          <w:rFonts w:ascii="Times New Roman"/>
          <w:b w:val="false"/>
          <w:i w:val="false"/>
          <w:color w:val="000000"/>
          <w:sz w:val="28"/>
        </w:rPr>
        <w:t>
      Иностранные юридические лица представляют легализованные документы, указанные в подпунктах 2), 4) и 5) части первой настоящего пункта, легализованную выписку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bookmarkEnd w:id="194"/>
    <w:bookmarkStart w:name="z748" w:id="195"/>
    <w:p>
      <w:pPr>
        <w:spacing w:after="0"/>
        <w:ind w:left="0"/>
        <w:jc w:val="both"/>
      </w:pPr>
      <w:r>
        <w:rPr>
          <w:rFonts w:ascii="Times New Roman"/>
          <w:b w:val="false"/>
          <w:i w:val="false"/>
          <w:color w:val="000000"/>
          <w:sz w:val="28"/>
        </w:rPr>
        <w:t>
      4. Для специальной экономической зоны, пределы которой полностью или частично совпадают с участками таможенной границы Евразийского экономического союза, к заявлению на осуществление деятельности в качестве участника специальной экономической зоны или лица, осуществляющего непрофильные виды деятельности, прилагаются следующие документы на бумажном и (или) электронном носителях:</w:t>
      </w:r>
    </w:p>
    <w:bookmarkEnd w:id="195"/>
    <w:bookmarkStart w:name="z749" w:id="196"/>
    <w:p>
      <w:pPr>
        <w:spacing w:after="0"/>
        <w:ind w:left="0"/>
        <w:jc w:val="both"/>
      </w:pPr>
      <w:r>
        <w:rPr>
          <w:rFonts w:ascii="Times New Roman"/>
          <w:b w:val="false"/>
          <w:i w:val="false"/>
          <w:color w:val="000000"/>
          <w:sz w:val="28"/>
        </w:rPr>
        <w:t>
      1) для индивидуального предпринимателя:</w:t>
      </w:r>
    </w:p>
    <w:bookmarkEnd w:id="196"/>
    <w:bookmarkStart w:name="z750" w:id="197"/>
    <w:p>
      <w:pPr>
        <w:spacing w:after="0"/>
        <w:ind w:left="0"/>
        <w:jc w:val="both"/>
      </w:pPr>
      <w:r>
        <w:rPr>
          <w:rFonts w:ascii="Times New Roman"/>
          <w:b w:val="false"/>
          <w:i w:val="false"/>
          <w:color w:val="000000"/>
          <w:sz w:val="28"/>
        </w:rPr>
        <w:t>
      анкета заявителя по форме, утверждаемой уполномоченным органом;</w:t>
      </w:r>
    </w:p>
    <w:bookmarkEnd w:id="197"/>
    <w:bookmarkStart w:name="z751" w:id="198"/>
    <w:p>
      <w:pPr>
        <w:spacing w:after="0"/>
        <w:ind w:left="0"/>
        <w:jc w:val="both"/>
      </w:pPr>
      <w:r>
        <w:rPr>
          <w:rFonts w:ascii="Times New Roman"/>
          <w:b w:val="false"/>
          <w:i w:val="false"/>
          <w:color w:val="000000"/>
          <w:sz w:val="28"/>
        </w:rPr>
        <w:t>
      копия документа, удостоверяющего личность физического лица-заявителя, состоящего на регистрационном учете в качестве индивидуального предпринимателя;</w:t>
      </w:r>
    </w:p>
    <w:bookmarkEnd w:id="198"/>
    <w:bookmarkStart w:name="z752" w:id="199"/>
    <w:p>
      <w:pPr>
        <w:spacing w:after="0"/>
        <w:ind w:left="0"/>
        <w:jc w:val="both"/>
      </w:pPr>
      <w:r>
        <w:rPr>
          <w:rFonts w:ascii="Times New Roman"/>
          <w:b w:val="false"/>
          <w:i w:val="false"/>
          <w:color w:val="000000"/>
          <w:sz w:val="28"/>
        </w:rPr>
        <w:t>
      справка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w:t>
      </w:r>
    </w:p>
    <w:bookmarkEnd w:id="199"/>
    <w:bookmarkStart w:name="z753" w:id="200"/>
    <w:p>
      <w:pPr>
        <w:spacing w:after="0"/>
        <w:ind w:left="0"/>
        <w:jc w:val="both"/>
      </w:pPr>
      <w:r>
        <w:rPr>
          <w:rFonts w:ascii="Times New Roman"/>
          <w:b w:val="false"/>
          <w:i w:val="false"/>
          <w:color w:val="000000"/>
          <w:sz w:val="28"/>
        </w:rPr>
        <w:t>
      подтверждение финансового обеспечения проекта в соответствии с пунктом 16 настоящей статьи (для лиц, осуществляющих непрофильные виды деятельности);</w:t>
      </w:r>
    </w:p>
    <w:bookmarkEnd w:id="200"/>
    <w:bookmarkStart w:name="z754" w:id="201"/>
    <w:p>
      <w:pPr>
        <w:spacing w:after="0"/>
        <w:ind w:left="0"/>
        <w:jc w:val="both"/>
      </w:pPr>
      <w:r>
        <w:rPr>
          <w:rFonts w:ascii="Times New Roman"/>
          <w:b w:val="false"/>
          <w:i w:val="false"/>
          <w:color w:val="000000"/>
          <w:sz w:val="28"/>
        </w:rPr>
        <w:t>
      эскизный проект территории в случае, если реализация проекта потребует строительства объектов (сооружений, строений);</w:t>
      </w:r>
    </w:p>
    <w:bookmarkEnd w:id="201"/>
    <w:bookmarkStart w:name="z755" w:id="202"/>
    <w:p>
      <w:pPr>
        <w:spacing w:after="0"/>
        <w:ind w:left="0"/>
        <w:jc w:val="both"/>
      </w:pPr>
      <w:r>
        <w:rPr>
          <w:rFonts w:ascii="Times New Roman"/>
          <w:b w:val="false"/>
          <w:i w:val="false"/>
          <w:color w:val="000000"/>
          <w:sz w:val="28"/>
        </w:rPr>
        <w:t>
      2) для юридического лица:</w:t>
      </w:r>
    </w:p>
    <w:bookmarkEnd w:id="202"/>
    <w:bookmarkStart w:name="z756" w:id="203"/>
    <w:p>
      <w:pPr>
        <w:spacing w:after="0"/>
        <w:ind w:left="0"/>
        <w:jc w:val="both"/>
      </w:pPr>
      <w:r>
        <w:rPr>
          <w:rFonts w:ascii="Times New Roman"/>
          <w:b w:val="false"/>
          <w:i w:val="false"/>
          <w:color w:val="000000"/>
          <w:sz w:val="28"/>
        </w:rPr>
        <w:t>
      анкета заявителя по форме, утверждаемой уполномоченным органом;</w:t>
      </w:r>
    </w:p>
    <w:bookmarkEnd w:id="203"/>
    <w:bookmarkStart w:name="z757" w:id="204"/>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w:t>
      </w:r>
    </w:p>
    <w:bookmarkEnd w:id="204"/>
    <w:bookmarkStart w:name="z758" w:id="205"/>
    <w:p>
      <w:pPr>
        <w:spacing w:after="0"/>
        <w:ind w:left="0"/>
        <w:jc w:val="both"/>
      </w:pPr>
      <w:r>
        <w:rPr>
          <w:rFonts w:ascii="Times New Roman"/>
          <w:b w:val="false"/>
          <w:i w:val="false"/>
          <w:color w:val="000000"/>
          <w:sz w:val="28"/>
        </w:rPr>
        <w:t>
      копия документа, удостоверяющего личность первого руководителя заявителя;</w:t>
      </w:r>
    </w:p>
    <w:bookmarkEnd w:id="205"/>
    <w:bookmarkStart w:name="z759" w:id="206"/>
    <w:p>
      <w:pPr>
        <w:spacing w:after="0"/>
        <w:ind w:left="0"/>
        <w:jc w:val="both"/>
      </w:pPr>
      <w:r>
        <w:rPr>
          <w:rFonts w:ascii="Times New Roman"/>
          <w:b w:val="false"/>
          <w:i w:val="false"/>
          <w:color w:val="000000"/>
          <w:sz w:val="28"/>
        </w:rPr>
        <w:t>
      копия устава;</w:t>
      </w:r>
    </w:p>
    <w:bookmarkEnd w:id="206"/>
    <w:bookmarkStart w:name="z760" w:id="207"/>
    <w:p>
      <w:pPr>
        <w:spacing w:after="0"/>
        <w:ind w:left="0"/>
        <w:jc w:val="both"/>
      </w:pPr>
      <w:r>
        <w:rPr>
          <w:rFonts w:ascii="Times New Roman"/>
          <w:b w:val="false"/>
          <w:i w:val="false"/>
          <w:color w:val="000000"/>
          <w:sz w:val="28"/>
        </w:rPr>
        <w:t>
      копия решения высшего органа юридического лица-заявителя об осуществлении деятельности на территории специальной экономической зоны;</w:t>
      </w:r>
    </w:p>
    <w:bookmarkEnd w:id="207"/>
    <w:bookmarkStart w:name="z761" w:id="208"/>
    <w:p>
      <w:pPr>
        <w:spacing w:after="0"/>
        <w:ind w:left="0"/>
        <w:jc w:val="both"/>
      </w:pPr>
      <w:r>
        <w:rPr>
          <w:rFonts w:ascii="Times New Roman"/>
          <w:b w:val="false"/>
          <w:i w:val="false"/>
          <w:color w:val="000000"/>
          <w:sz w:val="28"/>
        </w:rPr>
        <w:t>
      копия финансовой отчетности за последний финансовый год, подписанная первым руководителем заявителя или лицом, его замещающим, а также главным бухгалтером (бухгалтером). В случае если заявитель осуществляет деятельность менее 12 месяцев до дня подачи заявления, то представление финансовой отчетности осуществляется на последнюю отчетную дату при ее наличии;</w:t>
      </w:r>
    </w:p>
    <w:bookmarkEnd w:id="208"/>
    <w:bookmarkStart w:name="z762" w:id="209"/>
    <w:p>
      <w:pPr>
        <w:spacing w:after="0"/>
        <w:ind w:left="0"/>
        <w:jc w:val="both"/>
      </w:pPr>
      <w:r>
        <w:rPr>
          <w:rFonts w:ascii="Times New Roman"/>
          <w:b w:val="false"/>
          <w:i w:val="false"/>
          <w:color w:val="000000"/>
          <w:sz w:val="28"/>
        </w:rPr>
        <w:t>
      справка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w:t>
      </w:r>
    </w:p>
    <w:bookmarkEnd w:id="209"/>
    <w:bookmarkStart w:name="z763" w:id="210"/>
    <w:p>
      <w:pPr>
        <w:spacing w:after="0"/>
        <w:ind w:left="0"/>
        <w:jc w:val="both"/>
      </w:pPr>
      <w:r>
        <w:rPr>
          <w:rFonts w:ascii="Times New Roman"/>
          <w:b w:val="false"/>
          <w:i w:val="false"/>
          <w:color w:val="000000"/>
          <w:sz w:val="28"/>
        </w:rPr>
        <w:t>
      подтверждение финансового обеспечения проекта в соответствии с пунктом 16 настоящей статьи (для лиц, осуществляющих непрофильные виды деятельности);</w:t>
      </w:r>
    </w:p>
    <w:bookmarkEnd w:id="210"/>
    <w:bookmarkStart w:name="z764" w:id="211"/>
    <w:p>
      <w:pPr>
        <w:spacing w:after="0"/>
        <w:ind w:left="0"/>
        <w:jc w:val="both"/>
      </w:pPr>
      <w:r>
        <w:rPr>
          <w:rFonts w:ascii="Times New Roman"/>
          <w:b w:val="false"/>
          <w:i w:val="false"/>
          <w:color w:val="000000"/>
          <w:sz w:val="28"/>
        </w:rPr>
        <w:t>
      эскизный проект территории в случае, если реализация проекта потребует строительства объектов (сооружений, строений).</w:t>
      </w:r>
    </w:p>
    <w:bookmarkEnd w:id="211"/>
    <w:bookmarkStart w:name="z765" w:id="212"/>
    <w:p>
      <w:pPr>
        <w:spacing w:after="0"/>
        <w:ind w:left="0"/>
        <w:jc w:val="both"/>
      </w:pPr>
      <w:r>
        <w:rPr>
          <w:rFonts w:ascii="Times New Roman"/>
          <w:b w:val="false"/>
          <w:i w:val="false"/>
          <w:color w:val="000000"/>
          <w:sz w:val="28"/>
        </w:rPr>
        <w:t>
      5. При представлении заявителем заявления управляющая компания специальной экономической зоны обязана:</w:t>
      </w:r>
    </w:p>
    <w:bookmarkEnd w:id="212"/>
    <w:bookmarkStart w:name="z766" w:id="213"/>
    <w:p>
      <w:pPr>
        <w:spacing w:after="0"/>
        <w:ind w:left="0"/>
        <w:jc w:val="both"/>
      </w:pPr>
      <w:r>
        <w:rPr>
          <w:rFonts w:ascii="Times New Roman"/>
          <w:b w:val="false"/>
          <w:i w:val="false"/>
          <w:color w:val="000000"/>
          <w:sz w:val="28"/>
        </w:rPr>
        <w:t>
      1) зарегистрировать заявление в журнале регистрации заявлений и разместить на интернет-ресурсе единого координационного центра в день его подачи;</w:t>
      </w:r>
    </w:p>
    <w:bookmarkEnd w:id="213"/>
    <w:bookmarkStart w:name="z767" w:id="214"/>
    <w:p>
      <w:pPr>
        <w:spacing w:after="0"/>
        <w:ind w:left="0"/>
        <w:jc w:val="both"/>
      </w:pPr>
      <w:r>
        <w:rPr>
          <w:rFonts w:ascii="Times New Roman"/>
          <w:b w:val="false"/>
          <w:i w:val="false"/>
          <w:color w:val="000000"/>
          <w:sz w:val="28"/>
        </w:rPr>
        <w:t>
      2) проверить полноту пакета представленных документов.</w:t>
      </w:r>
    </w:p>
    <w:bookmarkEnd w:id="214"/>
    <w:bookmarkStart w:name="z768" w:id="215"/>
    <w:p>
      <w:pPr>
        <w:spacing w:after="0"/>
        <w:ind w:left="0"/>
        <w:jc w:val="both"/>
      </w:pPr>
      <w:r>
        <w:rPr>
          <w:rFonts w:ascii="Times New Roman"/>
          <w:b w:val="false"/>
          <w:i w:val="false"/>
          <w:color w:val="000000"/>
          <w:sz w:val="28"/>
        </w:rPr>
        <w:t>
      6. Управляющая компания специальной экономической зоны рассматривает заявления в соответствии с правилами и критериями отбора проектов.</w:t>
      </w:r>
    </w:p>
    <w:bookmarkEnd w:id="215"/>
    <w:bookmarkStart w:name="z769" w:id="216"/>
    <w:p>
      <w:pPr>
        <w:spacing w:after="0"/>
        <w:ind w:left="0"/>
        <w:jc w:val="both"/>
      </w:pPr>
      <w:r>
        <w:rPr>
          <w:rFonts w:ascii="Times New Roman"/>
          <w:b w:val="false"/>
          <w:i w:val="false"/>
          <w:color w:val="000000"/>
          <w:sz w:val="28"/>
        </w:rPr>
        <w:t>
      7. Управляющая компания специальной экономической зоны отказывает заявителю в заключении договора об осуществлении деятельности в случаях несоответствия заявленного вида деятельности, в том числе видов деятельности в рамках единого технологического процесса, целям создания специальной экономической зоны, приоритетным видам деятельности, критериям отбора проектов заявителей и (или) представленных документов требованиям, установленным пунктом 3 или 4 настоящей статьи.</w:t>
      </w:r>
    </w:p>
    <w:bookmarkEnd w:id="216"/>
    <w:bookmarkStart w:name="z770" w:id="217"/>
    <w:p>
      <w:pPr>
        <w:spacing w:after="0"/>
        <w:ind w:left="0"/>
        <w:jc w:val="both"/>
      </w:pPr>
      <w:r>
        <w:rPr>
          <w:rFonts w:ascii="Times New Roman"/>
          <w:b w:val="false"/>
          <w:i w:val="false"/>
          <w:color w:val="000000"/>
          <w:sz w:val="28"/>
        </w:rPr>
        <w:t>
      8. Управляющая компания специальной экономической зоны отказывает заявителю в заключении договора об осуществлении непрофильной деятельности в случае несоответствия заявленного вида деятельности критериям отбора проектов заявителей и (или) представленных документов требованиям, установленным пунктом 3 или 4 настоящей статьи.</w:t>
      </w:r>
    </w:p>
    <w:bookmarkEnd w:id="217"/>
    <w:bookmarkStart w:name="z771" w:id="218"/>
    <w:p>
      <w:pPr>
        <w:spacing w:after="0"/>
        <w:ind w:left="0"/>
        <w:jc w:val="both"/>
      </w:pPr>
      <w:r>
        <w:rPr>
          <w:rFonts w:ascii="Times New Roman"/>
          <w:b w:val="false"/>
          <w:i w:val="false"/>
          <w:color w:val="000000"/>
          <w:sz w:val="28"/>
        </w:rPr>
        <w:t>
      9. Решение об отказе в заключении договора об осуществлении деятельности или договора об осуществлении непрофильной деятельности с обоснованием его принятия управляющая компания специальной экономической зоны обязана направить в письменном виде заявителю и разместить на интернет-ресурсе единого координационного центра в течение десяти рабочих дней с даты подачи заявления.</w:t>
      </w:r>
    </w:p>
    <w:bookmarkEnd w:id="218"/>
    <w:bookmarkStart w:name="z772" w:id="219"/>
    <w:p>
      <w:pPr>
        <w:spacing w:after="0"/>
        <w:ind w:left="0"/>
        <w:jc w:val="both"/>
      </w:pPr>
      <w:r>
        <w:rPr>
          <w:rFonts w:ascii="Times New Roman"/>
          <w:b w:val="false"/>
          <w:i w:val="false"/>
          <w:color w:val="000000"/>
          <w:sz w:val="28"/>
        </w:rPr>
        <w:t>
      10. С учетом требований, предусмотренных пунктами 7 и 8 настоящей статьи, управляющая компания специальной экономической зоны в течение десяти рабочих дней с даты подачи заявления подписывает договор об осуществлении деятельности или договор об осуществлении непрофильной деятельности.</w:t>
      </w:r>
    </w:p>
    <w:bookmarkEnd w:id="219"/>
    <w:bookmarkStart w:name="z773" w:id="220"/>
    <w:p>
      <w:pPr>
        <w:spacing w:after="0"/>
        <w:ind w:left="0"/>
        <w:jc w:val="both"/>
      </w:pPr>
      <w:r>
        <w:rPr>
          <w:rFonts w:ascii="Times New Roman"/>
          <w:b w:val="false"/>
          <w:i w:val="false"/>
          <w:color w:val="000000"/>
          <w:sz w:val="28"/>
        </w:rPr>
        <w:t>
      11. Управляющая компания специальной экономической зоны не позднее следующего рабочего дня с момента заключения договора об осуществлении деятельности или договора об осуществлении непрофильной деятельности направляет в единый координационный центр копию договора об осуществлении деятельности или договора об осуществлении непрофильной деятельности и размещает информацию о заключении договора на интернет-ресурсе единого координационного центра.</w:t>
      </w:r>
    </w:p>
    <w:bookmarkEnd w:id="220"/>
    <w:bookmarkStart w:name="z774" w:id="221"/>
    <w:p>
      <w:pPr>
        <w:spacing w:after="0"/>
        <w:ind w:left="0"/>
        <w:jc w:val="both"/>
      </w:pPr>
      <w:r>
        <w:rPr>
          <w:rFonts w:ascii="Times New Roman"/>
          <w:b w:val="false"/>
          <w:i w:val="false"/>
          <w:color w:val="000000"/>
          <w:sz w:val="28"/>
        </w:rPr>
        <w:t>
      12. Единый координационный центр в течение пяти рабочих дней после получения копии соответствующего договора вносит сведения о заявителе в единый реестр участников специальных экономических зон и выдает свидетельство, удостоверяющее регистрацию лица в качестве участника специальной экономической зоны, или в единый реестр лиц, осуществляющих непрофильные виды деятельности, без выдачи свидетельства.</w:t>
      </w:r>
    </w:p>
    <w:bookmarkEnd w:id="221"/>
    <w:bookmarkStart w:name="z775" w:id="222"/>
    <w:p>
      <w:pPr>
        <w:spacing w:after="0"/>
        <w:ind w:left="0"/>
        <w:jc w:val="both"/>
      </w:pPr>
      <w:r>
        <w:rPr>
          <w:rFonts w:ascii="Times New Roman"/>
          <w:b w:val="false"/>
          <w:i w:val="false"/>
          <w:color w:val="000000"/>
          <w:sz w:val="28"/>
        </w:rPr>
        <w:t xml:space="preserve">
      В течение одного рабочего дня со дня внесения сведений в единый реестр участников специальных экономических зон или в единый реестр лиц, осуществляющих непрофильные виды деятельности, единый координационный центр уведомляет таких лиц и управляющую компанию специальной экономической зоны о получении статуса участника специальной экономической зоны или лица, осуществляющего непрофильные виды деятельности. Единый координационный центр также уведомляет органы государственных доходов о внесении лица в единый реестр участников специальных экономических зон. </w:t>
      </w:r>
    </w:p>
    <w:bookmarkEnd w:id="222"/>
    <w:bookmarkStart w:name="z776" w:id="223"/>
    <w:p>
      <w:pPr>
        <w:spacing w:after="0"/>
        <w:ind w:left="0"/>
        <w:jc w:val="both"/>
      </w:pPr>
      <w:r>
        <w:rPr>
          <w:rFonts w:ascii="Times New Roman"/>
          <w:b w:val="false"/>
          <w:i w:val="false"/>
          <w:color w:val="000000"/>
          <w:sz w:val="28"/>
        </w:rPr>
        <w:t>
      Информация о внесении указанных лиц в единый реестр участников специальных экономических зон или в единый реестр лиц, осуществляющих непрофильные виды деятельности, размещается на интернет-ресурсе единого координационного центра.</w:t>
      </w:r>
    </w:p>
    <w:bookmarkEnd w:id="223"/>
    <w:bookmarkStart w:name="z777" w:id="224"/>
    <w:p>
      <w:pPr>
        <w:spacing w:after="0"/>
        <w:ind w:left="0"/>
        <w:jc w:val="both"/>
      </w:pPr>
      <w:r>
        <w:rPr>
          <w:rFonts w:ascii="Times New Roman"/>
          <w:b w:val="false"/>
          <w:i w:val="false"/>
          <w:color w:val="000000"/>
          <w:sz w:val="28"/>
        </w:rPr>
        <w:t>
      13. После получения свидетельства, удостоверяющего регистрацию лица в качестве участника специальной экономической зоны, участник специальной экономической зоны вправе получать налоговые льготы при осуществлении приоритетных видов деятельности на территории специальной экономической зоны в порядке, установленном налоговым законодательством Республики Казахстан.</w:t>
      </w:r>
    </w:p>
    <w:bookmarkEnd w:id="224"/>
    <w:bookmarkStart w:name="z778" w:id="225"/>
    <w:p>
      <w:pPr>
        <w:spacing w:after="0"/>
        <w:ind w:left="0"/>
        <w:jc w:val="both"/>
      </w:pPr>
      <w:r>
        <w:rPr>
          <w:rFonts w:ascii="Times New Roman"/>
          <w:b w:val="false"/>
          <w:i w:val="false"/>
          <w:color w:val="000000"/>
          <w:sz w:val="28"/>
        </w:rPr>
        <w:t>
      14. Органы государственных доходов после получения уведомления единого координационного центра осуществляют учет участника специальной экономической зоны в порядке, установленном законодательством Республики Казахстан.</w:t>
      </w:r>
    </w:p>
    <w:bookmarkEnd w:id="225"/>
    <w:bookmarkStart w:name="z779" w:id="226"/>
    <w:p>
      <w:pPr>
        <w:spacing w:after="0"/>
        <w:ind w:left="0"/>
        <w:jc w:val="both"/>
      </w:pPr>
      <w:r>
        <w:rPr>
          <w:rFonts w:ascii="Times New Roman"/>
          <w:b w:val="false"/>
          <w:i w:val="false"/>
          <w:color w:val="000000"/>
          <w:sz w:val="28"/>
        </w:rPr>
        <w:t>
      15. Действие договора об осуществлении деятельности или договора об осуществлении непрофильной деятельности прекращается:</w:t>
      </w:r>
    </w:p>
    <w:bookmarkEnd w:id="226"/>
    <w:bookmarkStart w:name="z780" w:id="227"/>
    <w:p>
      <w:pPr>
        <w:spacing w:after="0"/>
        <w:ind w:left="0"/>
        <w:jc w:val="both"/>
      </w:pPr>
      <w:r>
        <w:rPr>
          <w:rFonts w:ascii="Times New Roman"/>
          <w:b w:val="false"/>
          <w:i w:val="false"/>
          <w:color w:val="000000"/>
          <w:sz w:val="28"/>
        </w:rPr>
        <w:t>
      1) при упразднении специальной экономической зоны;</w:t>
      </w:r>
    </w:p>
    <w:bookmarkEnd w:id="227"/>
    <w:bookmarkStart w:name="z781" w:id="228"/>
    <w:p>
      <w:pPr>
        <w:spacing w:after="0"/>
        <w:ind w:left="0"/>
        <w:jc w:val="both"/>
      </w:pPr>
      <w:r>
        <w:rPr>
          <w:rFonts w:ascii="Times New Roman"/>
          <w:b w:val="false"/>
          <w:i w:val="false"/>
          <w:color w:val="000000"/>
          <w:sz w:val="28"/>
        </w:rPr>
        <w:t>
      2) при истечении срока или досрочном расторжении договора об осуществлении деятельности или договора об осуществлении непрофильной деятельности;</w:t>
      </w:r>
    </w:p>
    <w:bookmarkEnd w:id="228"/>
    <w:bookmarkStart w:name="z782" w:id="229"/>
    <w:p>
      <w:pPr>
        <w:spacing w:after="0"/>
        <w:ind w:left="0"/>
        <w:jc w:val="both"/>
      </w:pPr>
      <w:r>
        <w:rPr>
          <w:rFonts w:ascii="Times New Roman"/>
          <w:b w:val="false"/>
          <w:i w:val="false"/>
          <w:color w:val="000000"/>
          <w:sz w:val="28"/>
        </w:rPr>
        <w:t>
      3) в иных случаях, предусмотренных настоящим Законом, гражданским законодательством Республики Казахстан или договором об осуществлении деятельности, или договором об осуществлении непрофильной деятельности.</w:t>
      </w:r>
    </w:p>
    <w:bookmarkEnd w:id="229"/>
    <w:bookmarkStart w:name="z783" w:id="230"/>
    <w:p>
      <w:pPr>
        <w:spacing w:after="0"/>
        <w:ind w:left="0"/>
        <w:jc w:val="both"/>
      </w:pPr>
      <w:r>
        <w:rPr>
          <w:rFonts w:ascii="Times New Roman"/>
          <w:b w:val="false"/>
          <w:i w:val="false"/>
          <w:color w:val="000000"/>
          <w:sz w:val="28"/>
        </w:rPr>
        <w:t>
      Управляющая компания специальной экономической зоны уведомляет единый координационный центр и органы государственных доходов о прекращении действия договора об осуществлении деятельности или договора об осуществлении непрофильной деятельности не позднее пяти рабочих дней со дня прекращения действия соответствующего договора.</w:t>
      </w:r>
    </w:p>
    <w:bookmarkEnd w:id="230"/>
    <w:bookmarkStart w:name="z784" w:id="231"/>
    <w:p>
      <w:pPr>
        <w:spacing w:after="0"/>
        <w:ind w:left="0"/>
        <w:jc w:val="both"/>
      </w:pPr>
      <w:r>
        <w:rPr>
          <w:rFonts w:ascii="Times New Roman"/>
          <w:b w:val="false"/>
          <w:i w:val="false"/>
          <w:color w:val="000000"/>
          <w:sz w:val="28"/>
        </w:rPr>
        <w:t>
      16. На момент подачи заявления на осуществление деятельности в качестве участника специальной экономической зоны или лица, осуществляющего непрофильные виды деятельности, заявители должны подтвердить наличие финансового обеспечения в размере не менее десяти процентов от стоимости проекта одним из следующих способов:</w:t>
      </w:r>
    </w:p>
    <w:bookmarkEnd w:id="231"/>
    <w:bookmarkStart w:name="z785" w:id="232"/>
    <w:p>
      <w:pPr>
        <w:spacing w:after="0"/>
        <w:ind w:left="0"/>
        <w:jc w:val="both"/>
      </w:pPr>
      <w:r>
        <w:rPr>
          <w:rFonts w:ascii="Times New Roman"/>
          <w:b w:val="false"/>
          <w:i w:val="false"/>
          <w:color w:val="000000"/>
          <w:sz w:val="28"/>
        </w:rPr>
        <w:t>
      1) деньгами;</w:t>
      </w:r>
    </w:p>
    <w:bookmarkEnd w:id="232"/>
    <w:bookmarkStart w:name="z786" w:id="233"/>
    <w:p>
      <w:pPr>
        <w:spacing w:after="0"/>
        <w:ind w:left="0"/>
        <w:jc w:val="both"/>
      </w:pPr>
      <w:r>
        <w:rPr>
          <w:rFonts w:ascii="Times New Roman"/>
          <w:b w:val="false"/>
          <w:i w:val="false"/>
          <w:color w:val="000000"/>
          <w:sz w:val="28"/>
        </w:rPr>
        <w:t>
      2) банковской гарантией;</w:t>
      </w:r>
    </w:p>
    <w:bookmarkEnd w:id="233"/>
    <w:bookmarkStart w:name="z787" w:id="234"/>
    <w:p>
      <w:pPr>
        <w:spacing w:after="0"/>
        <w:ind w:left="0"/>
        <w:jc w:val="both"/>
      </w:pPr>
      <w:r>
        <w:rPr>
          <w:rFonts w:ascii="Times New Roman"/>
          <w:b w:val="false"/>
          <w:i w:val="false"/>
          <w:color w:val="000000"/>
          <w:sz w:val="28"/>
        </w:rPr>
        <w:t>
      3) поручительством с приложением подтверждения наличия финансовых средств поручителя способами, предусмотренными настоящим пунктом для заявителя;</w:t>
      </w:r>
    </w:p>
    <w:bookmarkEnd w:id="234"/>
    <w:bookmarkStart w:name="z788" w:id="235"/>
    <w:p>
      <w:pPr>
        <w:spacing w:after="0"/>
        <w:ind w:left="0"/>
        <w:jc w:val="both"/>
      </w:pPr>
      <w:r>
        <w:rPr>
          <w:rFonts w:ascii="Times New Roman"/>
          <w:b w:val="false"/>
          <w:i w:val="false"/>
          <w:color w:val="000000"/>
          <w:sz w:val="28"/>
        </w:rPr>
        <w:t>
      4) залогом имущества;</w:t>
      </w:r>
    </w:p>
    <w:bookmarkEnd w:id="235"/>
    <w:bookmarkStart w:name="z789" w:id="236"/>
    <w:p>
      <w:pPr>
        <w:spacing w:after="0"/>
        <w:ind w:left="0"/>
        <w:jc w:val="both"/>
      </w:pPr>
      <w:r>
        <w:rPr>
          <w:rFonts w:ascii="Times New Roman"/>
          <w:b w:val="false"/>
          <w:i w:val="false"/>
          <w:color w:val="000000"/>
          <w:sz w:val="28"/>
        </w:rPr>
        <w:t>
      5) договором страхования.</w:t>
      </w:r>
    </w:p>
    <w:bookmarkEnd w:id="236"/>
    <w:bookmarkStart w:name="z790" w:id="237"/>
    <w:p>
      <w:pPr>
        <w:spacing w:after="0"/>
        <w:ind w:left="0"/>
        <w:jc w:val="both"/>
      </w:pPr>
      <w:r>
        <w:rPr>
          <w:rFonts w:ascii="Times New Roman"/>
          <w:b w:val="false"/>
          <w:i w:val="false"/>
          <w:color w:val="000000"/>
          <w:sz w:val="28"/>
        </w:rPr>
        <w:t>
      Заявитель вправе выбрать любой из способов финансового обеспечения, в том числе путем комбинирования нескольких способов.</w:t>
      </w:r>
    </w:p>
    <w:bookmarkEnd w:id="237"/>
    <w:bookmarkStart w:name="z791" w:id="238"/>
    <w:p>
      <w:pPr>
        <w:spacing w:after="0"/>
        <w:ind w:left="0"/>
        <w:jc w:val="both"/>
      </w:pPr>
      <w:r>
        <w:rPr>
          <w:rFonts w:ascii="Times New Roman"/>
          <w:b w:val="false"/>
          <w:i w:val="false"/>
          <w:color w:val="000000"/>
          <w:sz w:val="28"/>
        </w:rPr>
        <w:t>
      Положения настоящего пункта не применяются к участникам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238"/>
    <w:bookmarkStart w:name="z792" w:id="239"/>
    <w:p>
      <w:pPr>
        <w:spacing w:after="0"/>
        <w:ind w:left="0"/>
        <w:jc w:val="both"/>
      </w:pPr>
      <w:r>
        <w:rPr>
          <w:rFonts w:ascii="Times New Roman"/>
          <w:b w:val="false"/>
          <w:i w:val="false"/>
          <w:color w:val="000000"/>
          <w:sz w:val="28"/>
        </w:rPr>
        <w:t>
      17. Участник специальной экономической зоны или лицо, осуществляющее непрофильные виды деятельности, должны подтвердить наличие финансового обеспечения на оставшуюся часть стоимости проекта в течение двух лет с момента получения статуса участника специальной экономической зоны или лица, осуществляющего непрофильные виды деятельности, за исключением случая, предусмотренного частью второй настоящего пункта.</w:t>
      </w:r>
    </w:p>
    <w:bookmarkEnd w:id="239"/>
    <w:bookmarkStart w:name="z793" w:id="240"/>
    <w:p>
      <w:pPr>
        <w:spacing w:after="0"/>
        <w:ind w:left="0"/>
        <w:jc w:val="both"/>
      </w:pPr>
      <w:r>
        <w:rPr>
          <w:rFonts w:ascii="Times New Roman"/>
          <w:b w:val="false"/>
          <w:i w:val="false"/>
          <w:color w:val="000000"/>
          <w:sz w:val="28"/>
        </w:rPr>
        <w:t>
      Участник специальной экономической зоны или лицо, осуществляющее непрофильные виды деятельности, сумма проекта которого превышает пятнадцатимиллионнократный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 должны подтвердить наличие финансового обеспечения в течение трех лет с момента получения статуса участника специальной экономической зоны или лица, осуществляющего непрофильные виды деятельности.</w:t>
      </w:r>
    </w:p>
    <w:bookmarkEnd w:id="240"/>
    <w:bookmarkStart w:name="z794" w:id="241"/>
    <w:p>
      <w:pPr>
        <w:spacing w:after="0"/>
        <w:ind w:left="0"/>
        <w:jc w:val="both"/>
      </w:pPr>
      <w:r>
        <w:rPr>
          <w:rFonts w:ascii="Times New Roman"/>
          <w:b w:val="false"/>
          <w:i w:val="false"/>
          <w:color w:val="000000"/>
          <w:sz w:val="28"/>
        </w:rPr>
        <w:t>
      Финансовое обеспечение в соответствии с настоящим пунктом представляется участником специальной экономической зоны или лицом, осуществляющим непрофильные виды деятельности, на часть стоимости проекта, оставшуюся нереализованной на момент представления финансового обеспечения.</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Порядок включения вида деятельности в перечень приоритетных видов деятельности в разрезе специальных экономических зон  </w:t>
      </w:r>
    </w:p>
    <w:bookmarkStart w:name="z253" w:id="242"/>
    <w:p>
      <w:pPr>
        <w:spacing w:after="0"/>
        <w:ind w:left="0"/>
        <w:jc w:val="both"/>
      </w:pPr>
      <w:r>
        <w:rPr>
          <w:rFonts w:ascii="Times New Roman"/>
          <w:b w:val="false"/>
          <w:i w:val="false"/>
          <w:color w:val="000000"/>
          <w:sz w:val="28"/>
        </w:rPr>
        <w:t>
      1. Потенциальный участник специальной экономической зоны или управляющая компания специальной экономической зоны вправе обратиться в уполномоченный орган с заявлением о включении вида деятельности в перечень приоритетных видов деятельности.</w:t>
      </w:r>
    </w:p>
    <w:bookmarkEnd w:id="242"/>
    <w:bookmarkStart w:name="z795" w:id="243"/>
    <w:p>
      <w:pPr>
        <w:spacing w:after="0"/>
        <w:ind w:left="0"/>
        <w:jc w:val="both"/>
      </w:pPr>
      <w:r>
        <w:rPr>
          <w:rFonts w:ascii="Times New Roman"/>
          <w:b w:val="false"/>
          <w:i w:val="false"/>
          <w:color w:val="000000"/>
          <w:sz w:val="28"/>
        </w:rPr>
        <w:t xml:space="preserve">
      По итогам рассмотрения уполномоченным органом заявления о включении вида деятельности в перечень приоритетных видов деятельности соответствующее решение и заявление направляются уполномоченным органом в заинтересованные государственные органы для предоставления заключения. </w:t>
      </w:r>
    </w:p>
    <w:bookmarkEnd w:id="243"/>
    <w:bookmarkStart w:name="z255" w:id="2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 заявлению о включении вида деятельности в перечень приоритетных видов деятельности прилагаются паспорт проекта, анализ оценки социально-экономического эффекта проекта и расчеты условных потерь республиканского и местного бюджетов.</w:t>
      </w:r>
    </w:p>
    <w:bookmarkEnd w:id="244"/>
    <w:bookmarkStart w:name="z266" w:id="245"/>
    <w:p>
      <w:pPr>
        <w:spacing w:after="0"/>
        <w:ind w:left="0"/>
        <w:jc w:val="both"/>
      </w:pPr>
      <w:r>
        <w:rPr>
          <w:rFonts w:ascii="Times New Roman"/>
          <w:b w:val="false"/>
          <w:i w:val="false"/>
          <w:color w:val="000000"/>
          <w:sz w:val="28"/>
        </w:rPr>
        <w:t>
      3. Порядок и сроки рассмотрения заявления о включении видов деятельности в перечень приоритетных видов деятельности рассматриваются в соответствии с правилами ведения перечня приоритетных видов деятельности, осуществляемых на территории специальных экономических зон.</w:t>
      </w:r>
    </w:p>
    <w:bookmarkEnd w:id="245"/>
    <w:bookmarkStart w:name="z267" w:id="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 случае предоставления государственными органами, указанными в пункте 1 настоящей статьи, положительного заключения о включении вида деятельности в перечень приоритетных видов деятельности, уполномоченный орган вносит заявленный вид деятельности в перечень приоритетных видов деятельности, осуществляемых на территории специальных экономических зон.</w:t>
      </w:r>
    </w:p>
    <w:bookmarkEnd w:id="246"/>
    <w:bookmarkStart w:name="z797" w:id="247"/>
    <w:p>
      <w:pPr>
        <w:spacing w:after="0"/>
        <w:ind w:left="0"/>
        <w:jc w:val="both"/>
      </w:pPr>
      <w:r>
        <w:rPr>
          <w:rFonts w:ascii="Times New Roman"/>
          <w:b w:val="false"/>
          <w:i w:val="false"/>
          <w:color w:val="000000"/>
          <w:sz w:val="28"/>
        </w:rPr>
        <w:t>
      Перечень приоритетных видов деятельности публикуется на официальном интернет-ресурсе единого координационного центра.</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Процедура лишения статуса участника специальной экономической зоны или лица, осуществляющего непрофильные виды деятельности</w:t>
      </w:r>
    </w:p>
    <w:bookmarkStart w:name="z271" w:id="2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 случае несоблюдения участником специальной экономической зоны или лицом, осуществляющим непрофильные виды деятельности, требований, предусмотренных пунктами 16 и 17 статьи 18 настоящего Закона, договор об осуществлении деятельности или договор об осуществлении непрофильной деятельности с таким участником или лицом подлежит расторжению в порядке, предусмотренном настоящим Законом, гражданским законодательством Республики Казахстан и договором об осуществлении деятельности или договором об осуществлении непрофильной деятельности.</w:t>
      </w:r>
    </w:p>
    <w:bookmarkEnd w:id="248"/>
    <w:bookmarkStart w:name="z799" w:id="249"/>
    <w:p>
      <w:pPr>
        <w:spacing w:after="0"/>
        <w:ind w:left="0"/>
        <w:jc w:val="both"/>
      </w:pPr>
      <w:r>
        <w:rPr>
          <w:rFonts w:ascii="Times New Roman"/>
          <w:b w:val="false"/>
          <w:i w:val="false"/>
          <w:color w:val="000000"/>
          <w:sz w:val="28"/>
        </w:rPr>
        <w:t>
      2. При выявлении неисполнения участником специальной экономической зоны или лицом, осуществляющим непрофильные виды деятельности, условий договора и (или) требований законодательства Республики Казахстан, влияющих на реализацию проекта, управляющей компанией специальной экономической зоны составляется соответствующий акт, в котором устанавливается срок для устранения выявленных нарушений не более шестидесяти календарных дней и направляется такому участнику или лицу.</w:t>
      </w:r>
    </w:p>
    <w:bookmarkEnd w:id="249"/>
    <w:bookmarkStart w:name="z800" w:id="250"/>
    <w:p>
      <w:pPr>
        <w:spacing w:after="0"/>
        <w:ind w:left="0"/>
        <w:jc w:val="both"/>
      </w:pPr>
      <w:r>
        <w:rPr>
          <w:rFonts w:ascii="Times New Roman"/>
          <w:b w:val="false"/>
          <w:i w:val="false"/>
          <w:color w:val="000000"/>
          <w:sz w:val="28"/>
        </w:rPr>
        <w:t>
      3. Управляющая компания специальной экономической зоны в одностороннем порядке расторгает договор об осуществлении деятельности или договор об осуществлении непрофильной деятельности в случаях следующих существенных нарушений обязательств по договору участником специальной экономической зоны или лицом, осуществляющим непрофильные виды деятельности:</w:t>
      </w:r>
    </w:p>
    <w:bookmarkEnd w:id="250"/>
    <w:bookmarkStart w:name="z801" w:id="251"/>
    <w:p>
      <w:pPr>
        <w:spacing w:after="0"/>
        <w:ind w:left="0"/>
        <w:jc w:val="both"/>
      </w:pPr>
      <w:r>
        <w:rPr>
          <w:rFonts w:ascii="Times New Roman"/>
          <w:b w:val="false"/>
          <w:i w:val="false"/>
          <w:color w:val="000000"/>
          <w:sz w:val="28"/>
        </w:rPr>
        <w:t>
      1) несоблюдение участником или лицом сроков производства проектирования, осуществления строительно-монтажных работ и ввода в эксплуатацию объектов, предусмотренных договором, без уважительных причин более шести календарных месяцев подряд;</w:t>
      </w:r>
    </w:p>
    <w:bookmarkEnd w:id="251"/>
    <w:bookmarkStart w:name="z802" w:id="252"/>
    <w:p>
      <w:pPr>
        <w:spacing w:after="0"/>
        <w:ind w:left="0"/>
        <w:jc w:val="both"/>
      </w:pPr>
      <w:r>
        <w:rPr>
          <w:rFonts w:ascii="Times New Roman"/>
          <w:b w:val="false"/>
          <w:i w:val="false"/>
          <w:color w:val="000000"/>
          <w:sz w:val="28"/>
        </w:rPr>
        <w:t>
      2) приостановление деятельности участника или лица более чем на два календарных месяца без согласования с управляющей компанией специальной экономической зоны;</w:t>
      </w:r>
    </w:p>
    <w:bookmarkEnd w:id="252"/>
    <w:bookmarkStart w:name="z803" w:id="253"/>
    <w:p>
      <w:pPr>
        <w:spacing w:after="0"/>
        <w:ind w:left="0"/>
        <w:jc w:val="both"/>
      </w:pPr>
      <w:r>
        <w:rPr>
          <w:rFonts w:ascii="Times New Roman"/>
          <w:b w:val="false"/>
          <w:i w:val="false"/>
          <w:color w:val="000000"/>
          <w:sz w:val="28"/>
        </w:rPr>
        <w:t>
      3) неустранение участником или лицом нарушений условий договора и (или) требований законодательства Республики Казахстан в сроки, определенные в акте, предусмотренном пунктом 2 настоящей статьи.</w:t>
      </w:r>
    </w:p>
    <w:bookmarkEnd w:id="253"/>
    <w:bookmarkStart w:name="z804" w:id="254"/>
    <w:p>
      <w:pPr>
        <w:spacing w:after="0"/>
        <w:ind w:left="0"/>
        <w:jc w:val="both"/>
      </w:pPr>
      <w:r>
        <w:rPr>
          <w:rFonts w:ascii="Times New Roman"/>
          <w:b w:val="false"/>
          <w:i w:val="false"/>
          <w:color w:val="000000"/>
          <w:sz w:val="28"/>
        </w:rPr>
        <w:t>
      4. Расторжение договора по основаниям, предусмотренным пунктом 3 настоящей статьи, влечет также расторжение договора вторичного землепользования (субаренды) или договора временного вторичного пользования (субаренды) земельным участком.</w:t>
      </w:r>
    </w:p>
    <w:bookmarkEnd w:id="254"/>
    <w:bookmarkStart w:name="z805" w:id="255"/>
    <w:p>
      <w:pPr>
        <w:spacing w:after="0"/>
        <w:ind w:left="0"/>
        <w:jc w:val="both"/>
      </w:pPr>
      <w:r>
        <w:rPr>
          <w:rFonts w:ascii="Times New Roman"/>
          <w:b w:val="false"/>
          <w:i w:val="false"/>
          <w:color w:val="000000"/>
          <w:sz w:val="28"/>
        </w:rPr>
        <w:t>
      5. В течение двух рабочих дней со дня расторжения договора об осуществлении деятельности или договора об осуществлении непрофильной деятельности управляющая компания специальной экономической зоны уведомляет об этом орган государственных доходов, единый координационный центр, а также местный исполнительный орган области, города республиканского значения, столицы.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Требования к лицам, претендующим на осуществление вспомогательных видов деятельности на территории специальной экономической зоны </w:t>
      </w:r>
    </w:p>
    <w:bookmarkStart w:name="z277" w:id="256"/>
    <w:p>
      <w:pPr>
        <w:spacing w:after="0"/>
        <w:ind w:left="0"/>
        <w:jc w:val="both"/>
      </w:pPr>
      <w:r>
        <w:rPr>
          <w:rFonts w:ascii="Times New Roman"/>
          <w:b w:val="false"/>
          <w:i w:val="false"/>
          <w:color w:val="000000"/>
          <w:sz w:val="28"/>
        </w:rPr>
        <w:t>
      1. Вспомогательные виды деятельности осуществляются в соответствии с договором об осуществлении деятельности, заключаемым управляющей компанией специальной экономической зоны с лицом, осуществляющим вспомогательные виды деятельности на территории специальной экономической зоны.</w:t>
      </w:r>
    </w:p>
    <w:bookmarkEnd w:id="256"/>
    <w:bookmarkStart w:name="z278" w:id="257"/>
    <w:p>
      <w:pPr>
        <w:spacing w:after="0"/>
        <w:ind w:left="0"/>
        <w:jc w:val="both"/>
      </w:pPr>
      <w:r>
        <w:rPr>
          <w:rFonts w:ascii="Times New Roman"/>
          <w:b w:val="false"/>
          <w:i w:val="false"/>
          <w:color w:val="000000"/>
          <w:sz w:val="28"/>
        </w:rPr>
        <w:t>
      2. Лица, претендующие на осуществление вспомогательных видов деятельности на территории специальной экономической зоны, должны соответствовать следующим требованиям:</w:t>
      </w:r>
    </w:p>
    <w:bookmarkEnd w:id="257"/>
    <w:bookmarkStart w:name="z279" w:id="258"/>
    <w:p>
      <w:pPr>
        <w:spacing w:after="0"/>
        <w:ind w:left="0"/>
        <w:jc w:val="both"/>
      </w:pPr>
      <w:r>
        <w:rPr>
          <w:rFonts w:ascii="Times New Roman"/>
          <w:b w:val="false"/>
          <w:i w:val="false"/>
          <w:color w:val="000000"/>
          <w:sz w:val="28"/>
        </w:rPr>
        <w:t>
      1) являться казахстанским производителем товаров, работ, услуг;</w:t>
      </w:r>
    </w:p>
    <w:bookmarkEnd w:id="258"/>
    <w:bookmarkStart w:name="z280" w:id="259"/>
    <w:p>
      <w:pPr>
        <w:spacing w:after="0"/>
        <w:ind w:left="0"/>
        <w:jc w:val="both"/>
      </w:pPr>
      <w:r>
        <w:rPr>
          <w:rFonts w:ascii="Times New Roman"/>
          <w:b w:val="false"/>
          <w:i w:val="false"/>
          <w:color w:val="000000"/>
          <w:sz w:val="28"/>
        </w:rPr>
        <w:t>
      2) должны быть зарегистрированы в качестве индивидуального предпринимателя или юридического лица в порядке, установленном законодательством Республики Казахстан.</w:t>
      </w:r>
    </w:p>
    <w:bookmarkEnd w:id="259"/>
    <w:bookmarkStart w:name="z281" w:id="260"/>
    <w:p>
      <w:pPr>
        <w:spacing w:after="0"/>
        <w:ind w:left="0"/>
        <w:jc w:val="both"/>
      </w:pPr>
      <w:r>
        <w:rPr>
          <w:rFonts w:ascii="Times New Roman"/>
          <w:b w:val="false"/>
          <w:i w:val="false"/>
          <w:color w:val="000000"/>
          <w:sz w:val="28"/>
        </w:rPr>
        <w:t>
      3. При соответствии требованиям, указанным в пункте 2 настоящей статьи, лица, претендующие на осуществление вспомогательных видов деятельности, подают в управляющую компанию специальной экономической зоны заявление на допуск в качестве лица, осуществляющего вспомогательный вид деятельности.</w:t>
      </w:r>
    </w:p>
    <w:bookmarkEnd w:id="260"/>
    <w:bookmarkStart w:name="z282" w:id="261"/>
    <w:p>
      <w:pPr>
        <w:spacing w:after="0"/>
        <w:ind w:left="0"/>
        <w:jc w:val="both"/>
      </w:pPr>
      <w:r>
        <w:rPr>
          <w:rFonts w:ascii="Times New Roman"/>
          <w:b w:val="false"/>
          <w:i w:val="false"/>
          <w:color w:val="000000"/>
          <w:sz w:val="28"/>
        </w:rPr>
        <w:t>
      К заявлению прилагаются документы на бумажном и (или) электронном носителях согласно перечню документов для допуска лиц к осуществлению вспомогательных видов деятельности.</w:t>
      </w:r>
    </w:p>
    <w:bookmarkEnd w:id="261"/>
    <w:p>
      <w:pPr>
        <w:spacing w:after="0"/>
        <w:ind w:left="0"/>
        <w:jc w:val="both"/>
      </w:pPr>
      <w:r>
        <w:rPr>
          <w:rFonts w:ascii="Times New Roman"/>
          <w:b/>
          <w:i w:val="false"/>
          <w:color w:val="000000"/>
          <w:sz w:val="28"/>
        </w:rPr>
        <w:t xml:space="preserve">Статья 22. Основание и процедура допуска лиц к осуществлению вспомогательного вида деятельности </w:t>
      </w:r>
    </w:p>
    <w:bookmarkStart w:name="z284" w:id="262"/>
    <w:p>
      <w:pPr>
        <w:spacing w:after="0"/>
        <w:ind w:left="0"/>
        <w:jc w:val="both"/>
      </w:pPr>
      <w:r>
        <w:rPr>
          <w:rFonts w:ascii="Times New Roman"/>
          <w:b w:val="false"/>
          <w:i w:val="false"/>
          <w:color w:val="000000"/>
          <w:sz w:val="28"/>
        </w:rPr>
        <w:t>
      1. При поступлении заявления на допуск в качестве лица, осуществляющего вспомогательный вид деятельности, управляющая компания специальной экономической зоны:</w:t>
      </w:r>
    </w:p>
    <w:bookmarkEnd w:id="262"/>
    <w:bookmarkStart w:name="z285" w:id="263"/>
    <w:p>
      <w:pPr>
        <w:spacing w:after="0"/>
        <w:ind w:left="0"/>
        <w:jc w:val="both"/>
      </w:pPr>
      <w:r>
        <w:rPr>
          <w:rFonts w:ascii="Times New Roman"/>
          <w:b w:val="false"/>
          <w:i w:val="false"/>
          <w:color w:val="000000"/>
          <w:sz w:val="28"/>
        </w:rPr>
        <w:t>
      1) проверяет соответствие представленных документов перечню документов для допуска лиц к осуществлению вспомогательных видов деятельности;</w:t>
      </w:r>
    </w:p>
    <w:bookmarkEnd w:id="263"/>
    <w:bookmarkStart w:name="z286" w:id="264"/>
    <w:p>
      <w:pPr>
        <w:spacing w:after="0"/>
        <w:ind w:left="0"/>
        <w:jc w:val="both"/>
      </w:pPr>
      <w:r>
        <w:rPr>
          <w:rFonts w:ascii="Times New Roman"/>
          <w:b w:val="false"/>
          <w:i w:val="false"/>
          <w:color w:val="000000"/>
          <w:sz w:val="28"/>
        </w:rPr>
        <w:t>
      2) регистрирует заявление на допуск в качестве лица, осуществляющего вспомогательный вид деятельности, в журнале регистрации заявлений. Датой регистрации заявления на допуск в качестве лица, осуществляющего вспомогательный вид деятельности, является день его подачи.</w:t>
      </w:r>
    </w:p>
    <w:bookmarkEnd w:id="264"/>
    <w:bookmarkStart w:name="z287" w:id="265"/>
    <w:p>
      <w:pPr>
        <w:spacing w:after="0"/>
        <w:ind w:left="0"/>
        <w:jc w:val="both"/>
      </w:pPr>
      <w:r>
        <w:rPr>
          <w:rFonts w:ascii="Times New Roman"/>
          <w:b w:val="false"/>
          <w:i w:val="false"/>
          <w:color w:val="000000"/>
          <w:sz w:val="28"/>
        </w:rPr>
        <w:t>
      2. При соответствии представленных документов перечню документов для допуска лиц к осуществлению вспомогательных видов деятельности управляющая компания специальной экономической зоны в течение трех рабочих дней со дня регистрации заявления заключает договор об осуществлении деятельности и извещает об этом орган государственных доходов, в зоне действия которого находится специальная экономическая зона, о допуске лица к осуществлению вспомогательного вида деятельности на территории специальной экономической зоны.</w:t>
      </w:r>
    </w:p>
    <w:bookmarkEnd w:id="265"/>
    <w:bookmarkStart w:name="z288" w:id="266"/>
    <w:p>
      <w:pPr>
        <w:spacing w:after="0"/>
        <w:ind w:left="0"/>
        <w:jc w:val="both"/>
      </w:pPr>
      <w:r>
        <w:rPr>
          <w:rFonts w:ascii="Times New Roman"/>
          <w:b w:val="false"/>
          <w:i w:val="false"/>
          <w:color w:val="000000"/>
          <w:sz w:val="28"/>
        </w:rPr>
        <w:t>
      3. Лица, претендующие на осуществление вспомогательных видов деятельности на территории специальной экономической зоны, для получения такого права также могут заключить договор с участником специальной экономической зоны по согласованию с управляющей компанией специальной экономической зоны на выполнение отдельных видов работ и услуг.</w:t>
      </w:r>
    </w:p>
    <w:bookmarkEnd w:id="266"/>
    <w:bookmarkStart w:name="z289" w:id="267"/>
    <w:p>
      <w:pPr>
        <w:spacing w:after="0"/>
        <w:ind w:left="0"/>
        <w:jc w:val="both"/>
      </w:pPr>
      <w:r>
        <w:rPr>
          <w:rFonts w:ascii="Times New Roman"/>
          <w:b w:val="false"/>
          <w:i w:val="false"/>
          <w:color w:val="000000"/>
          <w:sz w:val="28"/>
        </w:rPr>
        <w:t>
      4. В случае несоответствия представленных документов перечню документов для допуска лиц к осуществлению вспомогательных видов деятельности управляющая компания специальной экономической зоны возвращает заявление на допуск в качестве лица, осуществляющего вспомогательный вид деятельности, в течение трех рабочих дней со дня регистрации такого заявления. Возвращение заявления на допуск в качестве лица, осуществляющего вспомогательный вид деятельности, не лишает лицо права обратиться с повторным заявлением после устранения допущенных недостатков.</w:t>
      </w:r>
    </w:p>
    <w:bookmarkEnd w:id="267"/>
    <w:p>
      <w:pPr>
        <w:spacing w:after="0"/>
        <w:ind w:left="0"/>
        <w:jc w:val="both"/>
      </w:pPr>
      <w:r>
        <w:rPr>
          <w:rFonts w:ascii="Times New Roman"/>
          <w:b/>
          <w:i w:val="false"/>
          <w:color w:val="000000"/>
          <w:sz w:val="28"/>
        </w:rPr>
        <w:t xml:space="preserve">Статья 23. Предоставление коммунальных услуг на территории специальной экономической зоны </w:t>
      </w:r>
    </w:p>
    <w:bookmarkStart w:name="z291" w:id="268"/>
    <w:p>
      <w:pPr>
        <w:spacing w:after="0"/>
        <w:ind w:left="0"/>
        <w:jc w:val="both"/>
      </w:pPr>
      <w:r>
        <w:rPr>
          <w:rFonts w:ascii="Times New Roman"/>
          <w:b w:val="false"/>
          <w:i w:val="false"/>
          <w:color w:val="000000"/>
          <w:sz w:val="28"/>
        </w:rPr>
        <w:t>
      Поставщики, осуществляющие снабжение территории специальной экономической зоны электрической, тепловой энергией, газом, водой и оказывающие коммунальные услуги, обязаны обеспечить доступ к таким услугам, аналогичный для иных потребителей таких услуг.</w:t>
      </w:r>
    </w:p>
    <w:bookmarkEnd w:id="268"/>
    <w:p>
      <w:pPr>
        <w:spacing w:after="0"/>
        <w:ind w:left="0"/>
        <w:jc w:val="both"/>
      </w:pPr>
      <w:r>
        <w:rPr>
          <w:rFonts w:ascii="Times New Roman"/>
          <w:b/>
          <w:i w:val="false"/>
          <w:color w:val="000000"/>
          <w:sz w:val="28"/>
        </w:rPr>
        <w:t xml:space="preserve">Статья 24. Упразднение специальной экономической зоны </w:t>
      </w:r>
    </w:p>
    <w:bookmarkStart w:name="z293" w:id="269"/>
    <w:p>
      <w:pPr>
        <w:spacing w:after="0"/>
        <w:ind w:left="0"/>
        <w:jc w:val="both"/>
      </w:pPr>
      <w:r>
        <w:rPr>
          <w:rFonts w:ascii="Times New Roman"/>
          <w:b w:val="false"/>
          <w:i w:val="false"/>
          <w:color w:val="000000"/>
          <w:sz w:val="28"/>
        </w:rPr>
        <w:t xml:space="preserve">
      1. Специальная экономическая зона упраздняется по истечении срока, на который данная специальная экономическая зона была создана. </w:t>
      </w:r>
    </w:p>
    <w:bookmarkEnd w:id="269"/>
    <w:bookmarkStart w:name="z294" w:id="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Участники специальной экономической зоны, которым принадлежит право вторичного землепользования (субаренды) земельными участками на территории специальной экономической зоны, имеют право их покупки в порядке и на основаниях, установленных Земельным кодексом Республики Казахстан, с учетом ограничений, предусмотренных для предоставления земельных участков, расположенных в пограничной зоне и пограничной полосе Республики Казахстан.</w:t>
      </w:r>
    </w:p>
    <w:bookmarkEnd w:id="270"/>
    <w:bookmarkStart w:name="z807" w:id="271"/>
    <w:p>
      <w:pPr>
        <w:spacing w:after="0"/>
        <w:ind w:left="0"/>
        <w:jc w:val="both"/>
      </w:pPr>
      <w:r>
        <w:rPr>
          <w:rFonts w:ascii="Times New Roman"/>
          <w:b w:val="false"/>
          <w:i w:val="false"/>
          <w:color w:val="000000"/>
          <w:sz w:val="28"/>
        </w:rPr>
        <w:t>
      При этом территория такой специальной экономической зоны приобретает статус индустриальной зоны республиканского значения, ее управляющая компания – статус управляющей компании индустриальной зоны, а участники такой специальной экономической зоны и лица, осуществлявшие вспомогательные или непрофильные виды деятельности, – статус участников индустриальной зоны.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Передача права на участие в специальной экономической зоне </w:t>
      </w:r>
    </w:p>
    <w:bookmarkStart w:name="z297" w:id="272"/>
    <w:p>
      <w:pPr>
        <w:spacing w:after="0"/>
        <w:ind w:left="0"/>
        <w:jc w:val="both"/>
      </w:pPr>
      <w:r>
        <w:rPr>
          <w:rFonts w:ascii="Times New Roman"/>
          <w:b w:val="false"/>
          <w:i w:val="false"/>
          <w:color w:val="000000"/>
          <w:sz w:val="28"/>
        </w:rPr>
        <w:t xml:space="preserve">
      1. Для целей настоящей статьи под правом на участие в специальной экономической зоне понимается право юридического лица, зарегистрированного в качестве участника специальной экономической зоны и включенного в единый реестр участников специальных экономических зон, осуществлять на территории специальной экономической зоны приоритетные и (или) непрофильные виды деятельности. </w:t>
      </w:r>
    </w:p>
    <w:bookmarkEnd w:id="272"/>
    <w:bookmarkStart w:name="z298" w:id="273"/>
    <w:p>
      <w:pPr>
        <w:spacing w:after="0"/>
        <w:ind w:left="0"/>
        <w:jc w:val="both"/>
      </w:pPr>
      <w:r>
        <w:rPr>
          <w:rFonts w:ascii="Times New Roman"/>
          <w:b w:val="false"/>
          <w:i w:val="false"/>
          <w:color w:val="000000"/>
          <w:sz w:val="28"/>
        </w:rPr>
        <w:t>
      2. При слиянии юридического лица, обладающего правом на участие в специальной экономической зоне, с юридическими лицами, обладающими таким же правом, переоформление права на участие в специальной экономической зоне осуществляется в порядке, определенном настоящей статьей.</w:t>
      </w:r>
    </w:p>
    <w:bookmarkEnd w:id="273"/>
    <w:bookmarkStart w:name="z299" w:id="274"/>
    <w:p>
      <w:pPr>
        <w:spacing w:after="0"/>
        <w:ind w:left="0"/>
        <w:jc w:val="both"/>
      </w:pPr>
      <w:r>
        <w:rPr>
          <w:rFonts w:ascii="Times New Roman"/>
          <w:b w:val="false"/>
          <w:i w:val="false"/>
          <w:color w:val="000000"/>
          <w:sz w:val="28"/>
        </w:rPr>
        <w:t xml:space="preserve">
      В случае слияния юридического лица, обладающего правом на участие в специальной экономической зоне, с другими юридическими лицами право на участие в специальной экономической зоне подлежит переоформлению на вновь возникшее в результате слияния юридическое лицо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18 настоящего Закона.  </w:t>
      </w:r>
    </w:p>
    <w:bookmarkEnd w:id="274"/>
    <w:bookmarkStart w:name="z300" w:id="275"/>
    <w:p>
      <w:pPr>
        <w:spacing w:after="0"/>
        <w:ind w:left="0"/>
        <w:jc w:val="both"/>
      </w:pPr>
      <w:r>
        <w:rPr>
          <w:rFonts w:ascii="Times New Roman"/>
          <w:b w:val="false"/>
          <w:i w:val="false"/>
          <w:color w:val="000000"/>
          <w:sz w:val="28"/>
        </w:rPr>
        <w:t>
      3. При преобразовании юридического лица одного вида, обладающего правом на участие в специальной экономической зоне, в юридическое лицо другого вида право на участие в специальной экономической зоне подлежит переоформлению на вновь возникшее юридическое лицо в порядке, установленном настоящей статьей, за исключением случаев, когда для организационно-правовой формы вновь возникшего в результате преобразования юридического лица занятие каким-либо из видов деятельности в специальной экономической зоне запрещено законами Республики Казахстан.</w:t>
      </w:r>
    </w:p>
    <w:bookmarkEnd w:id="275"/>
    <w:bookmarkStart w:name="z301" w:id="276"/>
    <w:p>
      <w:pPr>
        <w:spacing w:after="0"/>
        <w:ind w:left="0"/>
        <w:jc w:val="both"/>
      </w:pPr>
      <w:r>
        <w:rPr>
          <w:rFonts w:ascii="Times New Roman"/>
          <w:b w:val="false"/>
          <w:i w:val="false"/>
          <w:color w:val="000000"/>
          <w:sz w:val="28"/>
        </w:rPr>
        <w:t xml:space="preserve">
      4. При присоединении юридического лица, обладающего правом на участие в специальной экономической зоне, к другому юридическому лицу право на участие в специальной экономической зоне подлежит переоформлению на вновь возникшее в результате присоединения юридическое лицо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18 настоящего Закона. </w:t>
      </w:r>
    </w:p>
    <w:bookmarkEnd w:id="276"/>
    <w:bookmarkStart w:name="z302" w:id="277"/>
    <w:p>
      <w:pPr>
        <w:spacing w:after="0"/>
        <w:ind w:left="0"/>
        <w:jc w:val="both"/>
      </w:pPr>
      <w:r>
        <w:rPr>
          <w:rFonts w:ascii="Times New Roman"/>
          <w:b w:val="false"/>
          <w:i w:val="false"/>
          <w:color w:val="000000"/>
          <w:sz w:val="28"/>
        </w:rPr>
        <w:t>
      В случае присоединения юридического лица, обладающего правом на участие в специальной экономической зоне, к юридическому лицу, обладающему таким же правом, переоформление права на участие в специальной экономической зоне осуществляется в порядке, установленном настоящей статьей.</w:t>
      </w:r>
    </w:p>
    <w:bookmarkEnd w:id="277"/>
    <w:bookmarkStart w:name="z303" w:id="278"/>
    <w:p>
      <w:pPr>
        <w:spacing w:after="0"/>
        <w:ind w:left="0"/>
        <w:jc w:val="both"/>
      </w:pPr>
      <w:r>
        <w:rPr>
          <w:rFonts w:ascii="Times New Roman"/>
          <w:b w:val="false"/>
          <w:i w:val="false"/>
          <w:color w:val="000000"/>
          <w:sz w:val="28"/>
        </w:rPr>
        <w:t>
      5. При выделении из состава юридического лица, обладающего правом на участие в специальной экономической зоне, одного или нескольких юридических лиц право на участие в специальной экономической зоне подлежит переоформлению на вновь возникшие юридические лица в соответствии с пунктом 3 или 4 статьи 18 настоящего Закона при наличии согласия реорганизованного юридического лица.</w:t>
      </w:r>
    </w:p>
    <w:bookmarkEnd w:id="278"/>
    <w:bookmarkStart w:name="z304" w:id="279"/>
    <w:p>
      <w:pPr>
        <w:spacing w:after="0"/>
        <w:ind w:left="0"/>
        <w:jc w:val="both"/>
      </w:pPr>
      <w:r>
        <w:rPr>
          <w:rFonts w:ascii="Times New Roman"/>
          <w:b w:val="false"/>
          <w:i w:val="false"/>
          <w:color w:val="000000"/>
          <w:sz w:val="28"/>
        </w:rPr>
        <w:t>
      6. При разделении юридического лица, обладающего правом на участие в специальной экономической зоне, право на участие в специальной экономической зоне подлежит переоформлению на вновь возникшие в результате разделения юридические лица в соответствии с пунктом 3 или 4 статьи 18 настоящего Закона при наличии согласия реорганизованного юридического лица.</w:t>
      </w:r>
    </w:p>
    <w:bookmarkEnd w:id="279"/>
    <w:bookmarkStart w:name="z305" w:id="280"/>
    <w:p>
      <w:pPr>
        <w:spacing w:after="0"/>
        <w:ind w:left="0"/>
        <w:jc w:val="both"/>
      </w:pPr>
      <w:r>
        <w:rPr>
          <w:rFonts w:ascii="Times New Roman"/>
          <w:b w:val="false"/>
          <w:i w:val="false"/>
          <w:color w:val="000000"/>
          <w:sz w:val="28"/>
        </w:rPr>
        <w:t>
      7. Переоформление права на участие в специальной экономической зоне в случаях, предусмотренных частью первой пункта 2, пунктом 3, частью второй пункта 4 настоящей статьи, осуществляется на основании подачи заявления вновь созданного юридического лица в управляющую компанию специальной экономической зоны с приложением документов, подтверждающих реорганизацию.</w:t>
      </w:r>
    </w:p>
    <w:bookmarkEnd w:id="280"/>
    <w:bookmarkStart w:name="z306" w:id="281"/>
    <w:p>
      <w:pPr>
        <w:spacing w:after="0"/>
        <w:ind w:left="0"/>
        <w:jc w:val="both"/>
      </w:pPr>
      <w:r>
        <w:rPr>
          <w:rFonts w:ascii="Times New Roman"/>
          <w:b w:val="false"/>
          <w:i w:val="false"/>
          <w:color w:val="000000"/>
          <w:sz w:val="28"/>
        </w:rPr>
        <w:t>
      Переоформление права на участие в специальной экономической зоне в иных случаях, предусмотренных настоящей статьей, допускается при условии соблюдения требований, предусмотренных настоящим Законом.</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282"/>
    <w:p>
      <w:pPr>
        <w:spacing w:after="0"/>
        <w:ind w:left="0"/>
        <w:jc w:val="left"/>
      </w:pPr>
      <w:r>
        <w:rPr>
          <w:rFonts w:ascii="Times New Roman"/>
          <w:b/>
          <w:i w:val="false"/>
          <w:color w:val="000000"/>
        </w:rPr>
        <w:t xml:space="preserve"> Глава 4. СОЗДАНИЕ И ФУНКЦИОНИРОВАНИЕ ИНДУСТРИАЛЬНЫХ ЗОН</w:t>
      </w:r>
    </w:p>
    <w:bookmarkEnd w:id="282"/>
    <w:p>
      <w:pPr>
        <w:spacing w:after="0"/>
        <w:ind w:left="0"/>
        <w:jc w:val="both"/>
      </w:pPr>
      <w:r>
        <w:rPr>
          <w:rFonts w:ascii="Times New Roman"/>
          <w:b/>
          <w:i w:val="false"/>
          <w:color w:val="000000"/>
          <w:sz w:val="28"/>
        </w:rPr>
        <w:t xml:space="preserve">Статья 26. Виды индустриальных зон </w:t>
      </w:r>
    </w:p>
    <w:bookmarkStart w:name="z309" w:id="283"/>
    <w:p>
      <w:pPr>
        <w:spacing w:after="0"/>
        <w:ind w:left="0"/>
        <w:jc w:val="both"/>
      </w:pPr>
      <w:r>
        <w:rPr>
          <w:rFonts w:ascii="Times New Roman"/>
          <w:b w:val="false"/>
          <w:i w:val="false"/>
          <w:color w:val="000000"/>
          <w:sz w:val="28"/>
        </w:rPr>
        <w:t>
      Индустриальные зоны подразделяются на государственные и частные.</w:t>
      </w:r>
    </w:p>
    <w:bookmarkEnd w:id="283"/>
    <w:bookmarkStart w:name="z310" w:id="284"/>
    <w:p>
      <w:pPr>
        <w:spacing w:after="0"/>
        <w:ind w:left="0"/>
        <w:jc w:val="both"/>
      </w:pPr>
      <w:r>
        <w:rPr>
          <w:rFonts w:ascii="Times New Roman"/>
          <w:b w:val="false"/>
          <w:i w:val="false"/>
          <w:color w:val="000000"/>
          <w:sz w:val="28"/>
        </w:rPr>
        <w:t>
      Государственные индустриальные зоны подразделяются на следующие виды:</w:t>
      </w:r>
    </w:p>
    <w:bookmarkEnd w:id="284"/>
    <w:bookmarkStart w:name="z311" w:id="285"/>
    <w:p>
      <w:pPr>
        <w:spacing w:after="0"/>
        <w:ind w:left="0"/>
        <w:jc w:val="both"/>
      </w:pPr>
      <w:r>
        <w:rPr>
          <w:rFonts w:ascii="Times New Roman"/>
          <w:b w:val="false"/>
          <w:i w:val="false"/>
          <w:color w:val="000000"/>
          <w:sz w:val="28"/>
        </w:rPr>
        <w:t>
      1) индустриальная зона республиканского значения;</w:t>
      </w:r>
    </w:p>
    <w:bookmarkEnd w:id="285"/>
    <w:bookmarkStart w:name="z312" w:id="286"/>
    <w:p>
      <w:pPr>
        <w:spacing w:after="0"/>
        <w:ind w:left="0"/>
        <w:jc w:val="both"/>
      </w:pPr>
      <w:r>
        <w:rPr>
          <w:rFonts w:ascii="Times New Roman"/>
          <w:b w:val="false"/>
          <w:i w:val="false"/>
          <w:color w:val="000000"/>
          <w:sz w:val="28"/>
        </w:rPr>
        <w:t>
      2) индустриальная зона регионального значения;</w:t>
      </w:r>
    </w:p>
    <w:bookmarkEnd w:id="286"/>
    <w:bookmarkStart w:name="z313" w:id="287"/>
    <w:p>
      <w:pPr>
        <w:spacing w:after="0"/>
        <w:ind w:left="0"/>
        <w:jc w:val="both"/>
      </w:pPr>
      <w:r>
        <w:rPr>
          <w:rFonts w:ascii="Times New Roman"/>
          <w:b w:val="false"/>
          <w:i w:val="false"/>
          <w:color w:val="000000"/>
          <w:sz w:val="28"/>
        </w:rPr>
        <w:t>
      3) малая индустриальная зона.</w:t>
      </w:r>
    </w:p>
    <w:bookmarkEnd w:id="287"/>
    <w:p>
      <w:pPr>
        <w:spacing w:after="0"/>
        <w:ind w:left="0"/>
        <w:jc w:val="both"/>
      </w:pPr>
      <w:r>
        <w:rPr>
          <w:rFonts w:ascii="Times New Roman"/>
          <w:b/>
          <w:i w:val="false"/>
          <w:color w:val="000000"/>
          <w:sz w:val="28"/>
        </w:rPr>
        <w:t xml:space="preserve">Статья 27. Общие положения о создании индустриальной зоны </w:t>
      </w:r>
    </w:p>
    <w:bookmarkStart w:name="z315" w:id="288"/>
    <w:p>
      <w:pPr>
        <w:spacing w:after="0"/>
        <w:ind w:left="0"/>
        <w:jc w:val="both"/>
      </w:pPr>
      <w:r>
        <w:rPr>
          <w:rFonts w:ascii="Times New Roman"/>
          <w:b w:val="false"/>
          <w:i w:val="false"/>
          <w:color w:val="000000"/>
          <w:sz w:val="28"/>
        </w:rPr>
        <w:t>
      1. Если иное не установлено пунктом 2 настоящей статьи, индустриальной зоной регионального значения признается индустриальная зона в случае, если предполагается осуществление ее финансирования полностью либо частично из местного бюджета.</w:t>
      </w:r>
    </w:p>
    <w:bookmarkEnd w:id="288"/>
    <w:bookmarkStart w:name="z316" w:id="289"/>
    <w:p>
      <w:pPr>
        <w:spacing w:after="0"/>
        <w:ind w:left="0"/>
        <w:jc w:val="both"/>
      </w:pPr>
      <w:r>
        <w:rPr>
          <w:rFonts w:ascii="Times New Roman"/>
          <w:b w:val="false"/>
          <w:i w:val="false"/>
          <w:color w:val="000000"/>
          <w:sz w:val="28"/>
        </w:rPr>
        <w:t>
      2. Индустриальной зоной республиканского значения признается:</w:t>
      </w:r>
    </w:p>
    <w:bookmarkEnd w:id="289"/>
    <w:bookmarkStart w:name="z317" w:id="290"/>
    <w:p>
      <w:pPr>
        <w:spacing w:after="0"/>
        <w:ind w:left="0"/>
        <w:jc w:val="both"/>
      </w:pPr>
      <w:r>
        <w:rPr>
          <w:rFonts w:ascii="Times New Roman"/>
          <w:b w:val="false"/>
          <w:i w:val="false"/>
          <w:color w:val="000000"/>
          <w:sz w:val="28"/>
        </w:rPr>
        <w:t>
      1) индустриальная зона в случае, если предполагается осуществление ее финансирования полностью либо частично из республиканского бюджета;</w:t>
      </w:r>
    </w:p>
    <w:bookmarkEnd w:id="290"/>
    <w:bookmarkStart w:name="z318" w:id="291"/>
    <w:p>
      <w:pPr>
        <w:spacing w:after="0"/>
        <w:ind w:left="0"/>
        <w:jc w:val="both"/>
      </w:pPr>
      <w:r>
        <w:rPr>
          <w:rFonts w:ascii="Times New Roman"/>
          <w:b w:val="false"/>
          <w:i w:val="false"/>
          <w:color w:val="000000"/>
          <w:sz w:val="28"/>
        </w:rPr>
        <w:t xml:space="preserve">
      2) индустриальная зона, которая приобрела статус после упразднения специальной экономической зоны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w:t>
      </w:r>
    </w:p>
    <w:bookmarkEnd w:id="291"/>
    <w:bookmarkStart w:name="z319" w:id="292"/>
    <w:p>
      <w:pPr>
        <w:spacing w:after="0"/>
        <w:ind w:left="0"/>
        <w:jc w:val="both"/>
      </w:pPr>
      <w:r>
        <w:rPr>
          <w:rFonts w:ascii="Times New Roman"/>
          <w:b w:val="false"/>
          <w:i w:val="false"/>
          <w:color w:val="000000"/>
          <w:sz w:val="28"/>
        </w:rPr>
        <w:t>
      3. Местный исполнительный орган в течение двадцати рабочих дней с момента создания индустриальной зоны, предусмотренной пунктом 1 или 2 настоящей статьи, информирует единый координационный центр об этом.</w:t>
      </w:r>
    </w:p>
    <w:bookmarkEnd w:id="292"/>
    <w:bookmarkStart w:name="z320" w:id="293"/>
    <w:p>
      <w:pPr>
        <w:spacing w:after="0"/>
        <w:ind w:left="0"/>
        <w:jc w:val="both"/>
      </w:pPr>
      <w:r>
        <w:rPr>
          <w:rFonts w:ascii="Times New Roman"/>
          <w:b w:val="false"/>
          <w:i w:val="false"/>
          <w:color w:val="000000"/>
          <w:sz w:val="28"/>
        </w:rPr>
        <w:t>
      4. Частная индустриальная зона создается физическими либо негосударственными юридическими лицами за счет собственных средств, частных инвестиций, займов.</w:t>
      </w:r>
    </w:p>
    <w:bookmarkEnd w:id="293"/>
    <w:bookmarkStart w:name="z157" w:id="294"/>
    <w:p>
      <w:pPr>
        <w:spacing w:after="0"/>
        <w:ind w:left="0"/>
        <w:jc w:val="both"/>
      </w:pPr>
      <w:r>
        <w:rPr>
          <w:rFonts w:ascii="Times New Roman"/>
          <w:b w:val="false"/>
          <w:i w:val="false"/>
          <w:color w:val="000000"/>
          <w:sz w:val="28"/>
        </w:rPr>
        <w:t>
      Финансирование строительства (реконструкции) объектов внутренней инженерной инфраструктуры (инженерных коммуникаций) на территории особой индустриальной зоны осуществляется собственником (собственниками) земельного участка особой индустриальной зоны за счет собственных средств, частных инвестиций, займов.</w:t>
      </w:r>
    </w:p>
    <w:bookmarkEnd w:id="294"/>
    <w:bookmarkStart w:name="z321" w:id="295"/>
    <w:p>
      <w:pPr>
        <w:spacing w:after="0"/>
        <w:ind w:left="0"/>
        <w:jc w:val="both"/>
      </w:pPr>
      <w:r>
        <w:rPr>
          <w:rFonts w:ascii="Times New Roman"/>
          <w:b w:val="false"/>
          <w:i w:val="false"/>
          <w:color w:val="000000"/>
          <w:sz w:val="28"/>
        </w:rPr>
        <w:t>
      Финансирование строительства (реконструкции) объектов инфраструктуры до границы частной индустриальной зоны осуществляется в порядке, определяемом Правительством Республики Казахстан.</w:t>
      </w:r>
    </w:p>
    <w:bookmarkEnd w:id="295"/>
    <w:bookmarkStart w:name="z322" w:id="296"/>
    <w:p>
      <w:pPr>
        <w:spacing w:after="0"/>
        <w:ind w:left="0"/>
        <w:jc w:val="both"/>
      </w:pPr>
      <w:r>
        <w:rPr>
          <w:rFonts w:ascii="Times New Roman"/>
          <w:b w:val="false"/>
          <w:i w:val="false"/>
          <w:color w:val="000000"/>
          <w:sz w:val="28"/>
        </w:rPr>
        <w:t>
      При этом физические или негосударственные юридические лица – собственники частных индустриальных зон в течение двадцати рабочих дней с момента создания индустриальной зоны информируют единый координационный центр об этом.</w:t>
      </w:r>
    </w:p>
    <w:bookmarkEnd w:id="296"/>
    <w:bookmarkStart w:name="z323" w:id="297"/>
    <w:p>
      <w:pPr>
        <w:spacing w:after="0"/>
        <w:ind w:left="0"/>
        <w:jc w:val="both"/>
      </w:pPr>
      <w:r>
        <w:rPr>
          <w:rFonts w:ascii="Times New Roman"/>
          <w:b w:val="false"/>
          <w:i w:val="false"/>
          <w:color w:val="000000"/>
          <w:sz w:val="28"/>
        </w:rPr>
        <w:t>
      5. Малая индустриальная зона создается и функционирует в соответствии с правилами создания и функционирования малых индустриальных зон.</w:t>
      </w:r>
    </w:p>
    <w:bookmarkEnd w:id="297"/>
    <w:bookmarkStart w:name="z324" w:id="298"/>
    <w:p>
      <w:pPr>
        <w:spacing w:after="0"/>
        <w:ind w:left="0"/>
        <w:jc w:val="both"/>
      </w:pPr>
      <w:r>
        <w:rPr>
          <w:rFonts w:ascii="Times New Roman"/>
          <w:b w:val="false"/>
          <w:i w:val="false"/>
          <w:color w:val="000000"/>
          <w:sz w:val="28"/>
        </w:rPr>
        <w:t>
      При этом малая индустриальная зона должна быть расположена на территории введенных в эксплуатацию производственных и иных зданий (помещений), которые передаются субъектам малого и среднего предпринимательства в соответствии с законодательством Республики Казахстан.</w:t>
      </w:r>
    </w:p>
    <w:bookmarkEnd w:id="298"/>
    <w:bookmarkStart w:name="z325" w:id="299"/>
    <w:p>
      <w:pPr>
        <w:spacing w:after="0"/>
        <w:ind w:left="0"/>
        <w:jc w:val="both"/>
      </w:pPr>
      <w:r>
        <w:rPr>
          <w:rFonts w:ascii="Times New Roman"/>
          <w:b w:val="false"/>
          <w:i w:val="false"/>
          <w:color w:val="000000"/>
          <w:sz w:val="28"/>
        </w:rPr>
        <w:t>
      6. Для создания индустриальных зон республиканского и регионального значения могут привлекаться частные инвестиции в соответствии с законодательством Республики Казахстан.</w:t>
      </w:r>
    </w:p>
    <w:bookmarkEnd w:id="299"/>
    <w:bookmarkStart w:name="z326" w:id="300"/>
    <w:p>
      <w:pPr>
        <w:spacing w:after="0"/>
        <w:ind w:left="0"/>
        <w:jc w:val="both"/>
      </w:pPr>
      <w:r>
        <w:rPr>
          <w:rFonts w:ascii="Times New Roman"/>
          <w:b w:val="false"/>
          <w:i w:val="false"/>
          <w:color w:val="000000"/>
          <w:sz w:val="28"/>
        </w:rPr>
        <w:t>
      7. Все сделки на территории индустриальной зоны, связанные с использованием ее статуса, являются действительными после включения индустриальной зоны в единый реестр индустриальных зон.</w:t>
      </w:r>
    </w:p>
    <w:bookmarkEnd w:id="300"/>
    <w:bookmarkStart w:name="z327" w:id="301"/>
    <w:p>
      <w:pPr>
        <w:spacing w:after="0"/>
        <w:ind w:left="0"/>
        <w:jc w:val="both"/>
      </w:pPr>
      <w:r>
        <w:rPr>
          <w:rFonts w:ascii="Times New Roman"/>
          <w:b w:val="false"/>
          <w:i w:val="false"/>
          <w:color w:val="000000"/>
          <w:sz w:val="28"/>
        </w:rPr>
        <w:t>
      8. Допуск участников к осуществлению деятельности на территории индустриальной зоны производится на основании договоров об осуществлении деятельности, заключаемых между управляющей компанией индустриальной зоны и участниками индустриальной зоны.</w:t>
      </w:r>
    </w:p>
    <w:bookmarkEnd w:id="301"/>
    <w:bookmarkStart w:name="z328" w:id="302"/>
    <w:p>
      <w:pPr>
        <w:spacing w:after="0"/>
        <w:ind w:left="0"/>
        <w:jc w:val="both"/>
      </w:pPr>
      <w:r>
        <w:rPr>
          <w:rFonts w:ascii="Times New Roman"/>
          <w:b w:val="false"/>
          <w:i w:val="false"/>
          <w:color w:val="000000"/>
          <w:sz w:val="28"/>
        </w:rPr>
        <w:t>
      Такие договоры составляются на основании типового договора об осуществлении деятельности. Всем участникам индустриальных зон, независимо от их вида, гарантируется стабильность заключенных договоров в соответствии с их условиями.</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Типовая форма договора об осуществлении деятельности предусматривает обязательные и неизменные условия для всех видов индустриальных зон и условия, которые могут быть изменены по соглашению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Порядок создания индустриальной зоны республиканского значения </w:t>
      </w:r>
    </w:p>
    <w:bookmarkStart w:name="z331" w:id="303"/>
    <w:p>
      <w:pPr>
        <w:spacing w:after="0"/>
        <w:ind w:left="0"/>
        <w:jc w:val="both"/>
      </w:pPr>
      <w:r>
        <w:rPr>
          <w:rFonts w:ascii="Times New Roman"/>
          <w:b w:val="false"/>
          <w:i w:val="false"/>
          <w:color w:val="000000"/>
          <w:sz w:val="28"/>
        </w:rPr>
        <w:t>
      1. Предложение о создании индустриальной зоны республиканского значения с приложением концепции вносится местным исполнительным органом области, города республиканского значения, столицы в уполномоченный орган.</w:t>
      </w:r>
    </w:p>
    <w:bookmarkEnd w:id="303"/>
    <w:bookmarkStart w:name="z332" w:id="304"/>
    <w:p>
      <w:pPr>
        <w:spacing w:after="0"/>
        <w:ind w:left="0"/>
        <w:jc w:val="both"/>
      </w:pPr>
      <w:r>
        <w:rPr>
          <w:rFonts w:ascii="Times New Roman"/>
          <w:b w:val="false"/>
          <w:i w:val="false"/>
          <w:color w:val="000000"/>
          <w:sz w:val="28"/>
        </w:rPr>
        <w:t>
      2. В течение пяти рабочих дней со дня внесения предложения о создании индустриальной зоны республиканского значения уполномоченный орган проверяет концепцию создания индустриальной зоны республиканского значения на соответствие требованиям к концепциям создания специальной экономической и индустриальной зон. По результатам проверки концепции уполномоченный орган в течение трех рабочих дней уведомляет местный исполнительный орган о вынесении концепции на рассмотрение экспертного совета либо направляет мотивированный отказ в связи с несоответствием концепции указанным требованиям.</w:t>
      </w:r>
    </w:p>
    <w:bookmarkEnd w:id="304"/>
    <w:bookmarkStart w:name="z333" w:id="305"/>
    <w:p>
      <w:pPr>
        <w:spacing w:after="0"/>
        <w:ind w:left="0"/>
        <w:jc w:val="both"/>
      </w:pPr>
      <w:r>
        <w:rPr>
          <w:rFonts w:ascii="Times New Roman"/>
          <w:b w:val="false"/>
          <w:i w:val="false"/>
          <w:color w:val="000000"/>
          <w:sz w:val="28"/>
        </w:rPr>
        <w:t>
      Экспертный совет подготавливает заключение в срок не позднее двадцати рабочих дней со дня внесения предложения о создании индустриальной зоны республиканского значения.</w:t>
      </w:r>
    </w:p>
    <w:bookmarkEnd w:id="305"/>
    <w:bookmarkStart w:name="z334" w:id="306"/>
    <w:p>
      <w:pPr>
        <w:spacing w:after="0"/>
        <w:ind w:left="0"/>
        <w:jc w:val="both"/>
      </w:pPr>
      <w:r>
        <w:rPr>
          <w:rFonts w:ascii="Times New Roman"/>
          <w:b w:val="false"/>
          <w:i w:val="false"/>
          <w:color w:val="000000"/>
          <w:sz w:val="28"/>
        </w:rPr>
        <w:t>
      3. В случае дачи экспертным советом положительного заключения уполномоченный орган в течение пяти рабочих дней после вынесения такого заключения дает письменное согласие на создание индустриальной зоны республиканского значения.</w:t>
      </w:r>
    </w:p>
    <w:bookmarkEnd w:id="306"/>
    <w:bookmarkStart w:name="z335" w:id="307"/>
    <w:p>
      <w:pPr>
        <w:spacing w:after="0"/>
        <w:ind w:left="0"/>
        <w:jc w:val="both"/>
      </w:pPr>
      <w:r>
        <w:rPr>
          <w:rFonts w:ascii="Times New Roman"/>
          <w:b w:val="false"/>
          <w:i w:val="false"/>
          <w:color w:val="000000"/>
          <w:sz w:val="28"/>
        </w:rPr>
        <w:t>
      Такое согласие является основанием для вынесения решения местным исполнительным органом области, города республиканского значения, столицы о создании индустриальной зоны республиканского значения.</w:t>
      </w:r>
    </w:p>
    <w:bookmarkEnd w:id="307"/>
    <w:bookmarkStart w:name="z336" w:id="308"/>
    <w:p>
      <w:pPr>
        <w:spacing w:after="0"/>
        <w:ind w:left="0"/>
        <w:jc w:val="both"/>
      </w:pPr>
      <w:r>
        <w:rPr>
          <w:rFonts w:ascii="Times New Roman"/>
          <w:b w:val="false"/>
          <w:i w:val="false"/>
          <w:color w:val="000000"/>
          <w:sz w:val="28"/>
        </w:rPr>
        <w:t>
      4. В случае вынесения экспертным советом отрицательного заключения уполномоченный орган отклоняет предложение о создании индустриальной зоны республиканского значения.</w:t>
      </w:r>
    </w:p>
    <w:bookmarkEnd w:id="308"/>
    <w:bookmarkStart w:name="z337" w:id="309"/>
    <w:p>
      <w:pPr>
        <w:spacing w:after="0"/>
        <w:ind w:left="0"/>
        <w:jc w:val="both"/>
      </w:pPr>
      <w:r>
        <w:rPr>
          <w:rFonts w:ascii="Times New Roman"/>
          <w:b w:val="false"/>
          <w:i w:val="false"/>
          <w:color w:val="000000"/>
          <w:sz w:val="28"/>
        </w:rPr>
        <w:t>
      Экспертный совет выносит отрицательное заключение в случаях:</w:t>
      </w:r>
    </w:p>
    <w:bookmarkEnd w:id="309"/>
    <w:bookmarkStart w:name="z338" w:id="310"/>
    <w:p>
      <w:pPr>
        <w:spacing w:after="0"/>
        <w:ind w:left="0"/>
        <w:jc w:val="both"/>
      </w:pPr>
      <w:r>
        <w:rPr>
          <w:rFonts w:ascii="Times New Roman"/>
          <w:b w:val="false"/>
          <w:i w:val="false"/>
          <w:color w:val="000000"/>
          <w:sz w:val="28"/>
        </w:rPr>
        <w:t>
      1) экономической нецелесообразности создания индустриальной зоны республиканского значения;</w:t>
      </w:r>
    </w:p>
    <w:bookmarkEnd w:id="310"/>
    <w:bookmarkStart w:name="z339" w:id="311"/>
    <w:p>
      <w:pPr>
        <w:spacing w:after="0"/>
        <w:ind w:left="0"/>
        <w:jc w:val="both"/>
      </w:pPr>
      <w:r>
        <w:rPr>
          <w:rFonts w:ascii="Times New Roman"/>
          <w:b w:val="false"/>
          <w:i w:val="false"/>
          <w:color w:val="000000"/>
          <w:sz w:val="28"/>
        </w:rPr>
        <w:t>
      2) несоответствия предложения о создании индустриальной зоны республиканского значения приоритетам государственной экономической политики;</w:t>
      </w:r>
    </w:p>
    <w:bookmarkEnd w:id="311"/>
    <w:bookmarkStart w:name="z340" w:id="312"/>
    <w:p>
      <w:pPr>
        <w:spacing w:after="0"/>
        <w:ind w:left="0"/>
        <w:jc w:val="both"/>
      </w:pPr>
      <w:r>
        <w:rPr>
          <w:rFonts w:ascii="Times New Roman"/>
          <w:b w:val="false"/>
          <w:i w:val="false"/>
          <w:color w:val="000000"/>
          <w:sz w:val="28"/>
        </w:rPr>
        <w:t>
      3) несоответствия предложения требованиям в области охраны окружающей среды;</w:t>
      </w:r>
    </w:p>
    <w:bookmarkEnd w:id="312"/>
    <w:bookmarkStart w:name="z341" w:id="313"/>
    <w:p>
      <w:pPr>
        <w:spacing w:after="0"/>
        <w:ind w:left="0"/>
        <w:jc w:val="both"/>
      </w:pPr>
      <w:r>
        <w:rPr>
          <w:rFonts w:ascii="Times New Roman"/>
          <w:b w:val="false"/>
          <w:i w:val="false"/>
          <w:color w:val="000000"/>
          <w:sz w:val="28"/>
        </w:rPr>
        <w:t>
      4) необходимости защиты жизни и здоровья людей, особо охраняемых природных территорий, угрозы уничтожения и порчи объектов историко-культурного наследия и обеспечения национальной безопасности страны.</w:t>
      </w:r>
    </w:p>
    <w:bookmarkEnd w:id="313"/>
    <w:bookmarkStart w:name="z342" w:id="314"/>
    <w:p>
      <w:pPr>
        <w:spacing w:after="0"/>
        <w:ind w:left="0"/>
        <w:jc w:val="both"/>
      </w:pPr>
      <w:r>
        <w:rPr>
          <w:rFonts w:ascii="Times New Roman"/>
          <w:b w:val="false"/>
          <w:i w:val="false"/>
          <w:color w:val="000000"/>
          <w:sz w:val="28"/>
        </w:rPr>
        <w:t>
      Мотивированный отказ по основаниям, предусмотренным частью второй настоящего пункта, направляется уполномоченным органом в местный исполнительный орган области, города республиканского значения, столицы в письменной форме в течение трех рабочих дней со дня вынесения заключения экспертным советом.</w:t>
      </w:r>
    </w:p>
    <w:bookmarkEnd w:id="314"/>
    <w:bookmarkStart w:name="z343" w:id="315"/>
    <w:p>
      <w:pPr>
        <w:spacing w:after="0"/>
        <w:ind w:left="0"/>
        <w:jc w:val="both"/>
      </w:pPr>
      <w:r>
        <w:rPr>
          <w:rFonts w:ascii="Times New Roman"/>
          <w:b w:val="false"/>
          <w:i w:val="false"/>
          <w:color w:val="000000"/>
          <w:sz w:val="28"/>
        </w:rPr>
        <w:t>
      Получение отказа на предложение о создании индустриальной зоны республиканского значения не является препятствием для последующего обращения с таким же предложением.</w:t>
      </w:r>
    </w:p>
    <w:bookmarkEnd w:id="315"/>
    <w:bookmarkStart w:name="z344" w:id="316"/>
    <w:p>
      <w:pPr>
        <w:spacing w:after="0"/>
        <w:ind w:left="0"/>
        <w:jc w:val="both"/>
      </w:pPr>
      <w:r>
        <w:rPr>
          <w:rFonts w:ascii="Times New Roman"/>
          <w:b w:val="false"/>
          <w:i w:val="false"/>
          <w:color w:val="000000"/>
          <w:sz w:val="28"/>
        </w:rPr>
        <w:t>
      5. После вынесения решения о создании индустриальной зоны республиканского значения местным исполнительным органом области, города республиканского значения, столицы по месту предполагаемого создания индустриальной зоны республиканского значения создается или определяется управляющая компания индустриальной зоны республиканского значения с предоставлением ей земельного участка под размещение такой индустриальной зоны в порядке, установленном Земельным кодексом Республики Казахстан.</w:t>
      </w:r>
    </w:p>
    <w:bookmarkEnd w:id="316"/>
    <w:bookmarkStart w:name="z345" w:id="317"/>
    <w:p>
      <w:pPr>
        <w:spacing w:after="0"/>
        <w:ind w:left="0"/>
        <w:jc w:val="both"/>
      </w:pPr>
      <w:r>
        <w:rPr>
          <w:rFonts w:ascii="Times New Roman"/>
          <w:b w:val="false"/>
          <w:i w:val="false"/>
          <w:color w:val="000000"/>
          <w:sz w:val="28"/>
        </w:rPr>
        <w:t>
      6. Соответствующий местный исполнительный орган в течение десяти рабочих дней с момента предоставления земельного участка под размещение индустриальной зоны республиканского значения информирует об этом единый координационный центр.</w:t>
      </w:r>
    </w:p>
    <w:bookmarkEnd w:id="317"/>
    <w:bookmarkStart w:name="z346" w:id="318"/>
    <w:p>
      <w:pPr>
        <w:spacing w:after="0"/>
        <w:ind w:left="0"/>
        <w:jc w:val="both"/>
      </w:pPr>
      <w:r>
        <w:rPr>
          <w:rFonts w:ascii="Times New Roman"/>
          <w:b w:val="false"/>
          <w:i w:val="false"/>
          <w:color w:val="000000"/>
          <w:sz w:val="28"/>
        </w:rPr>
        <w:t xml:space="preserve">
      7. Требования настоящей статьи не распространяются на случаи создания индустриальной зоны республиканского значения в порядке, предусмотренном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Порядок создания индустриальной зоны регионального значения </w:t>
      </w:r>
    </w:p>
    <w:bookmarkStart w:name="z348" w:id="319"/>
    <w:p>
      <w:pPr>
        <w:spacing w:after="0"/>
        <w:ind w:left="0"/>
        <w:jc w:val="both"/>
      </w:pPr>
      <w:r>
        <w:rPr>
          <w:rFonts w:ascii="Times New Roman"/>
          <w:b w:val="false"/>
          <w:i w:val="false"/>
          <w:color w:val="000000"/>
          <w:sz w:val="28"/>
        </w:rPr>
        <w:t>
      1. Решение о создании индустриальной зоны регионального значения принимается местным исполнительным органом области, города республиканского значения, столицы.</w:t>
      </w:r>
    </w:p>
    <w:bookmarkEnd w:id="319"/>
    <w:bookmarkStart w:name="z349" w:id="320"/>
    <w:p>
      <w:pPr>
        <w:spacing w:after="0"/>
        <w:ind w:left="0"/>
        <w:jc w:val="both"/>
      </w:pPr>
      <w:r>
        <w:rPr>
          <w:rFonts w:ascii="Times New Roman"/>
          <w:b w:val="false"/>
          <w:i w:val="false"/>
          <w:color w:val="000000"/>
          <w:sz w:val="28"/>
        </w:rPr>
        <w:t>
      Параллельно с принятием решения соответствующим местным исполнительным органом разрабатывается концепция создания индустриальной зоны регионального значения с размещением ее на интернет-ресурсе местного исполнительного органа.</w:t>
      </w:r>
    </w:p>
    <w:bookmarkEnd w:id="320"/>
    <w:bookmarkStart w:name="z350" w:id="321"/>
    <w:p>
      <w:pPr>
        <w:spacing w:after="0"/>
        <w:ind w:left="0"/>
        <w:jc w:val="both"/>
      </w:pPr>
      <w:r>
        <w:rPr>
          <w:rFonts w:ascii="Times New Roman"/>
          <w:b w:val="false"/>
          <w:i w:val="false"/>
          <w:color w:val="000000"/>
          <w:sz w:val="28"/>
        </w:rPr>
        <w:t>
      2. Концепция создания индустриальной зоны регионального значения должна содержать:</w:t>
      </w:r>
    </w:p>
    <w:bookmarkEnd w:id="321"/>
    <w:bookmarkStart w:name="z351" w:id="322"/>
    <w:p>
      <w:pPr>
        <w:spacing w:after="0"/>
        <w:ind w:left="0"/>
        <w:jc w:val="both"/>
      </w:pPr>
      <w:r>
        <w:rPr>
          <w:rFonts w:ascii="Times New Roman"/>
          <w:b w:val="false"/>
          <w:i w:val="false"/>
          <w:color w:val="000000"/>
          <w:sz w:val="28"/>
        </w:rPr>
        <w:t>
      1) цели создания индустриальной зоны;</w:t>
      </w:r>
    </w:p>
    <w:bookmarkEnd w:id="322"/>
    <w:bookmarkStart w:name="z352" w:id="323"/>
    <w:p>
      <w:pPr>
        <w:spacing w:after="0"/>
        <w:ind w:left="0"/>
        <w:jc w:val="both"/>
      </w:pPr>
      <w:r>
        <w:rPr>
          <w:rFonts w:ascii="Times New Roman"/>
          <w:b w:val="false"/>
          <w:i w:val="false"/>
          <w:color w:val="000000"/>
          <w:sz w:val="28"/>
        </w:rPr>
        <w:t>
      2) перечень критериев отбора проектов индустриальной зоны;</w:t>
      </w:r>
    </w:p>
    <w:bookmarkEnd w:id="323"/>
    <w:bookmarkStart w:name="z353" w:id="324"/>
    <w:p>
      <w:pPr>
        <w:spacing w:after="0"/>
        <w:ind w:left="0"/>
        <w:jc w:val="both"/>
      </w:pPr>
      <w:r>
        <w:rPr>
          <w:rFonts w:ascii="Times New Roman"/>
          <w:b w:val="false"/>
          <w:i w:val="false"/>
          <w:color w:val="000000"/>
          <w:sz w:val="28"/>
        </w:rPr>
        <w:t>
      3) оценку воздействия на окружающую среду;</w:t>
      </w:r>
    </w:p>
    <w:bookmarkEnd w:id="324"/>
    <w:bookmarkStart w:name="z354" w:id="325"/>
    <w:p>
      <w:pPr>
        <w:spacing w:after="0"/>
        <w:ind w:left="0"/>
        <w:jc w:val="both"/>
      </w:pPr>
      <w:r>
        <w:rPr>
          <w:rFonts w:ascii="Times New Roman"/>
          <w:b w:val="false"/>
          <w:i w:val="false"/>
          <w:color w:val="000000"/>
          <w:sz w:val="28"/>
        </w:rPr>
        <w:t>
      4) предполагаемые финансово-экономические и социальные последствия;</w:t>
      </w:r>
    </w:p>
    <w:bookmarkEnd w:id="325"/>
    <w:bookmarkStart w:name="z355" w:id="326"/>
    <w:p>
      <w:pPr>
        <w:spacing w:after="0"/>
        <w:ind w:left="0"/>
        <w:jc w:val="both"/>
      </w:pPr>
      <w:r>
        <w:rPr>
          <w:rFonts w:ascii="Times New Roman"/>
          <w:b w:val="false"/>
          <w:i w:val="false"/>
          <w:color w:val="000000"/>
          <w:sz w:val="28"/>
        </w:rPr>
        <w:t>
      5) схему расположения индустриальной зоны;</w:t>
      </w:r>
    </w:p>
    <w:bookmarkEnd w:id="326"/>
    <w:bookmarkStart w:name="z356" w:id="327"/>
    <w:p>
      <w:pPr>
        <w:spacing w:after="0"/>
        <w:ind w:left="0"/>
        <w:jc w:val="both"/>
      </w:pPr>
      <w:r>
        <w:rPr>
          <w:rFonts w:ascii="Times New Roman"/>
          <w:b w:val="false"/>
          <w:i w:val="false"/>
          <w:color w:val="000000"/>
          <w:sz w:val="28"/>
        </w:rPr>
        <w:t>
      6) данные о соответствии мероприятий, предусмотренных в концепции, документам системы государственного планирования;</w:t>
      </w:r>
    </w:p>
    <w:bookmarkEnd w:id="327"/>
    <w:bookmarkStart w:name="z357" w:id="328"/>
    <w:p>
      <w:pPr>
        <w:spacing w:after="0"/>
        <w:ind w:left="0"/>
        <w:jc w:val="both"/>
      </w:pPr>
      <w:r>
        <w:rPr>
          <w:rFonts w:ascii="Times New Roman"/>
          <w:b w:val="false"/>
          <w:i w:val="false"/>
          <w:color w:val="000000"/>
          <w:sz w:val="28"/>
        </w:rPr>
        <w:t>
      7) расчеты объема финансирования на реализацию мероприятий в разрезе каждого компонента и возможности достижения прямого и конечного результатов;</w:t>
      </w:r>
    </w:p>
    <w:bookmarkEnd w:id="328"/>
    <w:bookmarkStart w:name="z808" w:id="329"/>
    <w:p>
      <w:pPr>
        <w:spacing w:after="0"/>
        <w:ind w:left="0"/>
        <w:jc w:val="both"/>
      </w:pPr>
      <w:r>
        <w:rPr>
          <w:rFonts w:ascii="Times New Roman"/>
          <w:b w:val="false"/>
          <w:i w:val="false"/>
          <w:color w:val="000000"/>
          <w:sz w:val="28"/>
        </w:rPr>
        <w:t>
      7-1) информацию о строительстве готовых производственных помещений;</w:t>
      </w:r>
    </w:p>
    <w:bookmarkEnd w:id="329"/>
    <w:bookmarkStart w:name="z358" w:id="330"/>
    <w:p>
      <w:pPr>
        <w:spacing w:after="0"/>
        <w:ind w:left="0"/>
        <w:jc w:val="both"/>
      </w:pPr>
      <w:r>
        <w:rPr>
          <w:rFonts w:ascii="Times New Roman"/>
          <w:b w:val="false"/>
          <w:i w:val="false"/>
          <w:color w:val="000000"/>
          <w:sz w:val="28"/>
        </w:rPr>
        <w:t>
      8) проект плана развития индустриальной зоны и ее инфраструктуры.</w:t>
      </w:r>
    </w:p>
    <w:bookmarkEnd w:id="330"/>
    <w:bookmarkStart w:name="z359" w:id="331"/>
    <w:p>
      <w:pPr>
        <w:spacing w:after="0"/>
        <w:ind w:left="0"/>
        <w:jc w:val="both"/>
      </w:pPr>
      <w:r>
        <w:rPr>
          <w:rFonts w:ascii="Times New Roman"/>
          <w:b w:val="false"/>
          <w:i w:val="false"/>
          <w:color w:val="000000"/>
          <w:sz w:val="28"/>
        </w:rPr>
        <w:t xml:space="preserve">
      3. Проект решения местного исполнительного органа о создании индустриальной зоны регионального значения в обязательном порядке направляется для рассмотрения в Общественный совет соответствующей административно-территориальной единицы. </w:t>
      </w:r>
    </w:p>
    <w:bookmarkEnd w:id="331"/>
    <w:bookmarkStart w:name="z360" w:id="332"/>
    <w:p>
      <w:pPr>
        <w:spacing w:after="0"/>
        <w:ind w:left="0"/>
        <w:jc w:val="both"/>
      </w:pPr>
      <w:r>
        <w:rPr>
          <w:rFonts w:ascii="Times New Roman"/>
          <w:b w:val="false"/>
          <w:i w:val="false"/>
          <w:color w:val="000000"/>
          <w:sz w:val="28"/>
        </w:rPr>
        <w:t>
      4. После вынесения решения о создании индустриальной зоны регионального значения местным исполнительным органом области, города республиканского значения, столицы по месту предполагаемого создания индустриальной зоны регионального значения создается или определяется управляющая компания индустриальной зоны и оформляется земельный участок в порядке, установленном Земельным кодексом Республики Казахстан.</w:t>
      </w:r>
    </w:p>
    <w:bookmarkEnd w:id="332"/>
    <w:bookmarkStart w:name="z361" w:id="333"/>
    <w:p>
      <w:pPr>
        <w:spacing w:after="0"/>
        <w:ind w:left="0"/>
        <w:jc w:val="both"/>
      </w:pPr>
      <w:r>
        <w:rPr>
          <w:rFonts w:ascii="Times New Roman"/>
          <w:b w:val="false"/>
          <w:i w:val="false"/>
          <w:color w:val="000000"/>
          <w:sz w:val="28"/>
        </w:rPr>
        <w:t>
      5. Соответствующий местный исполнительный орган в течение десяти рабочих дней с момента предоставления земельного участка под размещение индустриальной зоны регионального значения информирует об этом единый координационный центр.</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Порядок создания частной индустриальной зоны </w:t>
      </w:r>
    </w:p>
    <w:bookmarkStart w:name="z363" w:id="334"/>
    <w:p>
      <w:pPr>
        <w:spacing w:after="0"/>
        <w:ind w:left="0"/>
        <w:jc w:val="both"/>
      </w:pPr>
      <w:r>
        <w:rPr>
          <w:rFonts w:ascii="Times New Roman"/>
          <w:b w:val="false"/>
          <w:i w:val="false"/>
          <w:color w:val="000000"/>
          <w:sz w:val="28"/>
        </w:rPr>
        <w:t>
      1. Частные индустриальные зоны создаются физическими или негосударственными юридическими лицами, являющимися собственниками:</w:t>
      </w:r>
    </w:p>
    <w:bookmarkEnd w:id="334"/>
    <w:bookmarkStart w:name="z364" w:id="335"/>
    <w:p>
      <w:pPr>
        <w:spacing w:after="0"/>
        <w:ind w:left="0"/>
        <w:jc w:val="both"/>
      </w:pPr>
      <w:r>
        <w:rPr>
          <w:rFonts w:ascii="Times New Roman"/>
          <w:b w:val="false"/>
          <w:i w:val="false"/>
          <w:color w:val="000000"/>
          <w:sz w:val="28"/>
        </w:rPr>
        <w:t>
      1) земельных участков, которым присваивается статус частной индустриальной зоны;</w:t>
      </w:r>
    </w:p>
    <w:bookmarkEnd w:id="335"/>
    <w:bookmarkStart w:name="z365" w:id="336"/>
    <w:p>
      <w:pPr>
        <w:spacing w:after="0"/>
        <w:ind w:left="0"/>
        <w:jc w:val="both"/>
      </w:pPr>
      <w:r>
        <w:rPr>
          <w:rFonts w:ascii="Times New Roman"/>
          <w:b w:val="false"/>
          <w:i w:val="false"/>
          <w:color w:val="000000"/>
          <w:sz w:val="28"/>
        </w:rPr>
        <w:t>
      2) объектов инфраструктуры на данных земельных участках, необходимых для осуществления предпринимательской деятельности на их территории.</w:t>
      </w:r>
    </w:p>
    <w:bookmarkEnd w:id="336"/>
    <w:bookmarkStart w:name="z366" w:id="337"/>
    <w:p>
      <w:pPr>
        <w:spacing w:after="0"/>
        <w:ind w:left="0"/>
        <w:jc w:val="both"/>
      </w:pPr>
      <w:r>
        <w:rPr>
          <w:rFonts w:ascii="Times New Roman"/>
          <w:b w:val="false"/>
          <w:i w:val="false"/>
          <w:color w:val="000000"/>
          <w:sz w:val="28"/>
        </w:rPr>
        <w:t>
      2. Собственники частных индустриальных зон в обязательном порядке согласовывают с местным исполнительным органом области, города республиканского значения, столицы концепцию создания частной индустриальной зоны, включающую:</w:t>
      </w:r>
    </w:p>
    <w:bookmarkEnd w:id="337"/>
    <w:bookmarkStart w:name="z367" w:id="338"/>
    <w:p>
      <w:pPr>
        <w:spacing w:after="0"/>
        <w:ind w:left="0"/>
        <w:jc w:val="both"/>
      </w:pPr>
      <w:r>
        <w:rPr>
          <w:rFonts w:ascii="Times New Roman"/>
          <w:b w:val="false"/>
          <w:i w:val="false"/>
          <w:color w:val="000000"/>
          <w:sz w:val="28"/>
        </w:rPr>
        <w:t>
      1) цели создания индустриальной зоны;</w:t>
      </w:r>
    </w:p>
    <w:bookmarkEnd w:id="338"/>
    <w:bookmarkStart w:name="z368" w:id="339"/>
    <w:p>
      <w:pPr>
        <w:spacing w:after="0"/>
        <w:ind w:left="0"/>
        <w:jc w:val="both"/>
      </w:pPr>
      <w:r>
        <w:rPr>
          <w:rFonts w:ascii="Times New Roman"/>
          <w:b w:val="false"/>
          <w:i w:val="false"/>
          <w:color w:val="000000"/>
          <w:sz w:val="28"/>
        </w:rPr>
        <w:t>
      2) оценку воздействия на окружающую среду;</w:t>
      </w:r>
    </w:p>
    <w:bookmarkEnd w:id="339"/>
    <w:bookmarkStart w:name="z369" w:id="340"/>
    <w:p>
      <w:pPr>
        <w:spacing w:after="0"/>
        <w:ind w:left="0"/>
        <w:jc w:val="both"/>
      </w:pPr>
      <w:r>
        <w:rPr>
          <w:rFonts w:ascii="Times New Roman"/>
          <w:b w:val="false"/>
          <w:i w:val="false"/>
          <w:color w:val="000000"/>
          <w:sz w:val="28"/>
        </w:rPr>
        <w:t>
      3) схему предполагаемого расположения индустриальной зоны.</w:t>
      </w:r>
    </w:p>
    <w:bookmarkEnd w:id="340"/>
    <w:bookmarkStart w:name="z161" w:id="341"/>
    <w:p>
      <w:pPr>
        <w:spacing w:after="0"/>
        <w:ind w:left="0"/>
        <w:jc w:val="both"/>
      </w:pPr>
      <w:r>
        <w:rPr>
          <w:rFonts w:ascii="Times New Roman"/>
          <w:b w:val="false"/>
          <w:i w:val="false"/>
          <w:color w:val="000000"/>
          <w:sz w:val="28"/>
        </w:rPr>
        <w:t xml:space="preserve">
      Концепция создания особой индустриальной зоны, помимо требований, предусмотренных частью первой настоящего пункта, включает: </w:t>
      </w:r>
    </w:p>
    <w:bookmarkEnd w:id="341"/>
    <w:p>
      <w:pPr>
        <w:spacing w:after="0"/>
        <w:ind w:left="0"/>
        <w:jc w:val="both"/>
      </w:pPr>
      <w:r>
        <w:rPr>
          <w:rFonts w:ascii="Times New Roman"/>
          <w:b w:val="false"/>
          <w:i w:val="false"/>
          <w:color w:val="000000"/>
          <w:sz w:val="28"/>
        </w:rPr>
        <w:t>
      план привлечения инвестиций в особую индустриальную зону, в том числе этапы и сроки реализации проектов;</w:t>
      </w:r>
    </w:p>
    <w:p>
      <w:pPr>
        <w:spacing w:after="0"/>
        <w:ind w:left="0"/>
        <w:jc w:val="both"/>
      </w:pPr>
      <w:r>
        <w:rPr>
          <w:rFonts w:ascii="Times New Roman"/>
          <w:b w:val="false"/>
          <w:i w:val="false"/>
          <w:color w:val="000000"/>
          <w:sz w:val="28"/>
        </w:rPr>
        <w:t>
      протокол намерений с потенциальной управляющей компанией в случае привлечения негосударственного юридического лица, имеющего опыт создания и развития индустриальных зон на основе международных стандартов системы менеджмента качества;</w:t>
      </w:r>
    </w:p>
    <w:p>
      <w:pPr>
        <w:spacing w:after="0"/>
        <w:ind w:left="0"/>
        <w:jc w:val="both"/>
      </w:pPr>
      <w:r>
        <w:rPr>
          <w:rFonts w:ascii="Times New Roman"/>
          <w:b w:val="false"/>
          <w:i w:val="false"/>
          <w:color w:val="000000"/>
          <w:sz w:val="28"/>
        </w:rPr>
        <w:t>
      участие особой индустриальной зоны в социально-экономическом развитии соответствующего региона.</w:t>
      </w:r>
    </w:p>
    <w:bookmarkStart w:name="z370" w:id="342"/>
    <w:p>
      <w:pPr>
        <w:spacing w:after="0"/>
        <w:ind w:left="0"/>
        <w:jc w:val="both"/>
      </w:pPr>
      <w:r>
        <w:rPr>
          <w:rFonts w:ascii="Times New Roman"/>
          <w:b w:val="false"/>
          <w:i w:val="false"/>
          <w:color w:val="000000"/>
          <w:sz w:val="28"/>
        </w:rPr>
        <w:t>
      3. Местный исполнительный орган области, города республиканского значения, столицы в течение десяти календарных дней с момента поступления концепции создания частной индустриальной зоны рассматривает данную концепцию на предмет соответствия генеральному плану застройки соответствующего населенного пункта и требованиям экологического законодательства Республики Казахстан.</w:t>
      </w:r>
    </w:p>
    <w:bookmarkEnd w:id="342"/>
    <w:bookmarkStart w:name="z371" w:id="343"/>
    <w:p>
      <w:pPr>
        <w:spacing w:after="0"/>
        <w:ind w:left="0"/>
        <w:jc w:val="both"/>
      </w:pPr>
      <w:r>
        <w:rPr>
          <w:rFonts w:ascii="Times New Roman"/>
          <w:b w:val="false"/>
          <w:i w:val="false"/>
          <w:color w:val="000000"/>
          <w:sz w:val="28"/>
        </w:rPr>
        <w:t>
      4. После согласования концепции создания частной индустриальной зоны с местным исполнительным органом области, города республиканского значения, столицы собственник частной индустриальной зоны должен зарегистрировать или определить юридическое лицо в форме товарищества с ограниченной ответственностью или акционерного общества для осуществления им функций управляющей компании индустриальной зоны.</w:t>
      </w:r>
    </w:p>
    <w:bookmarkEnd w:id="343"/>
    <w:bookmarkStart w:name="z372" w:id="344"/>
    <w:p>
      <w:pPr>
        <w:spacing w:after="0"/>
        <w:ind w:left="0"/>
        <w:jc w:val="both"/>
      </w:pPr>
      <w:r>
        <w:rPr>
          <w:rFonts w:ascii="Times New Roman"/>
          <w:b w:val="false"/>
          <w:i w:val="false"/>
          <w:color w:val="000000"/>
          <w:sz w:val="28"/>
        </w:rPr>
        <w:t>
      5. Собственники частных индустриальных зон в течение двадцати рабочих дней с момента регистрации управляющей компании частной индустриальной зоны информируют единый координационный центр об этом.</w:t>
      </w:r>
    </w:p>
    <w:bookmarkEnd w:id="344"/>
    <w:bookmarkStart w:name="z373" w:id="345"/>
    <w:p>
      <w:pPr>
        <w:spacing w:after="0"/>
        <w:ind w:left="0"/>
        <w:jc w:val="both"/>
      </w:pPr>
      <w:r>
        <w:rPr>
          <w:rFonts w:ascii="Times New Roman"/>
          <w:b w:val="false"/>
          <w:i w:val="false"/>
          <w:color w:val="000000"/>
          <w:sz w:val="28"/>
        </w:rPr>
        <w:t>
      6. Управляющие компании частных индустриальных зон должны заключать договоры об осуществлении деятельности с участниками индустриальных зон в соответствии с пунктом 8 статьи 27 настоящего Закона.</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Порядок изменения границ и (или) площади территории индустриальных зон   </w:t>
      </w:r>
    </w:p>
    <w:bookmarkStart w:name="z375" w:id="346"/>
    <w:p>
      <w:pPr>
        <w:spacing w:after="0"/>
        <w:ind w:left="0"/>
        <w:jc w:val="both"/>
      </w:pPr>
      <w:r>
        <w:rPr>
          <w:rFonts w:ascii="Times New Roman"/>
          <w:b w:val="false"/>
          <w:i w:val="false"/>
          <w:color w:val="000000"/>
          <w:sz w:val="28"/>
        </w:rPr>
        <w:t>
      1. Предложение об изменении границ и (или) площади территории индустриальных зон вносится:</w:t>
      </w:r>
    </w:p>
    <w:bookmarkEnd w:id="346"/>
    <w:bookmarkStart w:name="z376" w:id="347"/>
    <w:p>
      <w:pPr>
        <w:spacing w:after="0"/>
        <w:ind w:left="0"/>
        <w:jc w:val="both"/>
      </w:pPr>
      <w:r>
        <w:rPr>
          <w:rFonts w:ascii="Times New Roman"/>
          <w:b w:val="false"/>
          <w:i w:val="false"/>
          <w:color w:val="000000"/>
          <w:sz w:val="28"/>
        </w:rPr>
        <w:t>
      1) по индустриальным зонам республиканского значения – в уполномоченный орган местным исполнительным органом области, города республиканского значения, столицы;</w:t>
      </w:r>
    </w:p>
    <w:bookmarkEnd w:id="347"/>
    <w:bookmarkStart w:name="z377" w:id="348"/>
    <w:p>
      <w:pPr>
        <w:spacing w:after="0"/>
        <w:ind w:left="0"/>
        <w:jc w:val="both"/>
      </w:pPr>
      <w:r>
        <w:rPr>
          <w:rFonts w:ascii="Times New Roman"/>
          <w:b w:val="false"/>
          <w:i w:val="false"/>
          <w:color w:val="000000"/>
          <w:sz w:val="28"/>
        </w:rPr>
        <w:t>
      2) по индустриальным зонам регионального значения – в соответствующий местный исполнительный орган области, города республиканского значения, столицы физическими или юридическими лицами, заинтересованными в изменении границ и (или) площади территории индустриальной зоны.</w:t>
      </w:r>
    </w:p>
    <w:bookmarkEnd w:id="348"/>
    <w:bookmarkStart w:name="z378" w:id="349"/>
    <w:p>
      <w:pPr>
        <w:spacing w:after="0"/>
        <w:ind w:left="0"/>
        <w:jc w:val="both"/>
      </w:pPr>
      <w:r>
        <w:rPr>
          <w:rFonts w:ascii="Times New Roman"/>
          <w:b w:val="false"/>
          <w:i w:val="false"/>
          <w:color w:val="000000"/>
          <w:sz w:val="28"/>
        </w:rPr>
        <w:t>
      После оформления правоустанавливающих документов на земельный участок местный исполнительный орган области, города республиканского значения, столицы уведомляет единый координационный центр о произведенных изменениях.</w:t>
      </w:r>
    </w:p>
    <w:bookmarkEnd w:id="349"/>
    <w:bookmarkStart w:name="z379" w:id="350"/>
    <w:p>
      <w:pPr>
        <w:spacing w:after="0"/>
        <w:ind w:left="0"/>
        <w:jc w:val="both"/>
      </w:pPr>
      <w:r>
        <w:rPr>
          <w:rFonts w:ascii="Times New Roman"/>
          <w:b w:val="false"/>
          <w:i w:val="false"/>
          <w:color w:val="000000"/>
          <w:sz w:val="28"/>
        </w:rPr>
        <w:t>
      2. Изменение границ и (или) площади территории частной индустриальной зоны осуществляется по решению ее собственника в соответствии с Земельным кодексом Республики Казахстан. После оформления правоустанавливающих документов на землю собственник частной индустриальной зоны уведомляет единый координационный центр о произведенных изменениях.</w:t>
      </w:r>
    </w:p>
    <w:bookmarkEnd w:id="350"/>
    <w:bookmarkStart w:name="z380" w:id="351"/>
    <w:p>
      <w:pPr>
        <w:spacing w:after="0"/>
        <w:ind w:left="0"/>
        <w:jc w:val="both"/>
      </w:pPr>
      <w:r>
        <w:rPr>
          <w:rFonts w:ascii="Times New Roman"/>
          <w:b w:val="false"/>
          <w:i w:val="false"/>
          <w:color w:val="000000"/>
          <w:sz w:val="28"/>
        </w:rPr>
        <w:t>
      3. К предложению об изменении границ и (или) площади территории индустриальных зон прилагаются:</w:t>
      </w:r>
    </w:p>
    <w:bookmarkEnd w:id="351"/>
    <w:bookmarkStart w:name="z381" w:id="352"/>
    <w:p>
      <w:pPr>
        <w:spacing w:after="0"/>
        <w:ind w:left="0"/>
        <w:jc w:val="both"/>
      </w:pPr>
      <w:r>
        <w:rPr>
          <w:rFonts w:ascii="Times New Roman"/>
          <w:b w:val="false"/>
          <w:i w:val="false"/>
          <w:color w:val="000000"/>
          <w:sz w:val="28"/>
        </w:rPr>
        <w:t>
      1) концепция предлагаемых изменений, включающая обоснования и финансово-экономические расчеты;</w:t>
      </w:r>
    </w:p>
    <w:bookmarkEnd w:id="352"/>
    <w:bookmarkStart w:name="z382" w:id="353"/>
    <w:p>
      <w:pPr>
        <w:spacing w:after="0"/>
        <w:ind w:left="0"/>
        <w:jc w:val="both"/>
      </w:pPr>
      <w:r>
        <w:rPr>
          <w:rFonts w:ascii="Times New Roman"/>
          <w:b w:val="false"/>
          <w:i w:val="false"/>
          <w:color w:val="000000"/>
          <w:sz w:val="28"/>
        </w:rPr>
        <w:t>
      2) оценка воздействия на окружающую среду.</w:t>
      </w:r>
    </w:p>
    <w:bookmarkEnd w:id="353"/>
    <w:bookmarkStart w:name="z383" w:id="354"/>
    <w:p>
      <w:pPr>
        <w:spacing w:after="0"/>
        <w:ind w:left="0"/>
        <w:jc w:val="both"/>
      </w:pPr>
      <w:r>
        <w:rPr>
          <w:rFonts w:ascii="Times New Roman"/>
          <w:b w:val="false"/>
          <w:i w:val="false"/>
          <w:color w:val="000000"/>
          <w:sz w:val="28"/>
        </w:rPr>
        <w:t>
      4. Вопрос о целесообразности изменения границ и (или) площади территории индустриальных зон республиканского или регионального значения рассматривается в течение двадцати рабочих дней со дня внесения такого предложения. По истечении данного срока инициатору такого предложения направляется заключение об итогах рассмотрения предложения об изменении границ и (или) площади территории индустриальных зон.</w:t>
      </w:r>
    </w:p>
    <w:bookmarkEnd w:id="354"/>
    <w:bookmarkStart w:name="z384" w:id="355"/>
    <w:p>
      <w:pPr>
        <w:spacing w:after="0"/>
        <w:ind w:left="0"/>
        <w:jc w:val="both"/>
      </w:pPr>
      <w:r>
        <w:rPr>
          <w:rFonts w:ascii="Times New Roman"/>
          <w:b w:val="false"/>
          <w:i w:val="false"/>
          <w:color w:val="000000"/>
          <w:sz w:val="28"/>
        </w:rPr>
        <w:t>
      5. В случае одобрения изменения границ и (или) площади территории индустриальной зоны республиканского или регионального значения местным исполнительным органом области, города республиканского значения, столицы осуществляется оформление земельного участка в соответствии с Земельным кодексом Республики Казахстан по месту нахождения такой индустриальной зоны.</w:t>
      </w:r>
    </w:p>
    <w:bookmarkEnd w:id="355"/>
    <w:bookmarkStart w:name="z385" w:id="356"/>
    <w:p>
      <w:pPr>
        <w:spacing w:after="0"/>
        <w:ind w:left="0"/>
        <w:jc w:val="both"/>
      </w:pPr>
      <w:r>
        <w:rPr>
          <w:rFonts w:ascii="Times New Roman"/>
          <w:b w:val="false"/>
          <w:i w:val="false"/>
          <w:color w:val="000000"/>
          <w:sz w:val="28"/>
        </w:rPr>
        <w:t>
      6. Решение об изменении границ и (или) площади территории частной индустриальной зоны принимается ее собственником.</w:t>
      </w:r>
    </w:p>
    <w:bookmarkEnd w:id="356"/>
    <w:p>
      <w:pPr>
        <w:spacing w:after="0"/>
        <w:ind w:left="0"/>
        <w:jc w:val="both"/>
      </w:pPr>
      <w:r>
        <w:rPr>
          <w:rFonts w:ascii="Times New Roman"/>
          <w:b/>
          <w:i w:val="false"/>
          <w:color w:val="000000"/>
          <w:sz w:val="28"/>
        </w:rPr>
        <w:t xml:space="preserve">Статья 32. Основания для отклонения предложений об изменении границ и (или) площади территории индустриальных зон </w:t>
      </w:r>
    </w:p>
    <w:bookmarkStart w:name="z387" w:id="357"/>
    <w:p>
      <w:pPr>
        <w:spacing w:after="0"/>
        <w:ind w:left="0"/>
        <w:jc w:val="both"/>
      </w:pPr>
      <w:r>
        <w:rPr>
          <w:rFonts w:ascii="Times New Roman"/>
          <w:b w:val="false"/>
          <w:i w:val="false"/>
          <w:color w:val="000000"/>
          <w:sz w:val="28"/>
        </w:rPr>
        <w:t>
      1. Предложение об изменении границ и (или) площади территории индустриальной зоны республиканского или регионального значения может быть отклонено в случаях:</w:t>
      </w:r>
    </w:p>
    <w:bookmarkEnd w:id="357"/>
    <w:bookmarkStart w:name="z388" w:id="358"/>
    <w:p>
      <w:pPr>
        <w:spacing w:after="0"/>
        <w:ind w:left="0"/>
        <w:jc w:val="both"/>
      </w:pPr>
      <w:r>
        <w:rPr>
          <w:rFonts w:ascii="Times New Roman"/>
          <w:b w:val="false"/>
          <w:i w:val="false"/>
          <w:color w:val="000000"/>
          <w:sz w:val="28"/>
        </w:rPr>
        <w:t>
      1) несоответствия предложения об изменении границ и (или) площади территории индустриальной зоны приоритетам государственной экономической политики;</w:t>
      </w:r>
    </w:p>
    <w:bookmarkEnd w:id="358"/>
    <w:bookmarkStart w:name="z389" w:id="359"/>
    <w:p>
      <w:pPr>
        <w:spacing w:after="0"/>
        <w:ind w:left="0"/>
        <w:jc w:val="both"/>
      </w:pPr>
      <w:r>
        <w:rPr>
          <w:rFonts w:ascii="Times New Roman"/>
          <w:b w:val="false"/>
          <w:i w:val="false"/>
          <w:color w:val="000000"/>
          <w:sz w:val="28"/>
        </w:rPr>
        <w:t>
      2) несоответствия предложения об изменении границ и (или) площади территории индустриальной зоны требованиям в области охраны окружающей среды;</w:t>
      </w:r>
    </w:p>
    <w:bookmarkEnd w:id="359"/>
    <w:bookmarkStart w:name="z390" w:id="360"/>
    <w:p>
      <w:pPr>
        <w:spacing w:after="0"/>
        <w:ind w:left="0"/>
        <w:jc w:val="both"/>
      </w:pPr>
      <w:r>
        <w:rPr>
          <w:rFonts w:ascii="Times New Roman"/>
          <w:b w:val="false"/>
          <w:i w:val="false"/>
          <w:color w:val="000000"/>
          <w:sz w:val="28"/>
        </w:rPr>
        <w:t>
      3) необходимости защиты жизни и здоровья людей, особо охраняемых природных территорий, угрозы уничтожения и порчи объектов историко-культурного наследия, обеспечения национальной безопасности страны;</w:t>
      </w:r>
    </w:p>
    <w:bookmarkEnd w:id="360"/>
    <w:bookmarkStart w:name="z391" w:id="361"/>
    <w:p>
      <w:pPr>
        <w:spacing w:after="0"/>
        <w:ind w:left="0"/>
        <w:jc w:val="both"/>
      </w:pPr>
      <w:r>
        <w:rPr>
          <w:rFonts w:ascii="Times New Roman"/>
          <w:b w:val="false"/>
          <w:i w:val="false"/>
          <w:color w:val="000000"/>
          <w:sz w:val="28"/>
        </w:rPr>
        <w:t>
      4) необоснованности предложения об изменении границ и (или) площади территории индустриальной зоны.</w:t>
      </w:r>
    </w:p>
    <w:bookmarkEnd w:id="361"/>
    <w:bookmarkStart w:name="z392" w:id="362"/>
    <w:p>
      <w:pPr>
        <w:spacing w:after="0"/>
        <w:ind w:left="0"/>
        <w:jc w:val="both"/>
      </w:pPr>
      <w:r>
        <w:rPr>
          <w:rFonts w:ascii="Times New Roman"/>
          <w:b w:val="false"/>
          <w:i w:val="false"/>
          <w:color w:val="000000"/>
          <w:sz w:val="28"/>
        </w:rPr>
        <w:t>
      2. Местным исполнительным органом может быть отказано в оформлении правоустанавливающих документов на земельный участок при изменении границ и (или) площади территории частной индустриальной зоны в случаях:</w:t>
      </w:r>
    </w:p>
    <w:bookmarkEnd w:id="362"/>
    <w:bookmarkStart w:name="z393" w:id="363"/>
    <w:p>
      <w:pPr>
        <w:spacing w:after="0"/>
        <w:ind w:left="0"/>
        <w:jc w:val="both"/>
      </w:pPr>
      <w:r>
        <w:rPr>
          <w:rFonts w:ascii="Times New Roman"/>
          <w:b w:val="false"/>
          <w:i w:val="false"/>
          <w:color w:val="000000"/>
          <w:sz w:val="28"/>
        </w:rPr>
        <w:t>
      1) несоответствия предложения об изменении границ и (или) площади территории индустриальной зоны требованиям в области охраны окружающей среды;</w:t>
      </w:r>
    </w:p>
    <w:bookmarkEnd w:id="363"/>
    <w:bookmarkStart w:name="z394" w:id="364"/>
    <w:p>
      <w:pPr>
        <w:spacing w:after="0"/>
        <w:ind w:left="0"/>
        <w:jc w:val="both"/>
      </w:pPr>
      <w:r>
        <w:rPr>
          <w:rFonts w:ascii="Times New Roman"/>
          <w:b w:val="false"/>
          <w:i w:val="false"/>
          <w:color w:val="000000"/>
          <w:sz w:val="28"/>
        </w:rPr>
        <w:t>
      2) необходимости защиты жизни и здоровья людей, особо охраняемых природных территорий, угрозы уничтожения и порчи объектов историко-культурного наследия, обеспечения национальной безопасности страны;</w:t>
      </w:r>
    </w:p>
    <w:bookmarkEnd w:id="364"/>
    <w:bookmarkStart w:name="z395" w:id="365"/>
    <w:p>
      <w:pPr>
        <w:spacing w:after="0"/>
        <w:ind w:left="0"/>
        <w:jc w:val="both"/>
      </w:pPr>
      <w:r>
        <w:rPr>
          <w:rFonts w:ascii="Times New Roman"/>
          <w:b w:val="false"/>
          <w:i w:val="false"/>
          <w:color w:val="000000"/>
          <w:sz w:val="28"/>
        </w:rPr>
        <w:t>
      3) отсутствия правоустанавливающих документов, подтверждающих наличие прав собственности инициатора заявления на земельные участки, на которые планируется распространить статус частной индустриальной зоны;</w:t>
      </w:r>
    </w:p>
    <w:bookmarkEnd w:id="365"/>
    <w:bookmarkStart w:name="z396" w:id="366"/>
    <w:p>
      <w:pPr>
        <w:spacing w:after="0"/>
        <w:ind w:left="0"/>
        <w:jc w:val="both"/>
      </w:pPr>
      <w:r>
        <w:rPr>
          <w:rFonts w:ascii="Times New Roman"/>
          <w:b w:val="false"/>
          <w:i w:val="false"/>
          <w:color w:val="000000"/>
          <w:sz w:val="28"/>
        </w:rPr>
        <w:t>
      4) отсутствия согласия собственника (землепользователя) земельного участка, на территории которого планируется расположение части территории частной индустриальной зоны при изменении границ и (или) площади территории частной индустриальной зоны.</w:t>
      </w:r>
    </w:p>
    <w:bookmarkEnd w:id="366"/>
    <w:bookmarkStart w:name="z397" w:id="367"/>
    <w:p>
      <w:pPr>
        <w:spacing w:after="0"/>
        <w:ind w:left="0"/>
        <w:jc w:val="both"/>
      </w:pPr>
      <w:r>
        <w:rPr>
          <w:rFonts w:ascii="Times New Roman"/>
          <w:b w:val="false"/>
          <w:i w:val="false"/>
          <w:color w:val="000000"/>
          <w:sz w:val="28"/>
        </w:rPr>
        <w:t>
      3. Отклонение предложения об изменении границ и (или) площади территории индустриальной зоны не является препятствием для последующего обращения с предложением об изменении границ и (или) площади территории индустриальной зоны.</w:t>
      </w:r>
    </w:p>
    <w:bookmarkEnd w:id="367"/>
    <w:p>
      <w:pPr>
        <w:spacing w:after="0"/>
        <w:ind w:left="0"/>
        <w:jc w:val="both"/>
      </w:pPr>
      <w:r>
        <w:rPr>
          <w:rFonts w:ascii="Times New Roman"/>
          <w:b/>
          <w:i w:val="false"/>
          <w:color w:val="000000"/>
          <w:sz w:val="28"/>
        </w:rPr>
        <w:t xml:space="preserve">Статья 33. Условия функционирования индустриальных зон </w:t>
      </w:r>
    </w:p>
    <w:bookmarkStart w:name="z399" w:id="368"/>
    <w:p>
      <w:pPr>
        <w:spacing w:after="0"/>
        <w:ind w:left="0"/>
        <w:jc w:val="both"/>
      </w:pPr>
      <w:r>
        <w:rPr>
          <w:rFonts w:ascii="Times New Roman"/>
          <w:b w:val="false"/>
          <w:i w:val="false"/>
          <w:color w:val="000000"/>
          <w:sz w:val="28"/>
        </w:rPr>
        <w:t>
      1. Индустриальные зоны республиканского и регионального значения создаются на срок не менее двадцати лет на земельных участках, находящихся в государственной собственности и не предоставленных в землепользование в соответствии с Земельным кодексом Республики Казахстан.</w:t>
      </w:r>
    </w:p>
    <w:bookmarkEnd w:id="368"/>
    <w:bookmarkStart w:name="z400" w:id="369"/>
    <w:p>
      <w:pPr>
        <w:spacing w:after="0"/>
        <w:ind w:left="0"/>
        <w:jc w:val="both"/>
      </w:pPr>
      <w:r>
        <w:rPr>
          <w:rFonts w:ascii="Times New Roman"/>
          <w:b w:val="false"/>
          <w:i w:val="false"/>
          <w:color w:val="000000"/>
          <w:sz w:val="28"/>
        </w:rPr>
        <w:t>
      2. Срок функционирования индустриальной зоны, указанный в пункте 1 настоящей статьи, может быть продлен по решению местного исполнительного органа.</w:t>
      </w:r>
    </w:p>
    <w:bookmarkEnd w:id="369"/>
    <w:bookmarkStart w:name="z401" w:id="370"/>
    <w:p>
      <w:pPr>
        <w:spacing w:after="0"/>
        <w:ind w:left="0"/>
        <w:jc w:val="both"/>
      </w:pPr>
      <w:r>
        <w:rPr>
          <w:rFonts w:ascii="Times New Roman"/>
          <w:b w:val="false"/>
          <w:i w:val="false"/>
          <w:color w:val="000000"/>
          <w:sz w:val="28"/>
        </w:rPr>
        <w:t>
      3. Земельные участки, находящиеся в государственной собственности, на которых создается индустриальная зона, предоставляются во временное возмездное землепользование (аренду) управляющей компании индустриальной зоны в соответствии с Земельным кодексом Республики Казахстан на срок создания индустриальной зоны.</w:t>
      </w:r>
    </w:p>
    <w:bookmarkEnd w:id="370"/>
    <w:bookmarkStart w:name="z402" w:id="371"/>
    <w:p>
      <w:pPr>
        <w:spacing w:after="0"/>
        <w:ind w:left="0"/>
        <w:jc w:val="both"/>
      </w:pPr>
      <w:r>
        <w:rPr>
          <w:rFonts w:ascii="Times New Roman"/>
          <w:b w:val="false"/>
          <w:i w:val="false"/>
          <w:color w:val="000000"/>
          <w:sz w:val="28"/>
        </w:rPr>
        <w:t>
      Управляющая компания передает участникам индустриальной зоны республиканского или регионального значения земельные участки на основании договоров об осуществлении деятельности в соответствии с настоящим Законом.</w:t>
      </w:r>
    </w:p>
    <w:bookmarkEnd w:id="371"/>
    <w:bookmarkStart w:name="z403" w:id="372"/>
    <w:p>
      <w:pPr>
        <w:spacing w:after="0"/>
        <w:ind w:left="0"/>
        <w:jc w:val="both"/>
      </w:pPr>
      <w:r>
        <w:rPr>
          <w:rFonts w:ascii="Times New Roman"/>
          <w:b w:val="false"/>
          <w:i w:val="false"/>
          <w:color w:val="000000"/>
          <w:sz w:val="28"/>
        </w:rPr>
        <w:t>
      При этом раздел земельных участков для предоставления их участникам индустриальной зоны осуществляет управляющая компания индустриальной зоны. Не допускается избирательный подход при таком разделе.</w:t>
      </w:r>
    </w:p>
    <w:bookmarkEnd w:id="372"/>
    <w:bookmarkStart w:name="z404" w:id="373"/>
    <w:p>
      <w:pPr>
        <w:spacing w:after="0"/>
        <w:ind w:left="0"/>
        <w:jc w:val="both"/>
      </w:pPr>
      <w:r>
        <w:rPr>
          <w:rFonts w:ascii="Times New Roman"/>
          <w:b w:val="false"/>
          <w:i w:val="false"/>
          <w:color w:val="000000"/>
          <w:sz w:val="28"/>
        </w:rPr>
        <w:t>
      Право временного пользования (аренды) на земельный участок, используемый для размещения частной индустриальной зоны, предоставляется управляющей компании частной индустриальной зоны на срок, определяемый собственником земельного участка.</w:t>
      </w:r>
    </w:p>
    <w:bookmarkEnd w:id="373"/>
    <w:bookmarkStart w:name="z405" w:id="374"/>
    <w:p>
      <w:pPr>
        <w:spacing w:after="0"/>
        <w:ind w:left="0"/>
        <w:jc w:val="both"/>
      </w:pPr>
      <w:r>
        <w:rPr>
          <w:rFonts w:ascii="Times New Roman"/>
          <w:b w:val="false"/>
          <w:i w:val="false"/>
          <w:color w:val="000000"/>
          <w:sz w:val="28"/>
        </w:rPr>
        <w:t>
      Земельные участки предоставляются участникам частной индустриальной зоны на срок, определенный в заключаемом между ними и управляющей компанией индустриальной зоны договоре временного вторичного пользования (субаренды) земельными участками, находящимися в частной собственности, на которых создается индустриальная зона.</w:t>
      </w:r>
    </w:p>
    <w:bookmarkEnd w:id="374"/>
    <w:bookmarkStart w:name="z406" w:id="375"/>
    <w:p>
      <w:pPr>
        <w:spacing w:after="0"/>
        <w:ind w:left="0"/>
        <w:jc w:val="both"/>
      </w:pPr>
      <w:r>
        <w:rPr>
          <w:rFonts w:ascii="Times New Roman"/>
          <w:b w:val="false"/>
          <w:i w:val="false"/>
          <w:color w:val="000000"/>
          <w:sz w:val="28"/>
        </w:rPr>
        <w:t>
      В соответствии с договорами об осуществлении деятельности управляющая компания обязана зарезервировать часть земельного участка, предусмотренную под реализацию проекта участника индустриальной зоны в соответствии с этапами, определенными в нем. При этом зарезервированные таким образом земельные участки не могут быть переданы иным лицам или иным образом отчуждены управляющей компанией без согласия участника индустриальной зоны, с которым заключен указанный договор, за исключением случаев, когда такой участник не выполнил обязательств по поэтапной реализации проекта.</w:t>
      </w:r>
    </w:p>
    <w:bookmarkEnd w:id="375"/>
    <w:bookmarkStart w:name="z407" w:id="376"/>
    <w:p>
      <w:pPr>
        <w:spacing w:after="0"/>
        <w:ind w:left="0"/>
        <w:jc w:val="both"/>
      </w:pPr>
      <w:r>
        <w:rPr>
          <w:rFonts w:ascii="Times New Roman"/>
          <w:b w:val="false"/>
          <w:i w:val="false"/>
          <w:color w:val="000000"/>
          <w:sz w:val="28"/>
        </w:rPr>
        <w:t>
      4.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временное возмездное землепользование (аренду), могут передаваться управляющей компании индустриальной зоны в имущественный наем (аренду), доверительное управление, а также в счет пополнения уставного капитала в соответствии с законодательством Республики Казахстан.</w:t>
      </w:r>
    </w:p>
    <w:bookmarkEnd w:id="376"/>
    <w:bookmarkStart w:name="z408" w:id="377"/>
    <w:p>
      <w:pPr>
        <w:spacing w:after="0"/>
        <w:ind w:left="0"/>
        <w:jc w:val="both"/>
      </w:pPr>
      <w:r>
        <w:rPr>
          <w:rFonts w:ascii="Times New Roman"/>
          <w:b w:val="false"/>
          <w:i w:val="false"/>
          <w:color w:val="000000"/>
          <w:sz w:val="28"/>
        </w:rPr>
        <w:t>
      Участникам индустриальной зоны управляющей компанией индустриальной зоны могут передаваться в имущественный наем (аренду) или поднаем (субаренду)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временное пользование на условиях, предусмотренных в договорах доверительного управления или имущественного найма (аренды).</w:t>
      </w:r>
    </w:p>
    <w:bookmarkEnd w:id="377"/>
    <w:bookmarkStart w:name="z409" w:id="378"/>
    <w:p>
      <w:pPr>
        <w:spacing w:after="0"/>
        <w:ind w:left="0"/>
        <w:jc w:val="both"/>
      </w:pPr>
      <w:r>
        <w:rPr>
          <w:rFonts w:ascii="Times New Roman"/>
          <w:b w:val="false"/>
          <w:i w:val="false"/>
          <w:color w:val="000000"/>
          <w:sz w:val="28"/>
        </w:rPr>
        <w:t>
      5. Земельные участки, на которых создается индустриальная зона республиканского или регионального значения, должны быть обеспечены объектами инфраструктуры за счет бюджетных средств и (или) иных не запрещенных законодательством Республики Казахстан источников.</w:t>
      </w:r>
    </w:p>
    <w:bookmarkEnd w:id="378"/>
    <w:bookmarkStart w:name="z410" w:id="379"/>
    <w:p>
      <w:pPr>
        <w:spacing w:after="0"/>
        <w:ind w:left="0"/>
        <w:jc w:val="both"/>
      </w:pPr>
      <w:r>
        <w:rPr>
          <w:rFonts w:ascii="Times New Roman"/>
          <w:b w:val="false"/>
          <w:i w:val="false"/>
          <w:color w:val="000000"/>
          <w:sz w:val="28"/>
        </w:rPr>
        <w:t>
      Порядок финансирования строительства или реконструкции объектов инфраструктуры за счет бюджетных средств осуществляется в соответствии с бюджетным законодательством Республики Казахстан.</w:t>
      </w:r>
    </w:p>
    <w:bookmarkEnd w:id="379"/>
    <w:bookmarkStart w:name="z411" w:id="380"/>
    <w:p>
      <w:pPr>
        <w:spacing w:after="0"/>
        <w:ind w:left="0"/>
        <w:jc w:val="both"/>
      </w:pPr>
      <w:r>
        <w:rPr>
          <w:rFonts w:ascii="Times New Roman"/>
          <w:b w:val="false"/>
          <w:i w:val="false"/>
          <w:color w:val="000000"/>
          <w:sz w:val="28"/>
        </w:rPr>
        <w:t>
      Участники индустриальной зоны вправе осуществлять за счет собственных средств строительство необходимых им объектов инфраструктуры на территории земельного участка, переданного им. Строительство таких объектов осуществляется по согласованию с управляющей компанией индустриальной зоны.</w:t>
      </w:r>
    </w:p>
    <w:bookmarkEnd w:id="380"/>
    <w:bookmarkStart w:name="z809" w:id="381"/>
    <w:p>
      <w:pPr>
        <w:spacing w:after="0"/>
        <w:ind w:left="0"/>
        <w:jc w:val="both"/>
      </w:pPr>
      <w:r>
        <w:rPr>
          <w:rFonts w:ascii="Times New Roman"/>
          <w:b w:val="false"/>
          <w:i w:val="false"/>
          <w:color w:val="000000"/>
          <w:sz w:val="28"/>
        </w:rPr>
        <w:t>
      5-1. Собственник земельного участка вправе осуществлять деятельность на территории государственной индустриальной зоны в качестве участника государственной индустриальной зоны в соответствии с требованиями настоящего Закона. При этом договор временного пользования (аренды) земельными участками, находящимися в частной собственности, на которых создается государственная индустриальная зона, с собственником земельного участка не заключается.</w:t>
      </w:r>
    </w:p>
    <w:bookmarkEnd w:id="381"/>
    <w:bookmarkStart w:name="z412" w:id="382"/>
    <w:p>
      <w:pPr>
        <w:spacing w:after="0"/>
        <w:ind w:left="0"/>
        <w:jc w:val="both"/>
      </w:pPr>
      <w:r>
        <w:rPr>
          <w:rFonts w:ascii="Times New Roman"/>
          <w:b w:val="false"/>
          <w:i w:val="false"/>
          <w:color w:val="000000"/>
          <w:sz w:val="28"/>
        </w:rPr>
        <w:t>
      6. Земельные участки, находящиеся в частной собственности, на которых создается частная индустриальная зона, передаются их собственниками управляющей компании во временное пользование (аренду) или безвозмездное временное пользование на основании договоров временного пользования (аренды) земельными участками, находящимися в частной собственности, на которых создается индустриальная зона, а управляющей компанией участникам индустриальной зоны – на основании договоров временного вторичного пользования (субаренды) земельными участками, находящимися в частной собственности, на которых создается индустриальная зона.</w:t>
      </w:r>
    </w:p>
    <w:bookmarkEnd w:id="382"/>
    <w:bookmarkStart w:name="z413" w:id="383"/>
    <w:p>
      <w:pPr>
        <w:spacing w:after="0"/>
        <w:ind w:left="0"/>
        <w:jc w:val="both"/>
      </w:pPr>
      <w:r>
        <w:rPr>
          <w:rFonts w:ascii="Times New Roman"/>
          <w:b w:val="false"/>
          <w:i w:val="false"/>
          <w:color w:val="000000"/>
          <w:sz w:val="28"/>
        </w:rPr>
        <w:t>
      Собственник земельного участка вправе осуществлять деятельность на территории частной индустриальной зоны в качестве учредителя управляющей компании и (или) участника частной индустриальной зоны в соответствии с требованиями настоящего Закона. При этом договор временного пользования (аренды) земельными участками, находящимися в частной собственности, на которых создается частная индустриальная зона, с собственником земельного участка не заключается.</w:t>
      </w:r>
    </w:p>
    <w:bookmarkEnd w:id="383"/>
    <w:bookmarkStart w:name="z172" w:id="384"/>
    <w:p>
      <w:pPr>
        <w:spacing w:after="0"/>
        <w:ind w:left="0"/>
        <w:jc w:val="both"/>
      </w:pPr>
      <w:r>
        <w:rPr>
          <w:rFonts w:ascii="Times New Roman"/>
          <w:b w:val="false"/>
          <w:i w:val="false"/>
          <w:color w:val="000000"/>
          <w:sz w:val="28"/>
        </w:rPr>
        <w:t>
      В случае, когда собственником земельного участка особой индустриальной зоны является негосударственное юридическое лицо, имеющее опыт создания и развития индустриальных зон на основе международных стандартов системы менеджмента качества, такой собственник вправе определить себя в качестве управляющей компании особой индустриальной зоны.</w:t>
      </w:r>
    </w:p>
    <w:bookmarkEnd w:id="384"/>
    <w:bookmarkStart w:name="z492" w:id="385"/>
    <w:p>
      <w:pPr>
        <w:spacing w:after="0"/>
        <w:ind w:left="0"/>
        <w:jc w:val="both"/>
      </w:pPr>
      <w:r>
        <w:rPr>
          <w:rFonts w:ascii="Times New Roman"/>
          <w:b w:val="false"/>
          <w:i w:val="false"/>
          <w:color w:val="000000"/>
          <w:sz w:val="28"/>
        </w:rPr>
        <w:t>
      Собственник земельного участка особой индустриальной зоны вправе продать участникам особой индустриальной зоны земельные участки после ввода в эксплуатацию всех объектов, предусмотренных проектом участника особой индустриальной зоны.</w:t>
      </w:r>
    </w:p>
    <w:bookmarkEnd w:id="385"/>
    <w:bookmarkStart w:name="z414" w:id="386"/>
    <w:p>
      <w:pPr>
        <w:spacing w:after="0"/>
        <w:ind w:left="0"/>
        <w:jc w:val="both"/>
      </w:pPr>
      <w:r>
        <w:rPr>
          <w:rFonts w:ascii="Times New Roman"/>
          <w:b w:val="false"/>
          <w:i w:val="false"/>
          <w:color w:val="000000"/>
          <w:sz w:val="28"/>
        </w:rPr>
        <w:t>
      7. Положения пункта 6 настоящей статьи не распространяются на земельные участки, находящиеся в частной собственности участников частных индустриальных зон, созданных до введения в действие настоящего Закона.</w:t>
      </w:r>
    </w:p>
    <w:bookmarkEnd w:id="386"/>
    <w:bookmarkStart w:name="z415" w:id="387"/>
    <w:p>
      <w:pPr>
        <w:spacing w:after="0"/>
        <w:ind w:left="0"/>
        <w:jc w:val="both"/>
      </w:pPr>
      <w:r>
        <w:rPr>
          <w:rFonts w:ascii="Times New Roman"/>
          <w:b w:val="false"/>
          <w:i w:val="false"/>
          <w:color w:val="000000"/>
          <w:sz w:val="28"/>
        </w:rPr>
        <w:t>
      8. На территории индустриальных зон при предоставлении государственных и иных услуг применяется принцип "одного окна", обеспечивающий:</w:t>
      </w:r>
    </w:p>
    <w:bookmarkEnd w:id="387"/>
    <w:bookmarkStart w:name="z416" w:id="388"/>
    <w:p>
      <w:pPr>
        <w:spacing w:after="0"/>
        <w:ind w:left="0"/>
        <w:jc w:val="both"/>
      </w:pPr>
      <w:r>
        <w:rPr>
          <w:rFonts w:ascii="Times New Roman"/>
          <w:b w:val="false"/>
          <w:i w:val="false"/>
          <w:color w:val="000000"/>
          <w:sz w:val="28"/>
        </w:rPr>
        <w:t>
      1) своевременное и качественное предоставление государственных и иных услуг;</w:t>
      </w:r>
    </w:p>
    <w:bookmarkEnd w:id="388"/>
    <w:bookmarkStart w:name="z417" w:id="389"/>
    <w:p>
      <w:pPr>
        <w:spacing w:after="0"/>
        <w:ind w:left="0"/>
        <w:jc w:val="both"/>
      </w:pPr>
      <w:r>
        <w:rPr>
          <w:rFonts w:ascii="Times New Roman"/>
          <w:b w:val="false"/>
          <w:i w:val="false"/>
          <w:color w:val="000000"/>
          <w:sz w:val="28"/>
        </w:rPr>
        <w:t>
      2) оказание информационной помощи по предоставляемым государственным и иным услугам.</w:t>
      </w:r>
    </w:p>
    <w:bookmarkEnd w:id="389"/>
    <w:bookmarkStart w:name="z418" w:id="390"/>
    <w:p>
      <w:pPr>
        <w:spacing w:after="0"/>
        <w:ind w:left="0"/>
        <w:jc w:val="both"/>
      </w:pPr>
      <w:r>
        <w:rPr>
          <w:rFonts w:ascii="Times New Roman"/>
          <w:b w:val="false"/>
          <w:i w:val="false"/>
          <w:color w:val="000000"/>
          <w:sz w:val="28"/>
        </w:rPr>
        <w:t>
      9. Предоставление государственных услуг по принципу "одного окна" осуществляется на территории индустриальной зоны республиканского или регионального значения Государственной корпорацией "Правительство для граждан" в соответствии с законодательством Республики Казахстан.</w:t>
      </w:r>
    </w:p>
    <w:bookmarkEnd w:id="390"/>
    <w:bookmarkStart w:name="z419" w:id="391"/>
    <w:p>
      <w:pPr>
        <w:spacing w:after="0"/>
        <w:ind w:left="0"/>
        <w:jc w:val="both"/>
      </w:pPr>
      <w:r>
        <w:rPr>
          <w:rFonts w:ascii="Times New Roman"/>
          <w:b w:val="false"/>
          <w:i w:val="false"/>
          <w:color w:val="000000"/>
          <w:sz w:val="28"/>
        </w:rPr>
        <w:t>
      Предоставление иных услуг по принципу "одного окна" может осуществляться управляющей компанией соответствующей индустриальной зоны.</w:t>
      </w:r>
    </w:p>
    <w:bookmarkEnd w:id="391"/>
    <w:bookmarkStart w:name="z639" w:id="392"/>
    <w:p>
      <w:pPr>
        <w:spacing w:after="0"/>
        <w:ind w:left="0"/>
        <w:jc w:val="both"/>
      </w:pPr>
      <w:r>
        <w:rPr>
          <w:rFonts w:ascii="Times New Roman"/>
          <w:b w:val="false"/>
          <w:i w:val="false"/>
          <w:color w:val="000000"/>
          <w:sz w:val="28"/>
        </w:rPr>
        <w:t>
      10. Управляющая компания особой индустриальной зоны вправе осуществлять следующие виды деятельности: энергоснабжение, водоснабжение и водоотведение, теплоснабжение, газоснабжение, предоставление телекоммуникационных услуг участникам особой индустриальной зоны.</w:t>
      </w:r>
    </w:p>
    <w:bookmarkEnd w:id="392"/>
    <w:bookmarkStart w:name="z660" w:id="393"/>
    <w:p>
      <w:pPr>
        <w:spacing w:after="0"/>
        <w:ind w:left="0"/>
        <w:jc w:val="both"/>
      </w:pPr>
      <w:r>
        <w:rPr>
          <w:rFonts w:ascii="Times New Roman"/>
          <w:b w:val="false"/>
          <w:i w:val="false"/>
          <w:color w:val="000000"/>
          <w:sz w:val="28"/>
        </w:rPr>
        <w:t>
      Деятельность управляющей компании особой индустриальной зоны должна осуществляться в соответствии с международными стандартами системы менеджмента качества.</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Функционирование особых индустриальных зон</w:t>
      </w:r>
    </w:p>
    <w:bookmarkStart w:name="z669" w:id="394"/>
    <w:p>
      <w:pPr>
        <w:spacing w:after="0"/>
        <w:ind w:left="0"/>
        <w:jc w:val="both"/>
      </w:pPr>
      <w:r>
        <w:rPr>
          <w:rFonts w:ascii="Times New Roman"/>
          <w:b w:val="false"/>
          <w:i w:val="false"/>
          <w:color w:val="000000"/>
          <w:sz w:val="28"/>
        </w:rPr>
        <w:t>
      1. Условия функционирования особой индустриальной зоны, помимо установленных настоящим Законом, предусматривают, что:</w:t>
      </w:r>
    </w:p>
    <w:bookmarkEnd w:id="394"/>
    <w:bookmarkStart w:name="z670" w:id="395"/>
    <w:p>
      <w:pPr>
        <w:spacing w:after="0"/>
        <w:ind w:left="0"/>
        <w:jc w:val="both"/>
      </w:pPr>
      <w:r>
        <w:rPr>
          <w:rFonts w:ascii="Times New Roman"/>
          <w:b w:val="false"/>
          <w:i w:val="false"/>
          <w:color w:val="000000"/>
          <w:sz w:val="28"/>
        </w:rPr>
        <w:t xml:space="preserve">
      1) собственник земельного участка особой индустриальной зоны вправе определить себя в качестве управляющей компании особой индустриальной зоны; </w:t>
      </w:r>
    </w:p>
    <w:bookmarkEnd w:id="395"/>
    <w:bookmarkStart w:name="z671" w:id="396"/>
    <w:p>
      <w:pPr>
        <w:spacing w:after="0"/>
        <w:ind w:left="0"/>
        <w:jc w:val="both"/>
      </w:pPr>
      <w:r>
        <w:rPr>
          <w:rFonts w:ascii="Times New Roman"/>
          <w:b w:val="false"/>
          <w:i w:val="false"/>
          <w:color w:val="000000"/>
          <w:sz w:val="28"/>
        </w:rPr>
        <w:t xml:space="preserve">
      2) управляющая компания особой индустриальной зоны может являться собственником делимого земельного участка особой индустриальной зоны. </w:t>
      </w:r>
    </w:p>
    <w:bookmarkEnd w:id="396"/>
    <w:p>
      <w:pPr>
        <w:spacing w:after="0"/>
        <w:ind w:left="0"/>
        <w:jc w:val="both"/>
      </w:pPr>
      <w:r>
        <w:rPr>
          <w:rFonts w:ascii="Times New Roman"/>
          <w:b w:val="false"/>
          <w:i w:val="false"/>
          <w:color w:val="000000"/>
          <w:sz w:val="28"/>
        </w:rPr>
        <w:t>
      При этом управляющая компания особой индустриальной зоны может по своему усмотрению предоставлять земельные участки особой индустриальной зоны путем продажи, передачи в имущественный наем (аренду), доверительное управление, а также в счет пополнения уставного капитала в соответствии с законодательством Республики Казахстан.</w:t>
      </w:r>
    </w:p>
    <w:bookmarkStart w:name="z672" w:id="397"/>
    <w:p>
      <w:pPr>
        <w:spacing w:after="0"/>
        <w:ind w:left="0"/>
        <w:jc w:val="both"/>
      </w:pPr>
      <w:r>
        <w:rPr>
          <w:rFonts w:ascii="Times New Roman"/>
          <w:b w:val="false"/>
          <w:i w:val="false"/>
          <w:color w:val="000000"/>
          <w:sz w:val="28"/>
        </w:rPr>
        <w:t xml:space="preserve">
      2. В случае продажи земельный участок передается участникам особой индустриальной зоны в имущественный наем (аренду) на время до ввода объекта строительства в эксплуатацию с ограничением его залога и субаренды третьим лицам и с исключительным правом приобретения данного земельного участка после ввода объекта строительства в эксплуатацию. </w:t>
      </w:r>
    </w:p>
    <w:bookmarkEnd w:id="397"/>
    <w:p>
      <w:pPr>
        <w:spacing w:after="0"/>
        <w:ind w:left="0"/>
        <w:jc w:val="both"/>
      </w:pPr>
      <w:r>
        <w:rPr>
          <w:rFonts w:ascii="Times New Roman"/>
          <w:b w:val="false"/>
          <w:i w:val="false"/>
          <w:color w:val="000000"/>
          <w:sz w:val="28"/>
        </w:rPr>
        <w:t>
      При этом продажа земельных участков особой индустриальной зоны участникам особой индустриальной зоны осуществляется только при условии соблюдения права преимущественной покупки продаваемого земельного участка согласно условиям договора об осуществлении деятельности и договора купли-продажи земельного участка.</w:t>
      </w:r>
    </w:p>
    <w:bookmarkStart w:name="z673" w:id="398"/>
    <w:p>
      <w:pPr>
        <w:spacing w:after="0"/>
        <w:ind w:left="0"/>
        <w:jc w:val="both"/>
      </w:pPr>
      <w:r>
        <w:rPr>
          <w:rFonts w:ascii="Times New Roman"/>
          <w:b w:val="false"/>
          <w:i w:val="false"/>
          <w:color w:val="000000"/>
          <w:sz w:val="28"/>
        </w:rPr>
        <w:t>
      3. Управляющая компания особой индустриальной зоны вправе расторгнуть договор об осуществлении деятельности участника особой индустриальной зоны в случае неоднократного нарушения участником особой индустриальной зоны сроков реализации проекта на территории особой индустриальной зоны на условиях и в порядке, которые определены договором об осуществлении деятельности и гражданским законодательством Республики Казахстан.</w:t>
      </w:r>
    </w:p>
    <w:bookmarkEnd w:id="398"/>
    <w:p>
      <w:pPr>
        <w:spacing w:after="0"/>
        <w:ind w:left="0"/>
        <w:jc w:val="both"/>
      </w:pPr>
      <w:r>
        <w:rPr>
          <w:rFonts w:ascii="Times New Roman"/>
          <w:b w:val="false"/>
          <w:i w:val="false"/>
          <w:color w:val="000000"/>
          <w:sz w:val="28"/>
        </w:rPr>
        <w:t>
      В соответствии с договорами об осуществлении деятельности управляющая компания обязана зарезервировать часть земельного участка, предусмотренную под реализацию проекта участника особой индустриальной зоны, в соответствии с этапами, определенными в нем. При этом зарезервированные таким образом земельные участки не могут быть переданы иным лицам или иным образом отчуждены управляющей компанией без согласия участника особой индустриальной зоны, с которым заключен указанный договор, за исключением случаев, когда такой участник не выполнил надлежащим образом обязательства по поэтапной реализации проекта.</w:t>
      </w:r>
    </w:p>
    <w:bookmarkStart w:name="z674" w:id="399"/>
    <w:p>
      <w:pPr>
        <w:spacing w:after="0"/>
        <w:ind w:left="0"/>
        <w:jc w:val="both"/>
      </w:pPr>
      <w:r>
        <w:rPr>
          <w:rFonts w:ascii="Times New Roman"/>
          <w:b w:val="false"/>
          <w:i w:val="false"/>
          <w:color w:val="000000"/>
          <w:sz w:val="28"/>
        </w:rPr>
        <w:t>
      4. Собственник особой индустриальной зоны самостоятельно обеспечивает финансирование, строительство, эксплуатацию и обслуживание объектов внутренней инженерной инфраструктуры (инженерных коммуникаций) особой индустриальной зоны.</w:t>
      </w:r>
    </w:p>
    <w:bookmarkEnd w:id="399"/>
    <w:bookmarkStart w:name="z675" w:id="400"/>
    <w:p>
      <w:pPr>
        <w:spacing w:after="0"/>
        <w:ind w:left="0"/>
        <w:jc w:val="both"/>
      </w:pPr>
      <w:r>
        <w:rPr>
          <w:rFonts w:ascii="Times New Roman"/>
          <w:b w:val="false"/>
          <w:i w:val="false"/>
          <w:color w:val="000000"/>
          <w:sz w:val="28"/>
        </w:rPr>
        <w:t>
      5. Управляющая компания особой индустриальной зоны осуществляет иные функции, в том числе энергоснабжение, водоснабжение, водоотведение, газоснабжение, предоставление услуг связи участникам особой индустриальной зоны на основании разрешений и лицензий, полученных управляющей компанией в порядке, установленном законодательством Республики Казахстан.</w:t>
      </w:r>
    </w:p>
    <w:bookmarkEnd w:id="400"/>
    <w:bookmarkStart w:name="z676" w:id="401"/>
    <w:p>
      <w:pPr>
        <w:spacing w:after="0"/>
        <w:ind w:left="0"/>
        <w:jc w:val="both"/>
      </w:pPr>
      <w:r>
        <w:rPr>
          <w:rFonts w:ascii="Times New Roman"/>
          <w:b w:val="false"/>
          <w:i w:val="false"/>
          <w:color w:val="000000"/>
          <w:sz w:val="28"/>
        </w:rPr>
        <w:t>
      6. Управляющая компания осуществляет мониторинг деятельности участников на территории особой индустриальной зоны.</w:t>
      </w:r>
    </w:p>
    <w:bookmarkEnd w:id="401"/>
    <w:p>
      <w:pPr>
        <w:spacing w:after="0"/>
        <w:ind w:left="0"/>
        <w:jc w:val="both"/>
      </w:pPr>
      <w:r>
        <w:rPr>
          <w:rFonts w:ascii="Times New Roman"/>
          <w:b w:val="false"/>
          <w:i w:val="false"/>
          <w:color w:val="000000"/>
          <w:sz w:val="28"/>
        </w:rPr>
        <w:t xml:space="preserve">
      Правила и порядок осуществления деятельности и функционирования особой индустриальной зоны определяются и утверждаются управляющей компанией особой индустриальной зоны и являются обязательными для участников особой индустриальной зоны. </w:t>
      </w:r>
    </w:p>
    <w:bookmarkStart w:name="z677" w:id="402"/>
    <w:p>
      <w:pPr>
        <w:spacing w:after="0"/>
        <w:ind w:left="0"/>
        <w:jc w:val="both"/>
      </w:pPr>
      <w:r>
        <w:rPr>
          <w:rFonts w:ascii="Times New Roman"/>
          <w:b w:val="false"/>
          <w:i w:val="false"/>
          <w:color w:val="000000"/>
          <w:sz w:val="28"/>
        </w:rPr>
        <w:t>
      7. Типовые формы документов, определенные настоящим Законом, не применяются к особым индустриальным зонам.</w:t>
      </w:r>
    </w:p>
    <w:bookmarkEnd w:id="402"/>
    <w:bookmarkStart w:name="z678" w:id="403"/>
    <w:p>
      <w:pPr>
        <w:spacing w:after="0"/>
        <w:ind w:left="0"/>
        <w:jc w:val="both"/>
      </w:pPr>
      <w:r>
        <w:rPr>
          <w:rFonts w:ascii="Times New Roman"/>
          <w:b w:val="false"/>
          <w:i w:val="false"/>
          <w:color w:val="000000"/>
          <w:sz w:val="28"/>
        </w:rPr>
        <w:t>
      8. Собственник особой индустриальной зоны самостоятельно обеспечивает организацию деятельности профессиональной противопожарной службы на территории особой индустриальной зоны.</w:t>
      </w:r>
    </w:p>
    <w:bookmarkEnd w:id="403"/>
    <w:bookmarkStart w:name="z679" w:id="404"/>
    <w:p>
      <w:pPr>
        <w:spacing w:after="0"/>
        <w:ind w:left="0"/>
        <w:jc w:val="both"/>
      </w:pPr>
      <w:r>
        <w:rPr>
          <w:rFonts w:ascii="Times New Roman"/>
          <w:b w:val="false"/>
          <w:i w:val="false"/>
          <w:color w:val="000000"/>
          <w:sz w:val="28"/>
        </w:rPr>
        <w:t>
      9. На территории особой индустриальной зоны запрещается осуществление следующих видов деятельности:</w:t>
      </w:r>
    </w:p>
    <w:bookmarkEnd w:id="404"/>
    <w:bookmarkStart w:name="z680" w:id="405"/>
    <w:p>
      <w:pPr>
        <w:spacing w:after="0"/>
        <w:ind w:left="0"/>
        <w:jc w:val="both"/>
      </w:pPr>
      <w:r>
        <w:rPr>
          <w:rFonts w:ascii="Times New Roman"/>
          <w:b w:val="false"/>
          <w:i w:val="false"/>
          <w:color w:val="000000"/>
          <w:sz w:val="28"/>
        </w:rPr>
        <w:t>
      1) производство, не отвечающее экологическим требованиям и условиям безопасности труда;</w:t>
      </w:r>
    </w:p>
    <w:bookmarkEnd w:id="405"/>
    <w:bookmarkStart w:name="z681" w:id="406"/>
    <w:p>
      <w:pPr>
        <w:spacing w:after="0"/>
        <w:ind w:left="0"/>
        <w:jc w:val="both"/>
      </w:pPr>
      <w:r>
        <w:rPr>
          <w:rFonts w:ascii="Times New Roman"/>
          <w:b w:val="false"/>
          <w:i w:val="false"/>
          <w:color w:val="000000"/>
          <w:sz w:val="28"/>
        </w:rPr>
        <w:t>
      2) производство оружия и боеприпасов (патронов), торговля оружием и боеприпасами (патронами);</w:t>
      </w:r>
    </w:p>
    <w:bookmarkEnd w:id="406"/>
    <w:bookmarkStart w:name="z682" w:id="407"/>
    <w:p>
      <w:pPr>
        <w:spacing w:after="0"/>
        <w:ind w:left="0"/>
        <w:jc w:val="both"/>
      </w:pPr>
      <w:r>
        <w:rPr>
          <w:rFonts w:ascii="Times New Roman"/>
          <w:b w:val="false"/>
          <w:i w:val="false"/>
          <w:color w:val="000000"/>
          <w:sz w:val="28"/>
        </w:rPr>
        <w:t xml:space="preserve">
      3) производство ядерных материалов и источников ионизирующего излучения, торговля ядерными материалами и источниками ионизирующего излучения; </w:t>
      </w:r>
    </w:p>
    <w:bookmarkEnd w:id="407"/>
    <w:bookmarkStart w:name="z683" w:id="408"/>
    <w:p>
      <w:pPr>
        <w:spacing w:after="0"/>
        <w:ind w:left="0"/>
        <w:jc w:val="both"/>
      </w:pPr>
      <w:r>
        <w:rPr>
          <w:rFonts w:ascii="Times New Roman"/>
          <w:b w:val="false"/>
          <w:i w:val="false"/>
          <w:color w:val="000000"/>
          <w:sz w:val="28"/>
        </w:rPr>
        <w:t xml:space="preserve">
      4) производство цемента, цементного клинкера, продукции из угля, извести и гипса; </w:t>
      </w:r>
    </w:p>
    <w:bookmarkEnd w:id="408"/>
    <w:bookmarkStart w:name="z684" w:id="409"/>
    <w:p>
      <w:pPr>
        <w:spacing w:after="0"/>
        <w:ind w:left="0"/>
        <w:jc w:val="both"/>
      </w:pPr>
      <w:r>
        <w:rPr>
          <w:rFonts w:ascii="Times New Roman"/>
          <w:b w:val="false"/>
          <w:i w:val="false"/>
          <w:color w:val="000000"/>
          <w:sz w:val="28"/>
        </w:rPr>
        <w:t>
      5) переработка, разложение, сжигание, газификация, обработка химическими средствами, окончательное и (или) временное хранение и (или) захоронение под землей всех видов отходов;</w:t>
      </w:r>
    </w:p>
    <w:bookmarkEnd w:id="409"/>
    <w:bookmarkStart w:name="z685" w:id="410"/>
    <w:p>
      <w:pPr>
        <w:spacing w:after="0"/>
        <w:ind w:left="0"/>
        <w:jc w:val="both"/>
      </w:pPr>
      <w:r>
        <w:rPr>
          <w:rFonts w:ascii="Times New Roman"/>
          <w:b w:val="false"/>
          <w:i w:val="false"/>
          <w:color w:val="000000"/>
          <w:sz w:val="28"/>
        </w:rPr>
        <w:t xml:space="preserve">
      6) размещение нефтеперерабатывающих заводов, атомных электростанций, ядерных установок, радиационных источников, пунктов и установок, предназначенных для хранения, утилизации и переработки отработанного ядерного топлива, радиоактивных веществ и отходов, а также иных радиоактивных отходов. </w:t>
      </w:r>
    </w:p>
    <w:bookmarkEnd w:id="410"/>
    <w:bookmarkStart w:name="z686" w:id="411"/>
    <w:p>
      <w:pPr>
        <w:spacing w:after="0"/>
        <w:ind w:left="0"/>
        <w:jc w:val="both"/>
      </w:pPr>
      <w:r>
        <w:rPr>
          <w:rFonts w:ascii="Times New Roman"/>
          <w:b w:val="false"/>
          <w:i w:val="false"/>
          <w:color w:val="000000"/>
          <w:sz w:val="28"/>
        </w:rPr>
        <w:t xml:space="preserve">
      10. При проектировании и строительстве объектов на территории особых индустриальных зон подрядчиками, выполняющими проектные и строительно-монтажные работы, должны соблюдаться требования пожарной и промышленной безопасности в соответствии с законодательством Республики Казахстан о гражданской защите. </w:t>
      </w:r>
    </w:p>
    <w:bookmarkEnd w:id="411"/>
    <w:bookmarkStart w:name="z687" w:id="412"/>
    <w:p>
      <w:pPr>
        <w:spacing w:after="0"/>
        <w:ind w:left="0"/>
        <w:jc w:val="both"/>
      </w:pPr>
      <w:r>
        <w:rPr>
          <w:rFonts w:ascii="Times New Roman"/>
          <w:b w:val="false"/>
          <w:i w:val="false"/>
          <w:color w:val="000000"/>
          <w:sz w:val="28"/>
        </w:rPr>
        <w:t>
      11. При проектировании и строительстве объектов на территории особых индустриальных зон подрядчиками, выполняющими проектные и строительно-монтажные работы, должны соблюдаться требования экологической безопасности в соответствии с экологическим законодательством Республики Казахстан. Экологическая экспертиза осуществляется в соответствии с экологическим законодательством Республики Казахстан.</w:t>
      </w:r>
    </w:p>
    <w:bookmarkEnd w:id="412"/>
    <w:bookmarkStart w:name="z688" w:id="413"/>
    <w:p>
      <w:pPr>
        <w:spacing w:after="0"/>
        <w:ind w:left="0"/>
        <w:jc w:val="both"/>
      </w:pPr>
      <w:r>
        <w:rPr>
          <w:rFonts w:ascii="Times New Roman"/>
          <w:b w:val="false"/>
          <w:i w:val="false"/>
          <w:color w:val="000000"/>
          <w:sz w:val="28"/>
        </w:rPr>
        <w:t>
      12. На территории особой индустриальной зоны не допускается функционирование более одной управляющей компании.</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33-1 в соответствии с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Осуществление деятельности в качестве участника индустриальной зоны республиканского или регионального значения </w:t>
      </w:r>
    </w:p>
    <w:bookmarkStart w:name="z421" w:id="414"/>
    <w:p>
      <w:pPr>
        <w:spacing w:after="0"/>
        <w:ind w:left="0"/>
        <w:jc w:val="both"/>
      </w:pPr>
      <w:r>
        <w:rPr>
          <w:rFonts w:ascii="Times New Roman"/>
          <w:b w:val="false"/>
          <w:i w:val="false"/>
          <w:color w:val="000000"/>
          <w:sz w:val="28"/>
        </w:rPr>
        <w:t>
      1. Деятельность участника индустриальной зоны республиканского или регионального значения осуществляется в соответствии с договором об осуществлении деятельности, для заключения которого заявитель подает заявление в управляющую компанию индустриальной зоны республиканского или регионального значения в соответствии с правилами и критериями отбора проектов для специальных экономических и индустриальных зон.</w:t>
      </w:r>
    </w:p>
    <w:bookmarkEnd w:id="414"/>
    <w:bookmarkStart w:name="z422" w:id="415"/>
    <w:p>
      <w:pPr>
        <w:spacing w:after="0"/>
        <w:ind w:left="0"/>
        <w:jc w:val="both"/>
      </w:pPr>
      <w:r>
        <w:rPr>
          <w:rFonts w:ascii="Times New Roman"/>
          <w:b w:val="false"/>
          <w:i w:val="false"/>
          <w:color w:val="000000"/>
          <w:sz w:val="28"/>
        </w:rPr>
        <w:t>
      2. Управляющая компания индустриальной зоны республиканского или регионального значения заключает договоры на осуществление деятельности с потенциальными участниками при условии положительного решения по допуску таких лиц в индустриальную зону соответствующим региональным координационным советом.</w:t>
      </w:r>
    </w:p>
    <w:bookmarkEnd w:id="415"/>
    <w:bookmarkStart w:name="z423" w:id="416"/>
    <w:p>
      <w:pPr>
        <w:spacing w:after="0"/>
        <w:ind w:left="0"/>
        <w:jc w:val="both"/>
      </w:pPr>
      <w:r>
        <w:rPr>
          <w:rFonts w:ascii="Times New Roman"/>
          <w:b w:val="false"/>
          <w:i w:val="false"/>
          <w:color w:val="000000"/>
          <w:sz w:val="28"/>
        </w:rPr>
        <w:t>
      3. Действие договора об осуществлении деятельности прекращается:</w:t>
      </w:r>
    </w:p>
    <w:bookmarkEnd w:id="416"/>
    <w:bookmarkStart w:name="z424" w:id="417"/>
    <w:p>
      <w:pPr>
        <w:spacing w:after="0"/>
        <w:ind w:left="0"/>
        <w:jc w:val="both"/>
      </w:pPr>
      <w:r>
        <w:rPr>
          <w:rFonts w:ascii="Times New Roman"/>
          <w:b w:val="false"/>
          <w:i w:val="false"/>
          <w:color w:val="000000"/>
          <w:sz w:val="28"/>
        </w:rPr>
        <w:t>
      1) при истечении срока или досрочном расторжении договора об осуществлении деятельности;</w:t>
      </w:r>
    </w:p>
    <w:bookmarkEnd w:id="417"/>
    <w:bookmarkStart w:name="z425" w:id="418"/>
    <w:p>
      <w:pPr>
        <w:spacing w:after="0"/>
        <w:ind w:left="0"/>
        <w:jc w:val="both"/>
      </w:pPr>
      <w:r>
        <w:rPr>
          <w:rFonts w:ascii="Times New Roman"/>
          <w:b w:val="false"/>
          <w:i w:val="false"/>
          <w:color w:val="000000"/>
          <w:sz w:val="28"/>
        </w:rPr>
        <w:t>
      2) в иных случаях, предусмотренных настоящим Законом, гражданским законодательством Республики Казахстан или договором об осуществлении деятельности.</w:t>
      </w:r>
    </w:p>
    <w:bookmarkEnd w:id="418"/>
    <w:bookmarkStart w:name="z426" w:id="419"/>
    <w:p>
      <w:pPr>
        <w:spacing w:after="0"/>
        <w:ind w:left="0"/>
        <w:jc w:val="both"/>
      </w:pPr>
      <w:r>
        <w:rPr>
          <w:rFonts w:ascii="Times New Roman"/>
          <w:b w:val="false"/>
          <w:i w:val="false"/>
          <w:color w:val="000000"/>
          <w:sz w:val="28"/>
        </w:rPr>
        <w:t>
      4. Управляющая компания индустриальной зоны республиканского или регионального значения расторгает договор об осуществлении деятельности в случае нарушения участником индустриальной зоны существенных условий, определенных договором об осуществлении деятельности. При выявлении неисполнения участником индустриальной зоны обязательств составляются акты о неисполнении участником специальной экономической или индустриальной зоны обязательств, определенных договором об осуществлении деятельности.</w:t>
      </w:r>
    </w:p>
    <w:bookmarkEnd w:id="419"/>
    <w:bookmarkStart w:name="z427" w:id="420"/>
    <w:p>
      <w:pPr>
        <w:spacing w:after="0"/>
        <w:ind w:left="0"/>
        <w:jc w:val="both"/>
      </w:pPr>
      <w:r>
        <w:rPr>
          <w:rFonts w:ascii="Times New Roman"/>
          <w:b w:val="false"/>
          <w:i w:val="false"/>
          <w:color w:val="000000"/>
          <w:sz w:val="28"/>
        </w:rPr>
        <w:t>
      Управляющая компания индустриальной зоны республиканского или регионального значения уведомляет участника индустриальной зоны о неисполнении обязательств, определенных договором об осуществлении деятельности, и необходимости устранения нарушения в срок не более шестидесяти календарных дней.</w:t>
      </w:r>
    </w:p>
    <w:bookmarkEnd w:id="420"/>
    <w:bookmarkStart w:name="z428" w:id="421"/>
    <w:p>
      <w:pPr>
        <w:spacing w:after="0"/>
        <w:ind w:left="0"/>
        <w:jc w:val="both"/>
      </w:pPr>
      <w:r>
        <w:rPr>
          <w:rFonts w:ascii="Times New Roman"/>
          <w:b w:val="false"/>
          <w:i w:val="false"/>
          <w:color w:val="000000"/>
          <w:sz w:val="28"/>
        </w:rPr>
        <w:t>
      В случае непринятия мер по устранению участником индустриальной зоны указанных нарушений управляющая компания индустриальной зоны не менее чем за десять рабочих дней уведомляет участника индустриальной зоны о расторжении договора об осуществлении деятельности и (или) договора временного вторичного пользования (субаренды) земельным участком.</w:t>
      </w:r>
    </w:p>
    <w:bookmarkEnd w:id="421"/>
    <w:bookmarkStart w:name="z429" w:id="422"/>
    <w:p>
      <w:pPr>
        <w:spacing w:after="0"/>
        <w:ind w:left="0"/>
        <w:jc w:val="both"/>
      </w:pPr>
      <w:r>
        <w:rPr>
          <w:rFonts w:ascii="Times New Roman"/>
          <w:b w:val="false"/>
          <w:i w:val="false"/>
          <w:color w:val="000000"/>
          <w:sz w:val="28"/>
        </w:rPr>
        <w:t xml:space="preserve">
      5. Участник индустриальной зоны республиканского или регионального значения имеет право выкупить земельный участок в собственность в порядке и на основаниях, установленных Земельным кодексом Республики Казахстан. </w:t>
      </w:r>
    </w:p>
    <w:bookmarkEnd w:id="422"/>
    <w:p>
      <w:pPr>
        <w:spacing w:after="0"/>
        <w:ind w:left="0"/>
        <w:jc w:val="both"/>
      </w:pPr>
      <w:r>
        <w:rPr>
          <w:rFonts w:ascii="Times New Roman"/>
          <w:b/>
          <w:i w:val="false"/>
          <w:color w:val="000000"/>
          <w:sz w:val="28"/>
        </w:rPr>
        <w:t xml:space="preserve">Статья 35. Упразднение индустриальной зоны республиканского или регионального значения  </w:t>
      </w:r>
    </w:p>
    <w:bookmarkStart w:name="z431" w:id="423"/>
    <w:p>
      <w:pPr>
        <w:spacing w:after="0"/>
        <w:ind w:left="0"/>
        <w:jc w:val="both"/>
      </w:pPr>
      <w:r>
        <w:rPr>
          <w:rFonts w:ascii="Times New Roman"/>
          <w:b w:val="false"/>
          <w:i w:val="false"/>
          <w:color w:val="000000"/>
          <w:sz w:val="28"/>
        </w:rPr>
        <w:t xml:space="preserve">
      1. Индустриальная зона республиканского или регионального значения упраздняется по истечении срока, на который данная индустриальная зона была создана. </w:t>
      </w:r>
    </w:p>
    <w:bookmarkEnd w:id="423"/>
    <w:bookmarkStart w:name="z432" w:id="424"/>
    <w:p>
      <w:pPr>
        <w:spacing w:after="0"/>
        <w:ind w:left="0"/>
        <w:jc w:val="both"/>
      </w:pPr>
      <w:r>
        <w:rPr>
          <w:rFonts w:ascii="Times New Roman"/>
          <w:b w:val="false"/>
          <w:i w:val="false"/>
          <w:color w:val="000000"/>
          <w:sz w:val="28"/>
        </w:rPr>
        <w:t>
      Срок действия индустриальной зоны республиканского или регионального значения определяется соответствующим решением местного исполнительного органа области, города республиканского значения, столицы о создании такой индустриальной зоны.</w:t>
      </w:r>
    </w:p>
    <w:bookmarkEnd w:id="424"/>
    <w:bookmarkStart w:name="z433" w:id="425"/>
    <w:p>
      <w:pPr>
        <w:spacing w:after="0"/>
        <w:ind w:left="0"/>
        <w:jc w:val="both"/>
      </w:pPr>
      <w:r>
        <w:rPr>
          <w:rFonts w:ascii="Times New Roman"/>
          <w:b w:val="false"/>
          <w:i w:val="false"/>
          <w:color w:val="000000"/>
          <w:sz w:val="28"/>
        </w:rPr>
        <w:t xml:space="preserve">
      2. После упразднения индустриальной зоны республиканского или регионального значения участники такой индустриальной зоны имеют право выкупа земельных участков в порядке и на основаниях, установленных Земельным кодексом Республики Казахстан, с учетом ограничений, предусмотренных для предоставления земельных участков, расположенных в пограничной зоне и пограничной полосе Республики Казахстан. </w:t>
      </w:r>
    </w:p>
    <w:bookmarkEnd w:id="425"/>
    <w:bookmarkStart w:name="z434" w:id="426"/>
    <w:p>
      <w:pPr>
        <w:spacing w:after="0"/>
        <w:ind w:left="0"/>
        <w:jc w:val="both"/>
      </w:pPr>
      <w:r>
        <w:rPr>
          <w:rFonts w:ascii="Times New Roman"/>
          <w:b w:val="false"/>
          <w:i w:val="false"/>
          <w:color w:val="000000"/>
          <w:sz w:val="28"/>
        </w:rPr>
        <w:t>
      В случае незавершения участником индустриальной зоны республиканского или регионального значения строительства объектов недвижимости и (или) связанных с ними зданий (сооружений) в момент упразднения индустриальной зоны республиканского или регионального значения местными исполнительными органами предоставляется право временного возмездного землепользования (аренды) на срок не более трех лет.</w:t>
      </w:r>
    </w:p>
    <w:bookmarkEnd w:id="426"/>
    <w:bookmarkStart w:name="z435" w:id="427"/>
    <w:p>
      <w:pPr>
        <w:spacing w:after="0"/>
        <w:ind w:left="0"/>
        <w:jc w:val="both"/>
      </w:pPr>
      <w:r>
        <w:rPr>
          <w:rFonts w:ascii="Times New Roman"/>
          <w:b w:val="false"/>
          <w:i w:val="false"/>
          <w:color w:val="000000"/>
          <w:sz w:val="28"/>
        </w:rPr>
        <w:t>
      3. С момента упразднения индустриальной зоны республиканского или регионального значения договоры об осуществлении деятельности, заключенные с участниками такой индустриальной зоны, прекращают свое действие.</w:t>
      </w:r>
    </w:p>
    <w:bookmarkEnd w:id="427"/>
    <w:bookmarkStart w:name="z436" w:id="428"/>
    <w:p>
      <w:pPr>
        <w:spacing w:after="0"/>
        <w:ind w:left="0"/>
        <w:jc w:val="both"/>
      </w:pPr>
      <w:r>
        <w:rPr>
          <w:rFonts w:ascii="Times New Roman"/>
          <w:b w:val="false"/>
          <w:i w:val="false"/>
          <w:color w:val="000000"/>
          <w:sz w:val="28"/>
        </w:rPr>
        <w:t>
      Управляющая компания упраздняемой индустриальной зоны подлежит ликвидации в соответствии с гражданским законодательством Республики Казахстан.</w:t>
      </w:r>
    </w:p>
    <w:bookmarkEnd w:id="428"/>
    <w:p>
      <w:pPr>
        <w:spacing w:after="0"/>
        <w:ind w:left="0"/>
        <w:jc w:val="both"/>
      </w:pPr>
      <w:r>
        <w:rPr>
          <w:rFonts w:ascii="Times New Roman"/>
          <w:b/>
          <w:i w:val="false"/>
          <w:color w:val="000000"/>
          <w:sz w:val="28"/>
        </w:rPr>
        <w:t>Статья 35-1. Лишение статуса особой индустриальной зоны</w:t>
      </w:r>
    </w:p>
    <w:bookmarkStart w:name="z690" w:id="429"/>
    <w:p>
      <w:pPr>
        <w:spacing w:after="0"/>
        <w:ind w:left="0"/>
        <w:jc w:val="both"/>
      </w:pPr>
      <w:r>
        <w:rPr>
          <w:rFonts w:ascii="Times New Roman"/>
          <w:b w:val="false"/>
          <w:i w:val="false"/>
          <w:color w:val="000000"/>
          <w:sz w:val="28"/>
        </w:rPr>
        <w:t>
      1. Лишение статуса особой индустриальной зоны осуществляется по решению:</w:t>
      </w:r>
    </w:p>
    <w:bookmarkEnd w:id="429"/>
    <w:bookmarkStart w:name="z691" w:id="430"/>
    <w:p>
      <w:pPr>
        <w:spacing w:after="0"/>
        <w:ind w:left="0"/>
        <w:jc w:val="both"/>
      </w:pPr>
      <w:r>
        <w:rPr>
          <w:rFonts w:ascii="Times New Roman"/>
          <w:b w:val="false"/>
          <w:i w:val="false"/>
          <w:color w:val="000000"/>
          <w:sz w:val="28"/>
        </w:rPr>
        <w:t xml:space="preserve">
      1) местного исполнительного органа; </w:t>
      </w:r>
    </w:p>
    <w:bookmarkEnd w:id="430"/>
    <w:bookmarkStart w:name="z692" w:id="431"/>
    <w:p>
      <w:pPr>
        <w:spacing w:after="0"/>
        <w:ind w:left="0"/>
        <w:jc w:val="both"/>
      </w:pPr>
      <w:r>
        <w:rPr>
          <w:rFonts w:ascii="Times New Roman"/>
          <w:b w:val="false"/>
          <w:i w:val="false"/>
          <w:color w:val="000000"/>
          <w:sz w:val="28"/>
        </w:rPr>
        <w:t xml:space="preserve">
      2) собственника особой индустриальной зоны. </w:t>
      </w:r>
    </w:p>
    <w:bookmarkEnd w:id="431"/>
    <w:bookmarkStart w:name="z693" w:id="432"/>
    <w:p>
      <w:pPr>
        <w:spacing w:after="0"/>
        <w:ind w:left="0"/>
        <w:jc w:val="both"/>
      </w:pPr>
      <w:r>
        <w:rPr>
          <w:rFonts w:ascii="Times New Roman"/>
          <w:b w:val="false"/>
          <w:i w:val="false"/>
          <w:color w:val="000000"/>
          <w:sz w:val="28"/>
        </w:rPr>
        <w:t xml:space="preserve">
      2. Решение о лишении статуса особой индустриальной зоны принимается местным исполнительным органом в случаях: </w:t>
      </w:r>
    </w:p>
    <w:bookmarkEnd w:id="432"/>
    <w:bookmarkStart w:name="z694" w:id="433"/>
    <w:p>
      <w:pPr>
        <w:spacing w:after="0"/>
        <w:ind w:left="0"/>
        <w:jc w:val="both"/>
      </w:pPr>
      <w:r>
        <w:rPr>
          <w:rFonts w:ascii="Times New Roman"/>
          <w:b w:val="false"/>
          <w:i w:val="false"/>
          <w:color w:val="000000"/>
          <w:sz w:val="28"/>
        </w:rPr>
        <w:t>
      1) защиты жизни и здоровья людей, охраны окружающей среды, обеспечения национальной безопасности и обороноспособности страны;</w:t>
      </w:r>
    </w:p>
    <w:bookmarkEnd w:id="433"/>
    <w:bookmarkStart w:name="z695" w:id="434"/>
    <w:p>
      <w:pPr>
        <w:spacing w:after="0"/>
        <w:ind w:left="0"/>
        <w:jc w:val="both"/>
      </w:pPr>
      <w:r>
        <w:rPr>
          <w:rFonts w:ascii="Times New Roman"/>
          <w:b w:val="false"/>
          <w:i w:val="false"/>
          <w:color w:val="000000"/>
          <w:sz w:val="28"/>
        </w:rPr>
        <w:t>
      2) когда собственник особой индустриальной зоны не выполняет обязательства, определенные в концепции создания особой индустриальной зоны.</w:t>
      </w:r>
    </w:p>
    <w:bookmarkEnd w:id="434"/>
    <w:bookmarkStart w:name="z696" w:id="435"/>
    <w:p>
      <w:pPr>
        <w:spacing w:after="0"/>
        <w:ind w:left="0"/>
        <w:jc w:val="both"/>
      </w:pPr>
      <w:r>
        <w:rPr>
          <w:rFonts w:ascii="Times New Roman"/>
          <w:b w:val="false"/>
          <w:i w:val="false"/>
          <w:color w:val="000000"/>
          <w:sz w:val="28"/>
        </w:rPr>
        <w:t>
      3. Лишенная статуса особой индустриальной зоны частная индустриальная зона продолжает осуществлять деятельность на общих основаниях в соответствии с настоящим Законом.</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35-1 в соответствии с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436"/>
    <w:p>
      <w:pPr>
        <w:spacing w:after="0"/>
        <w:ind w:left="0"/>
        <w:jc w:val="left"/>
      </w:pPr>
      <w:r>
        <w:rPr>
          <w:rFonts w:ascii="Times New Roman"/>
          <w:b/>
          <w:i w:val="false"/>
          <w:color w:val="000000"/>
        </w:rPr>
        <w:t xml:space="preserve"> Глава 5. ЕДИНЫЙ КООРДИНАЦИОННЫЙ ЦЕНТР  </w:t>
      </w:r>
    </w:p>
    <w:bookmarkEnd w:id="436"/>
    <w:p>
      <w:pPr>
        <w:spacing w:after="0"/>
        <w:ind w:left="0"/>
        <w:jc w:val="both"/>
      </w:pPr>
      <w:r>
        <w:rPr>
          <w:rFonts w:ascii="Times New Roman"/>
          <w:b/>
          <w:i w:val="false"/>
          <w:color w:val="000000"/>
          <w:sz w:val="28"/>
        </w:rPr>
        <w:t xml:space="preserve">Статья 36. Единый координационный центр   </w:t>
      </w:r>
    </w:p>
    <w:bookmarkStart w:name="z439" w:id="437"/>
    <w:p>
      <w:pPr>
        <w:spacing w:after="0"/>
        <w:ind w:left="0"/>
        <w:jc w:val="both"/>
      </w:pPr>
      <w:r>
        <w:rPr>
          <w:rFonts w:ascii="Times New Roman"/>
          <w:b w:val="false"/>
          <w:i w:val="false"/>
          <w:color w:val="000000"/>
          <w:sz w:val="28"/>
        </w:rPr>
        <w:t>
      1. Единый координационный центр является юридическим лицом, осуществляющим координацию деятельности специальных экономических и индустриальных зон.</w:t>
      </w:r>
    </w:p>
    <w:bookmarkEnd w:id="437"/>
    <w:bookmarkStart w:name="z440" w:id="438"/>
    <w:p>
      <w:pPr>
        <w:spacing w:after="0"/>
        <w:ind w:left="0"/>
        <w:jc w:val="both"/>
      </w:pPr>
      <w:r>
        <w:rPr>
          <w:rFonts w:ascii="Times New Roman"/>
          <w:b w:val="false"/>
          <w:i w:val="false"/>
          <w:color w:val="000000"/>
          <w:sz w:val="28"/>
        </w:rPr>
        <w:t xml:space="preserve">
      2. Задачами единого координационного центра являются развитие, продвижение и повышение инвестиционной привлекательности специальных экономических и индустриальных зон. </w:t>
      </w:r>
    </w:p>
    <w:bookmarkEnd w:id="438"/>
    <w:bookmarkStart w:name="z441" w:id="439"/>
    <w:p>
      <w:pPr>
        <w:spacing w:after="0"/>
        <w:ind w:left="0"/>
        <w:jc w:val="both"/>
      </w:pPr>
      <w:r>
        <w:rPr>
          <w:rFonts w:ascii="Times New Roman"/>
          <w:b w:val="false"/>
          <w:i w:val="false"/>
          <w:color w:val="000000"/>
          <w:sz w:val="28"/>
        </w:rPr>
        <w:t xml:space="preserve">
      3. В целях эффективного и стабильного развития специальных экономических и индустриальных зон в Республике Казахстан единый координационный центр вправе привлекать и использовать источники финансирования, не запрещенные законодательством Республики Казахстан. </w:t>
      </w:r>
    </w:p>
    <w:bookmarkEnd w:id="439"/>
    <w:bookmarkStart w:name="z442" w:id="440"/>
    <w:p>
      <w:pPr>
        <w:spacing w:after="0"/>
        <w:ind w:left="0"/>
        <w:jc w:val="both"/>
      </w:pPr>
      <w:r>
        <w:rPr>
          <w:rFonts w:ascii="Times New Roman"/>
          <w:b w:val="false"/>
          <w:i w:val="false"/>
          <w:color w:val="000000"/>
          <w:sz w:val="28"/>
        </w:rPr>
        <w:t xml:space="preserve">
      4. В своей деятельности единый координационный центр подотчетен уполномоченному органу. </w:t>
      </w:r>
    </w:p>
    <w:bookmarkEnd w:id="440"/>
    <w:bookmarkStart w:name="z443" w:id="441"/>
    <w:p>
      <w:pPr>
        <w:spacing w:after="0"/>
        <w:ind w:left="0"/>
        <w:jc w:val="both"/>
      </w:pPr>
      <w:r>
        <w:rPr>
          <w:rFonts w:ascii="Times New Roman"/>
          <w:b w:val="false"/>
          <w:i w:val="false"/>
          <w:color w:val="000000"/>
          <w:sz w:val="28"/>
        </w:rPr>
        <w:t xml:space="preserve">
      Руководство единого координационного центра назначается и освобождается уполномоченным органом. </w:t>
      </w:r>
    </w:p>
    <w:bookmarkEnd w:id="441"/>
    <w:p>
      <w:pPr>
        <w:spacing w:after="0"/>
        <w:ind w:left="0"/>
        <w:jc w:val="both"/>
      </w:pPr>
      <w:r>
        <w:rPr>
          <w:rFonts w:ascii="Times New Roman"/>
          <w:b/>
          <w:i w:val="false"/>
          <w:color w:val="000000"/>
          <w:sz w:val="28"/>
        </w:rPr>
        <w:t xml:space="preserve">Статья 37. Компетенция единого координационного центра   </w:t>
      </w:r>
    </w:p>
    <w:bookmarkStart w:name="z445" w:id="4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 компетенции единого координационного центра относятся:</w:t>
      </w:r>
    </w:p>
    <w:bookmarkEnd w:id="442"/>
    <w:bookmarkStart w:name="z811" w:id="443"/>
    <w:p>
      <w:pPr>
        <w:spacing w:after="0"/>
        <w:ind w:left="0"/>
        <w:jc w:val="both"/>
      </w:pPr>
      <w:r>
        <w:rPr>
          <w:rFonts w:ascii="Times New Roman"/>
          <w:b w:val="false"/>
          <w:i w:val="false"/>
          <w:color w:val="000000"/>
          <w:sz w:val="28"/>
        </w:rPr>
        <w:t>
      1) взаимодействие с государственными органами, участниками (акционерами) управляющих компаний, управляющими компаниями специальных экономических и индустриальных зон, участниками специальных экономических и индустриальных зон, лицами, осуществляющими непрофильные виды деятельности, по вопросам регистрации таких участников и лиц и развития инфраструктуры специальных экономических и индустриальных зон;</w:t>
      </w:r>
    </w:p>
    <w:bookmarkEnd w:id="443"/>
    <w:bookmarkStart w:name="z812" w:id="444"/>
    <w:p>
      <w:pPr>
        <w:spacing w:after="0"/>
        <w:ind w:left="0"/>
        <w:jc w:val="both"/>
      </w:pPr>
      <w:r>
        <w:rPr>
          <w:rFonts w:ascii="Times New Roman"/>
          <w:b w:val="false"/>
          <w:i w:val="false"/>
          <w:color w:val="000000"/>
          <w:sz w:val="28"/>
        </w:rPr>
        <w:t>
      2) внесение в уполномоченный орган предложений по совершенствованию законодательства Республики Казахстан о специальных экономических и индустриальных зонах;</w:t>
      </w:r>
    </w:p>
    <w:bookmarkEnd w:id="444"/>
    <w:bookmarkStart w:name="z813" w:id="445"/>
    <w:p>
      <w:pPr>
        <w:spacing w:after="0"/>
        <w:ind w:left="0"/>
        <w:jc w:val="both"/>
      </w:pPr>
      <w:r>
        <w:rPr>
          <w:rFonts w:ascii="Times New Roman"/>
          <w:b w:val="false"/>
          <w:i w:val="false"/>
          <w:color w:val="000000"/>
          <w:sz w:val="28"/>
        </w:rPr>
        <w:t>
      3) доверительное управление долями участия в уставном капитале (акциями) управляющих компаний специальных экономических и индустриальных зон, принадлежащими государству;</w:t>
      </w:r>
    </w:p>
    <w:bookmarkEnd w:id="445"/>
    <w:bookmarkStart w:name="z814" w:id="446"/>
    <w:p>
      <w:pPr>
        <w:spacing w:after="0"/>
        <w:ind w:left="0"/>
        <w:jc w:val="both"/>
      </w:pPr>
      <w:r>
        <w:rPr>
          <w:rFonts w:ascii="Times New Roman"/>
          <w:b w:val="false"/>
          <w:i w:val="false"/>
          <w:color w:val="000000"/>
          <w:sz w:val="28"/>
        </w:rPr>
        <w:t>
      4) ведение единого реестра участников специальных экономических зон;</w:t>
      </w:r>
    </w:p>
    <w:bookmarkEnd w:id="446"/>
    <w:bookmarkStart w:name="z815" w:id="447"/>
    <w:p>
      <w:pPr>
        <w:spacing w:after="0"/>
        <w:ind w:left="0"/>
        <w:jc w:val="both"/>
      </w:pPr>
      <w:r>
        <w:rPr>
          <w:rFonts w:ascii="Times New Roman"/>
          <w:b w:val="false"/>
          <w:i w:val="false"/>
          <w:color w:val="000000"/>
          <w:sz w:val="28"/>
        </w:rPr>
        <w:t>
      5) ведение единого реестра лиц, осуществляющих непрофильные виды деятельности;</w:t>
      </w:r>
    </w:p>
    <w:bookmarkEnd w:id="447"/>
    <w:bookmarkStart w:name="z816" w:id="448"/>
    <w:p>
      <w:pPr>
        <w:spacing w:after="0"/>
        <w:ind w:left="0"/>
        <w:jc w:val="both"/>
      </w:pPr>
      <w:r>
        <w:rPr>
          <w:rFonts w:ascii="Times New Roman"/>
          <w:b w:val="false"/>
          <w:i w:val="false"/>
          <w:color w:val="000000"/>
          <w:sz w:val="28"/>
        </w:rPr>
        <w:t>
      6) выдача свидетельства, удостоверяющего регистрацию лица в качестве участника специальной экономической зоны;</w:t>
      </w:r>
    </w:p>
    <w:bookmarkEnd w:id="448"/>
    <w:bookmarkStart w:name="z817" w:id="449"/>
    <w:p>
      <w:pPr>
        <w:spacing w:after="0"/>
        <w:ind w:left="0"/>
        <w:jc w:val="both"/>
      </w:pPr>
      <w:r>
        <w:rPr>
          <w:rFonts w:ascii="Times New Roman"/>
          <w:b w:val="false"/>
          <w:i w:val="false"/>
          <w:color w:val="000000"/>
          <w:sz w:val="28"/>
        </w:rPr>
        <w:t>
      7) ведение единого реестра индустриальных зон;</w:t>
      </w:r>
    </w:p>
    <w:bookmarkEnd w:id="449"/>
    <w:bookmarkStart w:name="z818" w:id="450"/>
    <w:p>
      <w:pPr>
        <w:spacing w:after="0"/>
        <w:ind w:left="0"/>
        <w:jc w:val="both"/>
      </w:pPr>
      <w:r>
        <w:rPr>
          <w:rFonts w:ascii="Times New Roman"/>
          <w:b w:val="false"/>
          <w:i w:val="false"/>
          <w:color w:val="000000"/>
          <w:sz w:val="28"/>
        </w:rPr>
        <w:t>
      8) мониторинг выполнения условий договоров об осуществлении деятельности и договоров об осуществлении непрофильной деятельности на территориях специальных экономических и индустриальных зон;</w:t>
      </w:r>
    </w:p>
    <w:bookmarkEnd w:id="450"/>
    <w:bookmarkStart w:name="z819" w:id="451"/>
    <w:p>
      <w:pPr>
        <w:spacing w:after="0"/>
        <w:ind w:left="0"/>
        <w:jc w:val="both"/>
      </w:pPr>
      <w:r>
        <w:rPr>
          <w:rFonts w:ascii="Times New Roman"/>
          <w:b w:val="false"/>
          <w:i w:val="false"/>
          <w:color w:val="000000"/>
          <w:sz w:val="28"/>
        </w:rPr>
        <w:t>
      9) мониторинг состояния объектов инфраструктуры специальных экономических и индустриальных зон;</w:t>
      </w:r>
    </w:p>
    <w:bookmarkEnd w:id="451"/>
    <w:bookmarkStart w:name="z820" w:id="452"/>
    <w:p>
      <w:pPr>
        <w:spacing w:after="0"/>
        <w:ind w:left="0"/>
        <w:jc w:val="both"/>
      </w:pPr>
      <w:r>
        <w:rPr>
          <w:rFonts w:ascii="Times New Roman"/>
          <w:b w:val="false"/>
          <w:i w:val="false"/>
          <w:color w:val="000000"/>
          <w:sz w:val="28"/>
        </w:rPr>
        <w:t>
      10) мониторинг достижения управляющей компанией специальной экономической или индустриальной зоны целевых индикаторов, заложенных в стратегии развития;</w:t>
      </w:r>
    </w:p>
    <w:bookmarkEnd w:id="452"/>
    <w:bookmarkStart w:name="z821" w:id="453"/>
    <w:p>
      <w:pPr>
        <w:spacing w:after="0"/>
        <w:ind w:left="0"/>
        <w:jc w:val="both"/>
      </w:pPr>
      <w:r>
        <w:rPr>
          <w:rFonts w:ascii="Times New Roman"/>
          <w:b w:val="false"/>
          <w:i w:val="false"/>
          <w:color w:val="000000"/>
          <w:sz w:val="28"/>
        </w:rPr>
        <w:t>
      11) оказание услуг по развитию и продвижению специальных экономических и индустриальных зон, в том числе:</w:t>
      </w:r>
    </w:p>
    <w:bookmarkEnd w:id="453"/>
    <w:bookmarkStart w:name="z822" w:id="454"/>
    <w:p>
      <w:pPr>
        <w:spacing w:after="0"/>
        <w:ind w:left="0"/>
        <w:jc w:val="both"/>
      </w:pPr>
      <w:r>
        <w:rPr>
          <w:rFonts w:ascii="Times New Roman"/>
          <w:b w:val="false"/>
          <w:i w:val="false"/>
          <w:color w:val="000000"/>
          <w:sz w:val="28"/>
        </w:rPr>
        <w:t>
      разработка и внедрение в управляющих компаниях специальных экономических и индустриальных зон модели управления, внутренних бизнес-процессов и корпоративных документов;</w:t>
      </w:r>
    </w:p>
    <w:bookmarkEnd w:id="454"/>
    <w:bookmarkStart w:name="z823" w:id="455"/>
    <w:p>
      <w:pPr>
        <w:spacing w:after="0"/>
        <w:ind w:left="0"/>
        <w:jc w:val="both"/>
      </w:pPr>
      <w:r>
        <w:rPr>
          <w:rFonts w:ascii="Times New Roman"/>
          <w:b w:val="false"/>
          <w:i w:val="false"/>
          <w:color w:val="000000"/>
          <w:sz w:val="28"/>
        </w:rPr>
        <w:t>
      выработка рекомендаций (предложений) по разработке стратегии развития специальных экономических и индустриальных зон, критериев отбора проектов для специальных экономических зон, планированию финансирования управляющих компаний специальных экономических и индустриальных зон, разработке планов финансирования (составление и консолидация бюджета) специальных экономических и индустриальных зон;</w:t>
      </w:r>
    </w:p>
    <w:bookmarkEnd w:id="455"/>
    <w:bookmarkStart w:name="z824" w:id="456"/>
    <w:p>
      <w:pPr>
        <w:spacing w:after="0"/>
        <w:ind w:left="0"/>
        <w:jc w:val="both"/>
      </w:pPr>
      <w:r>
        <w:rPr>
          <w:rFonts w:ascii="Times New Roman"/>
          <w:b w:val="false"/>
          <w:i w:val="false"/>
          <w:color w:val="000000"/>
          <w:sz w:val="28"/>
        </w:rPr>
        <w:t>
      обучение сотрудников управляющих компаний специальных экономических и индустриальных зон;</w:t>
      </w:r>
    </w:p>
    <w:bookmarkEnd w:id="456"/>
    <w:bookmarkStart w:name="z825" w:id="457"/>
    <w:p>
      <w:pPr>
        <w:spacing w:after="0"/>
        <w:ind w:left="0"/>
        <w:jc w:val="both"/>
      </w:pPr>
      <w:r>
        <w:rPr>
          <w:rFonts w:ascii="Times New Roman"/>
          <w:b w:val="false"/>
          <w:i w:val="false"/>
          <w:color w:val="000000"/>
          <w:sz w:val="28"/>
        </w:rPr>
        <w:t>
      проведение анализа рынка и консультация управляющих компаний специальных экономических и индустриальных зон по разработке маркетинговой стратегии специальных экономических и индустриальных зон;</w:t>
      </w:r>
    </w:p>
    <w:bookmarkEnd w:id="457"/>
    <w:bookmarkStart w:name="z826" w:id="458"/>
    <w:p>
      <w:pPr>
        <w:spacing w:after="0"/>
        <w:ind w:left="0"/>
        <w:jc w:val="both"/>
      </w:pPr>
      <w:r>
        <w:rPr>
          <w:rFonts w:ascii="Times New Roman"/>
          <w:b w:val="false"/>
          <w:i w:val="false"/>
          <w:color w:val="000000"/>
          <w:sz w:val="28"/>
        </w:rPr>
        <w:t>
      проведение целевого маркетинга;</w:t>
      </w:r>
    </w:p>
    <w:bookmarkEnd w:id="458"/>
    <w:bookmarkStart w:name="z827" w:id="459"/>
    <w:p>
      <w:pPr>
        <w:spacing w:after="0"/>
        <w:ind w:left="0"/>
        <w:jc w:val="both"/>
      </w:pPr>
      <w:r>
        <w:rPr>
          <w:rFonts w:ascii="Times New Roman"/>
          <w:b w:val="false"/>
          <w:i w:val="false"/>
          <w:color w:val="000000"/>
          <w:sz w:val="28"/>
        </w:rPr>
        <w:t>
      проведение анализа проектов;</w:t>
      </w:r>
    </w:p>
    <w:bookmarkEnd w:id="459"/>
    <w:bookmarkStart w:name="z828" w:id="460"/>
    <w:p>
      <w:pPr>
        <w:spacing w:after="0"/>
        <w:ind w:left="0"/>
        <w:jc w:val="both"/>
      </w:pPr>
      <w:r>
        <w:rPr>
          <w:rFonts w:ascii="Times New Roman"/>
          <w:b w:val="false"/>
          <w:i w:val="false"/>
          <w:color w:val="000000"/>
          <w:sz w:val="28"/>
        </w:rPr>
        <w:t>
      обеспечение продвижения отечественных специальных экономических и индустриальных зон на международном рынке;</w:t>
      </w:r>
    </w:p>
    <w:bookmarkEnd w:id="460"/>
    <w:bookmarkStart w:name="z829" w:id="461"/>
    <w:p>
      <w:pPr>
        <w:spacing w:after="0"/>
        <w:ind w:left="0"/>
        <w:jc w:val="both"/>
      </w:pPr>
      <w:r>
        <w:rPr>
          <w:rFonts w:ascii="Times New Roman"/>
          <w:b w:val="false"/>
          <w:i w:val="false"/>
          <w:color w:val="000000"/>
          <w:sz w:val="28"/>
        </w:rPr>
        <w:t>
      обеспечение информационного сопровождения деятельности потенциальных участников специальных экономических и индустриальных зон и лиц, осуществляющих непрофильные виды деятельности;</w:t>
      </w:r>
    </w:p>
    <w:bookmarkEnd w:id="461"/>
    <w:bookmarkStart w:name="z830" w:id="462"/>
    <w:p>
      <w:pPr>
        <w:spacing w:after="0"/>
        <w:ind w:left="0"/>
        <w:jc w:val="both"/>
      </w:pPr>
      <w:r>
        <w:rPr>
          <w:rFonts w:ascii="Times New Roman"/>
          <w:b w:val="false"/>
          <w:i w:val="false"/>
          <w:color w:val="000000"/>
          <w:sz w:val="28"/>
        </w:rPr>
        <w:t>
      оказание содействия в привлечении потенциальных инвесторов в специальные экономические и индустриальные зоны;</w:t>
      </w:r>
    </w:p>
    <w:bookmarkEnd w:id="462"/>
    <w:bookmarkStart w:name="z831" w:id="463"/>
    <w:p>
      <w:pPr>
        <w:spacing w:after="0"/>
        <w:ind w:left="0"/>
        <w:jc w:val="both"/>
      </w:pPr>
      <w:r>
        <w:rPr>
          <w:rFonts w:ascii="Times New Roman"/>
          <w:b w:val="false"/>
          <w:i w:val="false"/>
          <w:color w:val="000000"/>
          <w:sz w:val="28"/>
        </w:rPr>
        <w:t>
      12) оказание содействия в достижении целевых индикаторов стратегических документов уполномоченного органа.</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464"/>
    <w:p>
      <w:pPr>
        <w:spacing w:after="0"/>
        <w:ind w:left="0"/>
        <w:jc w:val="left"/>
      </w:pPr>
      <w:r>
        <w:rPr>
          <w:rFonts w:ascii="Times New Roman"/>
          <w:b/>
          <w:i w:val="false"/>
          <w:color w:val="000000"/>
        </w:rPr>
        <w:t xml:space="preserve"> Глава 6. УПРАВЛЕНИЕ СПЕЦИАЛЬНЫМИ ЭКОНОМИЧЕСКИМИ ЗОНАМИ   </w:t>
      </w:r>
    </w:p>
    <w:bookmarkEnd w:id="464"/>
    <w:p>
      <w:pPr>
        <w:spacing w:after="0"/>
        <w:ind w:left="0"/>
        <w:jc w:val="both"/>
      </w:pPr>
      <w:r>
        <w:rPr>
          <w:rFonts w:ascii="Times New Roman"/>
          <w:b/>
          <w:i w:val="false"/>
          <w:color w:val="000000"/>
          <w:sz w:val="28"/>
        </w:rPr>
        <w:t xml:space="preserve">Статья 38. Создание управляющей компании специальной экономической зоны  </w:t>
      </w:r>
    </w:p>
    <w:bookmarkStart w:name="z468" w:id="465"/>
    <w:p>
      <w:pPr>
        <w:spacing w:after="0"/>
        <w:ind w:left="0"/>
        <w:jc w:val="both"/>
      </w:pPr>
      <w:r>
        <w:rPr>
          <w:rFonts w:ascii="Times New Roman"/>
          <w:b w:val="false"/>
          <w:i w:val="false"/>
          <w:color w:val="000000"/>
          <w:sz w:val="28"/>
        </w:rPr>
        <w:t>
      1. После введения в действие постановления Правительства Республики Казахстан о создании специальной экономической зоны Правительством Республики Казахстан или местным исполнительным органом области, города республиканского значения, столицы должно быть принято решение о создании и (или) участии в создании управляющей компании специальной экономической зоны в организационно-правовой форме акционерного общества или товарищества с ограниченной ответственностью.</w:t>
      </w:r>
    </w:p>
    <w:bookmarkEnd w:id="465"/>
    <w:bookmarkStart w:name="z469" w:id="466"/>
    <w:p>
      <w:pPr>
        <w:spacing w:after="0"/>
        <w:ind w:left="0"/>
        <w:jc w:val="both"/>
      </w:pPr>
      <w:r>
        <w:rPr>
          <w:rFonts w:ascii="Times New Roman"/>
          <w:b w:val="false"/>
          <w:i w:val="false"/>
          <w:color w:val="000000"/>
          <w:sz w:val="28"/>
        </w:rPr>
        <w:t>
      2. Учредителями управляющей компании в случае создания специальной экономической зоны могут выступать:</w:t>
      </w:r>
    </w:p>
    <w:bookmarkEnd w:id="466"/>
    <w:bookmarkStart w:name="z470" w:id="467"/>
    <w:p>
      <w:pPr>
        <w:spacing w:after="0"/>
        <w:ind w:left="0"/>
        <w:jc w:val="both"/>
      </w:pPr>
      <w:r>
        <w:rPr>
          <w:rFonts w:ascii="Times New Roman"/>
          <w:b w:val="false"/>
          <w:i w:val="false"/>
          <w:color w:val="000000"/>
          <w:sz w:val="28"/>
        </w:rPr>
        <w:t>
      1) Правительство Республики Казахстан;</w:t>
      </w:r>
    </w:p>
    <w:bookmarkEnd w:id="467"/>
    <w:bookmarkStart w:name="z471" w:id="468"/>
    <w:p>
      <w:pPr>
        <w:spacing w:after="0"/>
        <w:ind w:left="0"/>
        <w:jc w:val="both"/>
      </w:pPr>
      <w:r>
        <w:rPr>
          <w:rFonts w:ascii="Times New Roman"/>
          <w:b w:val="false"/>
          <w:i w:val="false"/>
          <w:color w:val="000000"/>
          <w:sz w:val="28"/>
        </w:rPr>
        <w:t>
      2) местный исполнительный орган области, города республиканского значения, столицы.</w:t>
      </w:r>
    </w:p>
    <w:bookmarkEnd w:id="468"/>
    <w:bookmarkStart w:name="z472" w:id="469"/>
    <w:p>
      <w:pPr>
        <w:spacing w:after="0"/>
        <w:ind w:left="0"/>
        <w:jc w:val="both"/>
      </w:pPr>
      <w:r>
        <w:rPr>
          <w:rFonts w:ascii="Times New Roman"/>
          <w:b w:val="false"/>
          <w:i w:val="false"/>
          <w:color w:val="000000"/>
          <w:sz w:val="28"/>
        </w:rPr>
        <w:t>
      Управляющая компания также может быть создана с участием негосударственного юридического лица, в том числе иностранного юридического лица, имеющего опыт управления специальными экономическими зонами в других странах или Республике Казахстан, с учетом особенностей, установленных законодательством Республики Казахстан об акционерных обществах.</w:t>
      </w:r>
    </w:p>
    <w:bookmarkEnd w:id="469"/>
    <w:bookmarkStart w:name="z473" w:id="470"/>
    <w:p>
      <w:pPr>
        <w:spacing w:after="0"/>
        <w:ind w:left="0"/>
        <w:jc w:val="both"/>
      </w:pPr>
      <w:r>
        <w:rPr>
          <w:rFonts w:ascii="Times New Roman"/>
          <w:b w:val="false"/>
          <w:i w:val="false"/>
          <w:color w:val="000000"/>
          <w:sz w:val="28"/>
        </w:rPr>
        <w:t>
      При этом государству в созданной управляющей компании должно принадлежать не более двадцати шести процентов долей участия в уставном капитале (голосующих акций) управляющей компании.</w:t>
      </w:r>
    </w:p>
    <w:bookmarkEnd w:id="470"/>
    <w:bookmarkStart w:name="z474" w:id="471"/>
    <w:p>
      <w:pPr>
        <w:spacing w:after="0"/>
        <w:ind w:left="0"/>
        <w:jc w:val="both"/>
      </w:pPr>
      <w:r>
        <w:rPr>
          <w:rFonts w:ascii="Times New Roman"/>
          <w:b w:val="false"/>
          <w:i w:val="false"/>
          <w:color w:val="000000"/>
          <w:sz w:val="28"/>
        </w:rPr>
        <w:t>
      Порядок продажи негосударственному юридическому лицу, в том числе иностранному юридическому лицу, государственного пакета акций акционерных обществ или долей участия в уставном капитале товариществ с ограниченной ответственностью осуществляется в порядке, установленном законодательством Республики Казахстан о государственном имуществе.</w:t>
      </w:r>
    </w:p>
    <w:bookmarkEnd w:id="471"/>
    <w:bookmarkStart w:name="z475" w:id="472"/>
    <w:p>
      <w:pPr>
        <w:spacing w:after="0"/>
        <w:ind w:left="0"/>
        <w:jc w:val="both"/>
      </w:pPr>
      <w:r>
        <w:rPr>
          <w:rFonts w:ascii="Times New Roman"/>
          <w:b w:val="false"/>
          <w:i w:val="false"/>
          <w:color w:val="000000"/>
          <w:sz w:val="28"/>
        </w:rPr>
        <w:t xml:space="preserve">
      Доли участия в уставном капитале (голосующие акции) управляющих компаний, принадлежащие государству, могут передаваться в доверительное управление единому координационному центру. </w:t>
      </w:r>
    </w:p>
    <w:bookmarkEnd w:id="472"/>
    <w:bookmarkStart w:name="z476" w:id="473"/>
    <w:p>
      <w:pPr>
        <w:spacing w:after="0"/>
        <w:ind w:left="0"/>
        <w:jc w:val="both"/>
      </w:pPr>
      <w:r>
        <w:rPr>
          <w:rFonts w:ascii="Times New Roman"/>
          <w:b w:val="false"/>
          <w:i w:val="false"/>
          <w:color w:val="000000"/>
          <w:sz w:val="28"/>
        </w:rPr>
        <w:t>
      3. Управляющей компанией специальной экономической зоны может быть определено негосударственное юридическое лицо, в том числе иностранное юридическое лицо, при условии, что государству должно принадлежать не более двадцати шести процентов долей участия в уставном капитале (акций) такой управляющей компании.</w:t>
      </w:r>
    </w:p>
    <w:bookmarkEnd w:id="473"/>
    <w:bookmarkStart w:name="z477" w:id="474"/>
    <w:p>
      <w:pPr>
        <w:spacing w:after="0"/>
        <w:ind w:left="0"/>
        <w:jc w:val="both"/>
      </w:pPr>
      <w:r>
        <w:rPr>
          <w:rFonts w:ascii="Times New Roman"/>
          <w:b w:val="false"/>
          <w:i w:val="false"/>
          <w:color w:val="000000"/>
          <w:sz w:val="28"/>
        </w:rPr>
        <w:t>
      Порядок передачи государству долей участия в уставном капитале (акций) управляющих компаний, определенных Правительством Республики Казахстан, осуществляется в порядке, установленном законодательством Республики Казахстан о государственном имуществе.</w:t>
      </w:r>
    </w:p>
    <w:bookmarkEnd w:id="474"/>
    <w:bookmarkStart w:name="z478" w:id="475"/>
    <w:p>
      <w:pPr>
        <w:spacing w:after="0"/>
        <w:ind w:left="0"/>
        <w:jc w:val="both"/>
      </w:pPr>
      <w:r>
        <w:rPr>
          <w:rFonts w:ascii="Times New Roman"/>
          <w:b w:val="false"/>
          <w:i w:val="false"/>
          <w:color w:val="000000"/>
          <w:sz w:val="28"/>
        </w:rPr>
        <w:t>
      4. Уполномоченный орган заключает с управляющей компанией специальной экономической зоны, в создании которой участвует негосударственное юридическое лицо, договор по надлежащему исполнению функций управляющей компании специальной экономической зоны.</w:t>
      </w:r>
    </w:p>
    <w:bookmarkEnd w:id="475"/>
    <w:bookmarkStart w:name="z479" w:id="476"/>
    <w:p>
      <w:pPr>
        <w:spacing w:after="0"/>
        <w:ind w:left="0"/>
        <w:jc w:val="both"/>
      </w:pPr>
      <w:r>
        <w:rPr>
          <w:rFonts w:ascii="Times New Roman"/>
          <w:b w:val="false"/>
          <w:i w:val="false"/>
          <w:color w:val="000000"/>
          <w:sz w:val="28"/>
        </w:rPr>
        <w:t>
      5. В случае неисполнения такой управляющей компанией обязательств, возложенных на нее в рамках договора по надлежащему исполнению функций, уполномоченный орган вправе расторгнуть договор в соответствии с Гражданским кодексом Республики Казахстан.</w:t>
      </w:r>
    </w:p>
    <w:bookmarkEnd w:id="476"/>
    <w:bookmarkStart w:name="z480" w:id="477"/>
    <w:p>
      <w:pPr>
        <w:spacing w:after="0"/>
        <w:ind w:left="0"/>
        <w:jc w:val="both"/>
      </w:pPr>
      <w:r>
        <w:rPr>
          <w:rFonts w:ascii="Times New Roman"/>
          <w:b w:val="false"/>
          <w:i w:val="false"/>
          <w:color w:val="000000"/>
          <w:sz w:val="28"/>
        </w:rPr>
        <w:t>
      6. По решению учредителя управляющей компании специальной экономической зоны допускается функционирование одной управляющей компании в нескольких специальных экономических зонах.</w:t>
      </w:r>
    </w:p>
    <w:bookmarkEnd w:id="477"/>
    <w:bookmarkStart w:name="z481" w:id="478"/>
    <w:p>
      <w:pPr>
        <w:spacing w:after="0"/>
        <w:ind w:left="0"/>
        <w:jc w:val="both"/>
      </w:pPr>
      <w:r>
        <w:rPr>
          <w:rFonts w:ascii="Times New Roman"/>
          <w:b w:val="false"/>
          <w:i w:val="false"/>
          <w:color w:val="000000"/>
          <w:sz w:val="28"/>
        </w:rPr>
        <w:t>
      7. Управляющая компания специальной экономической зоны может одновременно осуществлять управление индустриальной зоной.</w:t>
      </w:r>
    </w:p>
    <w:bookmarkEnd w:id="478"/>
    <w:bookmarkStart w:name="z482" w:id="479"/>
    <w:p>
      <w:pPr>
        <w:spacing w:after="0"/>
        <w:ind w:left="0"/>
        <w:jc w:val="both"/>
      </w:pPr>
      <w:r>
        <w:rPr>
          <w:rFonts w:ascii="Times New Roman"/>
          <w:b w:val="false"/>
          <w:i w:val="false"/>
          <w:color w:val="000000"/>
          <w:sz w:val="28"/>
        </w:rPr>
        <w:t>
      8. Первое учредительное собрание (подписание учредительного договора, вынесение решения единственного учредителя) управляющей компании должно быть проведено (осуществлено) не позднее тридцати календарных дней со дня принятия решения Правительства Республики Казахстан об участии государства в создании управляющей компании.</w:t>
      </w:r>
    </w:p>
    <w:bookmarkEnd w:id="479"/>
    <w:bookmarkStart w:name="z483" w:id="480"/>
    <w:p>
      <w:pPr>
        <w:spacing w:after="0"/>
        <w:ind w:left="0"/>
        <w:jc w:val="both"/>
      </w:pPr>
      <w:r>
        <w:rPr>
          <w:rFonts w:ascii="Times New Roman"/>
          <w:b w:val="false"/>
          <w:i w:val="false"/>
          <w:color w:val="000000"/>
          <w:sz w:val="28"/>
        </w:rPr>
        <w:t>
      9. Управляющая компания специальной экономической зоны регистрируется по месту расположения специальной экономической зоны в порядке, установленном Законом Республики Казахстан "О государственной регистрации юридических лиц и учетной регистрации филиалов и представительств".</w:t>
      </w:r>
    </w:p>
    <w:bookmarkEnd w:id="480"/>
    <w:bookmarkStart w:name="z484" w:id="481"/>
    <w:p>
      <w:pPr>
        <w:spacing w:after="0"/>
        <w:ind w:left="0"/>
        <w:jc w:val="both"/>
      </w:pPr>
      <w:r>
        <w:rPr>
          <w:rFonts w:ascii="Times New Roman"/>
          <w:b w:val="false"/>
          <w:i w:val="false"/>
          <w:color w:val="000000"/>
          <w:sz w:val="28"/>
        </w:rPr>
        <w:t>
      10. В состав совета директоров (наблюдательного совета) управляющей компании акционеры (участники) избирают независимого директора (члена наблюдательного совета) из числа лиц, рекомендованных Национальной палатой предпринимателей Республики Казахстан, который по должности возглавляет комитет совета директоров по вопросам стратегического планирования (является председателем наблюдательного совета) управляющей компании, независимого директора (члена наблюдательного совета) из числа лиц, рекомендованных единым координационным центром, а также независимого директора из числа лиц, имеющих опыт реализации инвестиционных проектов, рекомендованных национальной компанией в области привлечения инвестиций.</w:t>
      </w:r>
    </w:p>
    <w:bookmarkEnd w:id="481"/>
    <w:bookmarkStart w:name="z485" w:id="482"/>
    <w:p>
      <w:pPr>
        <w:spacing w:after="0"/>
        <w:ind w:left="0"/>
        <w:jc w:val="both"/>
      </w:pPr>
      <w:r>
        <w:rPr>
          <w:rFonts w:ascii="Times New Roman"/>
          <w:b w:val="false"/>
          <w:i w:val="false"/>
          <w:color w:val="000000"/>
          <w:sz w:val="28"/>
        </w:rPr>
        <w:t>
      11. Уполномоченный орган заключает с управляющей компанией специальной экономической зоны договор, в рамках которого последняя принимает на себя обязательства по надлежащему исполнению функций управляющей компании специальной экономической зоны и достижению ключевых показателей.</w:t>
      </w:r>
    </w:p>
    <w:bookmarkEnd w:id="482"/>
    <w:bookmarkStart w:name="z486" w:id="483"/>
    <w:p>
      <w:pPr>
        <w:spacing w:after="0"/>
        <w:ind w:left="0"/>
        <w:jc w:val="both"/>
      </w:pPr>
      <w:r>
        <w:rPr>
          <w:rFonts w:ascii="Times New Roman"/>
          <w:b w:val="false"/>
          <w:i w:val="false"/>
          <w:color w:val="000000"/>
          <w:sz w:val="28"/>
        </w:rPr>
        <w:t>
      12. Управляющая компания специальной экономической зоны в течение двух месяцев со дня ее создания или определения утверждает по согласованию с уполномоченным органом стратегию развития специальной экономической зоны на трехлетний период, включающую ежегодные целевые индикаторы.</w:t>
      </w:r>
    </w:p>
    <w:bookmarkEnd w:id="483"/>
    <w:bookmarkStart w:name="z832" w:id="484"/>
    <w:p>
      <w:pPr>
        <w:spacing w:after="0"/>
        <w:ind w:left="0"/>
        <w:jc w:val="both"/>
      </w:pPr>
      <w:r>
        <w:rPr>
          <w:rFonts w:ascii="Times New Roman"/>
          <w:b w:val="false"/>
          <w:i w:val="false"/>
          <w:color w:val="000000"/>
          <w:sz w:val="28"/>
        </w:rPr>
        <w:t>
      Уполномоченный орган и единый координационный центр рассматривают стратегию развития специальной экономической зоны в течение двадцати рабочих дней со дня ее поступления.</w:t>
      </w:r>
    </w:p>
    <w:bookmarkEnd w:id="484"/>
    <w:bookmarkStart w:name="z833" w:id="485"/>
    <w:p>
      <w:pPr>
        <w:spacing w:after="0"/>
        <w:ind w:left="0"/>
        <w:jc w:val="both"/>
      </w:pPr>
      <w:r>
        <w:rPr>
          <w:rFonts w:ascii="Times New Roman"/>
          <w:b w:val="false"/>
          <w:i w:val="false"/>
          <w:color w:val="000000"/>
          <w:sz w:val="28"/>
        </w:rPr>
        <w:t>
      В случае наличия замечаний и предложений со стороны уполномоченного органа и единого координационного центра доработанная стратегия развития специальной экономической зоны подлежит повторному внесению в уполномоченный орган и единый координационный центр для согласования в течение пяти рабочих дней.</w:t>
      </w:r>
    </w:p>
    <w:bookmarkEnd w:id="485"/>
    <w:bookmarkStart w:name="z487" w:id="486"/>
    <w:p>
      <w:pPr>
        <w:spacing w:after="0"/>
        <w:ind w:left="0"/>
        <w:jc w:val="both"/>
      </w:pPr>
      <w:r>
        <w:rPr>
          <w:rFonts w:ascii="Times New Roman"/>
          <w:b w:val="false"/>
          <w:i w:val="false"/>
          <w:color w:val="000000"/>
          <w:sz w:val="28"/>
        </w:rPr>
        <w:t>
      Данная стратегия подлежит переутверждению каждые три года с учетом динамики развития специальной экономической зоны.</w:t>
      </w:r>
    </w:p>
    <w:bookmarkEnd w:id="486"/>
    <w:bookmarkStart w:name="z488" w:id="487"/>
    <w:p>
      <w:pPr>
        <w:spacing w:after="0"/>
        <w:ind w:left="0"/>
        <w:jc w:val="both"/>
      </w:pPr>
      <w:r>
        <w:rPr>
          <w:rFonts w:ascii="Times New Roman"/>
          <w:b w:val="false"/>
          <w:i w:val="false"/>
          <w:color w:val="000000"/>
          <w:sz w:val="28"/>
        </w:rPr>
        <w:t>
      Управляющие компании специальной экономической зоны, привлеченные в последующем, осуществляют свою деятельность в соответствии с утвержденной ранее стратегией развития специальной экономической зоны.</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 Функции управляющей компании специальной экономической зоны </w:t>
      </w:r>
    </w:p>
    <w:bookmarkStart w:name="z490" w:id="4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 функциям управляющей компании специальной экономической зоны относятся:   </w:t>
      </w:r>
    </w:p>
    <w:bookmarkEnd w:id="488"/>
    <w:bookmarkStart w:name="z835" w:id="489"/>
    <w:p>
      <w:pPr>
        <w:spacing w:after="0"/>
        <w:ind w:left="0"/>
        <w:jc w:val="both"/>
      </w:pPr>
      <w:r>
        <w:rPr>
          <w:rFonts w:ascii="Times New Roman"/>
          <w:b w:val="false"/>
          <w:i w:val="false"/>
          <w:color w:val="000000"/>
          <w:sz w:val="28"/>
        </w:rPr>
        <w:t>
      1) взаимодействие с государственными органами по вопросам функционирования специальных экономических зон;</w:t>
      </w:r>
    </w:p>
    <w:bookmarkEnd w:id="489"/>
    <w:bookmarkStart w:name="z836" w:id="490"/>
    <w:p>
      <w:pPr>
        <w:spacing w:after="0"/>
        <w:ind w:left="0"/>
        <w:jc w:val="both"/>
      </w:pPr>
      <w:r>
        <w:rPr>
          <w:rFonts w:ascii="Times New Roman"/>
          <w:b w:val="false"/>
          <w:i w:val="false"/>
          <w:color w:val="000000"/>
          <w:sz w:val="28"/>
        </w:rPr>
        <w:t>
      2) предоставление земельных участков во временное возмездное землепользование (аренду), вторичное землепользование (субаренду), временное пользование (аренду) или временное вторичное пользование (субаренду) и предоставление в имущественный наем (аренду) или поднаем (субаренду) объектов инфраструктуры участникам специальной экономической зоны, осуществляющим приоритетные виды деятельности, и лицам, осуществляющим вспомогательные или непрофильные виды деятельности;</w:t>
      </w:r>
    </w:p>
    <w:bookmarkEnd w:id="490"/>
    <w:bookmarkStart w:name="z837" w:id="491"/>
    <w:p>
      <w:pPr>
        <w:spacing w:after="0"/>
        <w:ind w:left="0"/>
        <w:jc w:val="both"/>
      </w:pPr>
      <w:r>
        <w:rPr>
          <w:rFonts w:ascii="Times New Roman"/>
          <w:b w:val="false"/>
          <w:i w:val="false"/>
          <w:color w:val="000000"/>
          <w:sz w:val="28"/>
        </w:rPr>
        <w:t>
      3) отчуждение права временного возмездного землепользования в пользу участника специальной экономической зоны, являющегося частным партнером по договору государственно-частного партнерства, в случае передачи построенного объекта государственно-частного партнерства в государственную собственность;</w:t>
      </w:r>
    </w:p>
    <w:bookmarkEnd w:id="491"/>
    <w:bookmarkStart w:name="z838" w:id="492"/>
    <w:p>
      <w:pPr>
        <w:spacing w:after="0"/>
        <w:ind w:left="0"/>
        <w:jc w:val="both"/>
      </w:pPr>
      <w:r>
        <w:rPr>
          <w:rFonts w:ascii="Times New Roman"/>
          <w:b w:val="false"/>
          <w:i w:val="false"/>
          <w:color w:val="000000"/>
          <w:sz w:val="28"/>
        </w:rPr>
        <w:t>
      4) заключение и расторжение договоров об осуществлении деятельности и договора об осуществлении непрофильной деятельности;</w:t>
      </w:r>
    </w:p>
    <w:bookmarkEnd w:id="492"/>
    <w:bookmarkStart w:name="z839" w:id="493"/>
    <w:p>
      <w:pPr>
        <w:spacing w:after="0"/>
        <w:ind w:left="0"/>
        <w:jc w:val="both"/>
      </w:pPr>
      <w:r>
        <w:rPr>
          <w:rFonts w:ascii="Times New Roman"/>
          <w:b w:val="false"/>
          <w:i w:val="false"/>
          <w:color w:val="000000"/>
          <w:sz w:val="28"/>
        </w:rPr>
        <w:t>
      5) представление уполномоченному органу и единому координационному центру отчетности о результатах деятельности специальных экономических зон в порядке, определяемом уполномоченным органом, на основании ежегодных отчетов участников специальных экономических зон;</w:t>
      </w:r>
    </w:p>
    <w:bookmarkEnd w:id="493"/>
    <w:bookmarkStart w:name="z840" w:id="494"/>
    <w:p>
      <w:pPr>
        <w:spacing w:after="0"/>
        <w:ind w:left="0"/>
        <w:jc w:val="both"/>
      </w:pPr>
      <w:r>
        <w:rPr>
          <w:rFonts w:ascii="Times New Roman"/>
          <w:b w:val="false"/>
          <w:i w:val="false"/>
          <w:color w:val="000000"/>
          <w:sz w:val="28"/>
        </w:rPr>
        <w:t>
      6) привлечение потенциальных участников специальной экономической зоны и лиц, осуществляющих непрофильные виды деятельности;</w:t>
      </w:r>
    </w:p>
    <w:bookmarkEnd w:id="494"/>
    <w:bookmarkStart w:name="z841" w:id="495"/>
    <w:p>
      <w:pPr>
        <w:spacing w:after="0"/>
        <w:ind w:left="0"/>
        <w:jc w:val="both"/>
      </w:pPr>
      <w:r>
        <w:rPr>
          <w:rFonts w:ascii="Times New Roman"/>
          <w:b w:val="false"/>
          <w:i w:val="false"/>
          <w:color w:val="000000"/>
          <w:sz w:val="28"/>
        </w:rPr>
        <w:t>
      7) привлечение инвестиций для строительства объектов инфраструктуры и осуществления иных видов деятельности специальных экономических зон;</w:t>
      </w:r>
    </w:p>
    <w:bookmarkEnd w:id="495"/>
    <w:bookmarkStart w:name="z842" w:id="496"/>
    <w:p>
      <w:pPr>
        <w:spacing w:after="0"/>
        <w:ind w:left="0"/>
        <w:jc w:val="both"/>
      </w:pPr>
      <w:r>
        <w:rPr>
          <w:rFonts w:ascii="Times New Roman"/>
          <w:b w:val="false"/>
          <w:i w:val="false"/>
          <w:color w:val="000000"/>
          <w:sz w:val="28"/>
        </w:rPr>
        <w:t>
      8) осуществление строительства объектов инфраструктуры согласно утвержденному технико-экономическому обоснованию на земельных участках, не переданных участникам специальной экономической зоны;</w:t>
      </w:r>
    </w:p>
    <w:bookmarkEnd w:id="496"/>
    <w:bookmarkStart w:name="z843" w:id="497"/>
    <w:p>
      <w:pPr>
        <w:spacing w:after="0"/>
        <w:ind w:left="0"/>
        <w:jc w:val="both"/>
      </w:pPr>
      <w:r>
        <w:rPr>
          <w:rFonts w:ascii="Times New Roman"/>
          <w:b w:val="false"/>
          <w:i w:val="false"/>
          <w:color w:val="000000"/>
          <w:sz w:val="28"/>
        </w:rPr>
        <w:t>
      9) организация места приема для функционирования Государственной корпорации "Правительство для граждан" по принципу "одного окна";</w:t>
      </w:r>
    </w:p>
    <w:bookmarkEnd w:id="497"/>
    <w:bookmarkStart w:name="z844" w:id="498"/>
    <w:p>
      <w:pPr>
        <w:spacing w:after="0"/>
        <w:ind w:left="0"/>
        <w:jc w:val="both"/>
      </w:pPr>
      <w:r>
        <w:rPr>
          <w:rFonts w:ascii="Times New Roman"/>
          <w:b w:val="false"/>
          <w:i w:val="false"/>
          <w:color w:val="000000"/>
          <w:sz w:val="28"/>
        </w:rPr>
        <w:t>
      10) мониторинг выполнения условий договоров об осуществлении деятельности и договоров об осуществлении непрофильной деятельности;</w:t>
      </w:r>
    </w:p>
    <w:bookmarkEnd w:id="498"/>
    <w:bookmarkStart w:name="z845" w:id="499"/>
    <w:p>
      <w:pPr>
        <w:spacing w:after="0"/>
        <w:ind w:left="0"/>
        <w:jc w:val="both"/>
      </w:pPr>
      <w:r>
        <w:rPr>
          <w:rFonts w:ascii="Times New Roman"/>
          <w:b w:val="false"/>
          <w:i w:val="false"/>
          <w:color w:val="000000"/>
          <w:sz w:val="28"/>
        </w:rPr>
        <w:t>
      11) проведение маркетинговых исследований по созданию новых производств в специальной экономической зоне;</w:t>
      </w:r>
    </w:p>
    <w:bookmarkEnd w:id="499"/>
    <w:bookmarkStart w:name="z846" w:id="500"/>
    <w:p>
      <w:pPr>
        <w:spacing w:after="0"/>
        <w:ind w:left="0"/>
        <w:jc w:val="both"/>
      </w:pPr>
      <w:r>
        <w:rPr>
          <w:rFonts w:ascii="Times New Roman"/>
          <w:b w:val="false"/>
          <w:i w:val="false"/>
          <w:color w:val="000000"/>
          <w:sz w:val="28"/>
        </w:rPr>
        <w:t>
      12) проведение мероприятий по развитию и продвижению специальных экономических зон;</w:t>
      </w:r>
    </w:p>
    <w:bookmarkEnd w:id="500"/>
    <w:bookmarkStart w:name="z847" w:id="501"/>
    <w:p>
      <w:pPr>
        <w:spacing w:after="0"/>
        <w:ind w:left="0"/>
        <w:jc w:val="both"/>
      </w:pPr>
      <w:r>
        <w:rPr>
          <w:rFonts w:ascii="Times New Roman"/>
          <w:b w:val="false"/>
          <w:i w:val="false"/>
          <w:color w:val="000000"/>
          <w:sz w:val="28"/>
        </w:rPr>
        <w:t>
      13) обеспечение информационного сопровождения потенциальных участников специальных экономических зон, заявителей, участников специальных экономических зон, в том числе организация встреч потенциальных участников специальных экономических зон, заявителей, участников специальных экономических зон с представителями государственных органов, объединений субъектов частного предпринимательства;</w:t>
      </w:r>
    </w:p>
    <w:bookmarkEnd w:id="501"/>
    <w:bookmarkStart w:name="z848" w:id="502"/>
    <w:p>
      <w:pPr>
        <w:spacing w:after="0"/>
        <w:ind w:left="0"/>
        <w:jc w:val="both"/>
      </w:pPr>
      <w:r>
        <w:rPr>
          <w:rFonts w:ascii="Times New Roman"/>
          <w:b w:val="false"/>
          <w:i w:val="false"/>
          <w:color w:val="000000"/>
          <w:sz w:val="28"/>
        </w:rPr>
        <w:t>
      14) привлечение инвестиций для реализации промышленно-инновационных и инвестиционных проектов в специальной экономической зоне;</w:t>
      </w:r>
    </w:p>
    <w:bookmarkEnd w:id="502"/>
    <w:bookmarkStart w:name="z849" w:id="503"/>
    <w:p>
      <w:pPr>
        <w:spacing w:after="0"/>
        <w:ind w:left="0"/>
        <w:jc w:val="both"/>
      </w:pPr>
      <w:r>
        <w:rPr>
          <w:rFonts w:ascii="Times New Roman"/>
          <w:b w:val="false"/>
          <w:i w:val="false"/>
          <w:color w:val="000000"/>
          <w:sz w:val="28"/>
        </w:rPr>
        <w:t>
      15) взаимодействие и проведение работы с потенциальными участниками специальных экономических зон, заявителями, участниками специальных экономических зон по принципу "одного окна" и представление интересов участников специальной экономической зоны в рамках реализации данного принципа, в том числе при взаимодействии с государственными органами при получении государственных услуг и иными организациями при получении иных услуг;</w:t>
      </w:r>
    </w:p>
    <w:bookmarkEnd w:id="503"/>
    <w:bookmarkStart w:name="z850" w:id="504"/>
    <w:p>
      <w:pPr>
        <w:spacing w:after="0"/>
        <w:ind w:left="0"/>
        <w:jc w:val="both"/>
      </w:pPr>
      <w:r>
        <w:rPr>
          <w:rFonts w:ascii="Times New Roman"/>
          <w:b w:val="false"/>
          <w:i w:val="false"/>
          <w:color w:val="000000"/>
          <w:sz w:val="28"/>
        </w:rPr>
        <w:t>
      16) предоставление коммунальных, логистических и сервисных услуг;</w:t>
      </w:r>
    </w:p>
    <w:bookmarkEnd w:id="504"/>
    <w:bookmarkStart w:name="z851" w:id="505"/>
    <w:p>
      <w:pPr>
        <w:spacing w:after="0"/>
        <w:ind w:left="0"/>
        <w:jc w:val="both"/>
      </w:pPr>
      <w:r>
        <w:rPr>
          <w:rFonts w:ascii="Times New Roman"/>
          <w:b w:val="false"/>
          <w:i w:val="false"/>
          <w:color w:val="000000"/>
          <w:sz w:val="28"/>
        </w:rPr>
        <w:t>
      17) участие в проектах государственно-частного партнерства;</w:t>
      </w:r>
    </w:p>
    <w:bookmarkEnd w:id="505"/>
    <w:bookmarkStart w:name="z852" w:id="506"/>
    <w:p>
      <w:pPr>
        <w:spacing w:after="0"/>
        <w:ind w:left="0"/>
        <w:jc w:val="both"/>
      </w:pPr>
      <w:r>
        <w:rPr>
          <w:rFonts w:ascii="Times New Roman"/>
          <w:b w:val="false"/>
          <w:i w:val="false"/>
          <w:color w:val="000000"/>
          <w:sz w:val="28"/>
        </w:rPr>
        <w:t>
      18) оказание услуг по разработке бизнес-планов, технико-экономического обоснования, проектно-сметной документации и иной проектной документации;</w:t>
      </w:r>
    </w:p>
    <w:bookmarkEnd w:id="506"/>
    <w:bookmarkStart w:name="z853" w:id="507"/>
    <w:p>
      <w:pPr>
        <w:spacing w:after="0"/>
        <w:ind w:left="0"/>
        <w:jc w:val="both"/>
      </w:pPr>
      <w:r>
        <w:rPr>
          <w:rFonts w:ascii="Times New Roman"/>
          <w:b w:val="false"/>
          <w:i w:val="false"/>
          <w:color w:val="000000"/>
          <w:sz w:val="28"/>
        </w:rPr>
        <w:t>
      19) осуществление строительно-монтажных работ на территории специальной экономической зоны и предоставление таких услуг участникам специальной экономической зоны или лицам, осуществляющим непрофильные виды деятельности;</w:t>
      </w:r>
    </w:p>
    <w:bookmarkEnd w:id="507"/>
    <w:bookmarkStart w:name="z854" w:id="508"/>
    <w:p>
      <w:pPr>
        <w:spacing w:after="0"/>
        <w:ind w:left="0"/>
        <w:jc w:val="both"/>
      </w:pPr>
      <w:r>
        <w:rPr>
          <w:rFonts w:ascii="Times New Roman"/>
          <w:b w:val="false"/>
          <w:i w:val="false"/>
          <w:color w:val="000000"/>
          <w:sz w:val="28"/>
        </w:rPr>
        <w:t>
      20) осуществление работ по благоустройству и содержанию территории специальной экономической зоны;</w:t>
      </w:r>
    </w:p>
    <w:bookmarkEnd w:id="508"/>
    <w:bookmarkStart w:name="z855" w:id="509"/>
    <w:p>
      <w:pPr>
        <w:spacing w:after="0"/>
        <w:ind w:left="0"/>
        <w:jc w:val="both"/>
      </w:pPr>
      <w:r>
        <w:rPr>
          <w:rFonts w:ascii="Times New Roman"/>
          <w:b w:val="false"/>
          <w:i w:val="false"/>
          <w:color w:val="000000"/>
          <w:sz w:val="28"/>
        </w:rPr>
        <w:t>
      21) предоставление консалтинговых и маркетинговых услуг участникам специальной экономической зоны и лицам, осуществляющим непрофильные виды деятельности;</w:t>
      </w:r>
    </w:p>
    <w:bookmarkEnd w:id="509"/>
    <w:bookmarkStart w:name="z856" w:id="510"/>
    <w:p>
      <w:pPr>
        <w:spacing w:after="0"/>
        <w:ind w:left="0"/>
        <w:jc w:val="both"/>
      </w:pPr>
      <w:r>
        <w:rPr>
          <w:rFonts w:ascii="Times New Roman"/>
          <w:b w:val="false"/>
          <w:i w:val="false"/>
          <w:color w:val="000000"/>
          <w:sz w:val="28"/>
        </w:rPr>
        <w:t>
      22) осуществление технического надзора и предоставление инжиниринговых услуг в сфере архитектурной, градостроительной и строительной деятельности по объектам инфраструктуры и предпринимательской деятельности, возводимым на территории специальной экономической зоны;</w:t>
      </w:r>
    </w:p>
    <w:bookmarkEnd w:id="510"/>
    <w:bookmarkStart w:name="z857" w:id="511"/>
    <w:p>
      <w:pPr>
        <w:spacing w:after="0"/>
        <w:ind w:left="0"/>
        <w:jc w:val="both"/>
      </w:pPr>
      <w:r>
        <w:rPr>
          <w:rFonts w:ascii="Times New Roman"/>
          <w:b w:val="false"/>
          <w:i w:val="false"/>
          <w:color w:val="000000"/>
          <w:sz w:val="28"/>
        </w:rPr>
        <w:t>
      23) иные функции, не противоречащие законодательству Республики Казахстан.</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Отбор лиц для управления управляющей компанией специальной экономической зоны  </w:t>
      </w:r>
    </w:p>
    <w:bookmarkStart w:name="z514" w:id="512"/>
    <w:p>
      <w:pPr>
        <w:spacing w:after="0"/>
        <w:ind w:left="0"/>
        <w:jc w:val="both"/>
      </w:pPr>
      <w:r>
        <w:rPr>
          <w:rFonts w:ascii="Times New Roman"/>
          <w:b w:val="false"/>
          <w:i w:val="false"/>
          <w:color w:val="000000"/>
          <w:sz w:val="28"/>
        </w:rPr>
        <w:t>
      1. В случае учреждения управляющей компании специальной экономической зоны Правительством Республики Казахстан или местным исполнительным органом руководитель управляющей компании специальной экономической зоны назначается по итогам конкурсного отбора, проводимого уполномоченным органом совместно с соответствующими заинтересованными государственными органами и единым координационным центром, в течение шестидесяти календарных дней со дня принятия Правительством Республики Казахстан решения о создании специальной экономической зоны.</w:t>
      </w:r>
    </w:p>
    <w:bookmarkEnd w:id="512"/>
    <w:bookmarkStart w:name="z515" w:id="513"/>
    <w:p>
      <w:pPr>
        <w:spacing w:after="0"/>
        <w:ind w:left="0"/>
        <w:jc w:val="both"/>
      </w:pPr>
      <w:r>
        <w:rPr>
          <w:rFonts w:ascii="Times New Roman"/>
          <w:b w:val="false"/>
          <w:i w:val="false"/>
          <w:color w:val="000000"/>
          <w:sz w:val="28"/>
        </w:rPr>
        <w:t xml:space="preserve">
      2. Положительное решение конкурсной комиссии является основанием для заключения трудового договора с лицом, прошедшим конкурсный отбор. </w:t>
      </w:r>
    </w:p>
    <w:bookmarkEnd w:id="513"/>
    <w:bookmarkStart w:name="z516" w:id="514"/>
    <w:p>
      <w:pPr>
        <w:spacing w:after="0"/>
        <w:ind w:left="0"/>
        <w:jc w:val="both"/>
      </w:pPr>
      <w:r>
        <w:rPr>
          <w:rFonts w:ascii="Times New Roman"/>
          <w:b w:val="false"/>
          <w:i w:val="false"/>
          <w:color w:val="000000"/>
          <w:sz w:val="28"/>
        </w:rPr>
        <w:t>
      В случае наличия положительного решения конкурсной комиссии единый координационный центр в течение десяти календарных дней со дня подведения итогов конкурса вносит на заседание совета директоров управляющей компании предложение о назначении лица, прошедшего конкурсный отбор, на должность руководителя управляющей компании.</w:t>
      </w:r>
    </w:p>
    <w:bookmarkEnd w:id="514"/>
    <w:bookmarkStart w:name="z517" w:id="515"/>
    <w:p>
      <w:pPr>
        <w:spacing w:after="0"/>
        <w:ind w:left="0"/>
        <w:jc w:val="both"/>
      </w:pPr>
      <w:r>
        <w:rPr>
          <w:rFonts w:ascii="Times New Roman"/>
          <w:b w:val="false"/>
          <w:i w:val="false"/>
          <w:color w:val="000000"/>
          <w:sz w:val="28"/>
        </w:rPr>
        <w:t>
      Советом директоров (решением единственного участника или общего собрания участников) управляющей компании принимается решение о заключении с лицом, прошедшим конкурсный отбор, трудового договора, в котором должны содержаться ключевые показатели его деятельности.</w:t>
      </w:r>
    </w:p>
    <w:bookmarkEnd w:id="515"/>
    <w:bookmarkStart w:name="z518" w:id="516"/>
    <w:p>
      <w:pPr>
        <w:spacing w:after="0"/>
        <w:ind w:left="0"/>
        <w:jc w:val="both"/>
      </w:pPr>
      <w:r>
        <w:rPr>
          <w:rFonts w:ascii="Times New Roman"/>
          <w:b w:val="false"/>
          <w:i w:val="false"/>
          <w:color w:val="000000"/>
          <w:sz w:val="28"/>
        </w:rPr>
        <w:t>
      3. Недостижение ключевых показателей деятельности является основанием для прекращения с руководителем управляющей компании специальной экономической зоны трудовых отношений.</w:t>
      </w:r>
    </w:p>
    <w:bookmarkEnd w:id="516"/>
    <w:bookmarkStart w:name="z519" w:id="517"/>
    <w:p>
      <w:pPr>
        <w:spacing w:after="0"/>
        <w:ind w:left="0"/>
        <w:jc w:val="both"/>
      </w:pPr>
      <w:r>
        <w:rPr>
          <w:rFonts w:ascii="Times New Roman"/>
          <w:b w:val="false"/>
          <w:i w:val="false"/>
          <w:color w:val="000000"/>
          <w:sz w:val="28"/>
        </w:rPr>
        <w:t>
      4. В случае недостижения первым руководителем управляющей компании ключевых показателей деятельности уполномоченный орган вносит на рассмотрение совета директоров представление о расторжении трудового договора.</w:t>
      </w:r>
    </w:p>
    <w:bookmarkEnd w:id="517"/>
    <w:bookmarkStart w:name="z520" w:id="518"/>
    <w:p>
      <w:pPr>
        <w:spacing w:after="0"/>
        <w:ind w:left="0"/>
        <w:jc w:val="both"/>
      </w:pPr>
      <w:r>
        <w:rPr>
          <w:rFonts w:ascii="Times New Roman"/>
          <w:b w:val="false"/>
          <w:i w:val="false"/>
          <w:color w:val="000000"/>
          <w:sz w:val="28"/>
        </w:rPr>
        <w:t>
      В случае непринятия советом директоров соответствующих мер по расторжению трудового договора с такой управляющей компанией будет расторгаться договор по надлежащему исполнению функций управляющей компании специальной экономической зоны.</w:t>
      </w:r>
    </w:p>
    <w:bookmarkEnd w:id="518"/>
    <w:p>
      <w:pPr>
        <w:spacing w:after="0"/>
        <w:ind w:left="0"/>
        <w:jc w:val="both"/>
      </w:pPr>
      <w:r>
        <w:rPr>
          <w:rFonts w:ascii="Times New Roman"/>
          <w:b/>
          <w:i w:val="false"/>
          <w:color w:val="000000"/>
          <w:sz w:val="28"/>
        </w:rPr>
        <w:t xml:space="preserve">Статья 41. Права и обязанности участников специальной экономической зоны  </w:t>
      </w:r>
    </w:p>
    <w:bookmarkStart w:name="z522" w:id="519"/>
    <w:p>
      <w:pPr>
        <w:spacing w:after="0"/>
        <w:ind w:left="0"/>
        <w:jc w:val="both"/>
      </w:pPr>
      <w:r>
        <w:rPr>
          <w:rFonts w:ascii="Times New Roman"/>
          <w:b w:val="false"/>
          <w:i w:val="false"/>
          <w:color w:val="000000"/>
          <w:sz w:val="28"/>
        </w:rPr>
        <w:t>
      1. Участники специальной экономической зоны вправе:</w:t>
      </w:r>
    </w:p>
    <w:bookmarkEnd w:id="519"/>
    <w:bookmarkStart w:name="z523" w:id="520"/>
    <w:p>
      <w:pPr>
        <w:spacing w:after="0"/>
        <w:ind w:left="0"/>
        <w:jc w:val="both"/>
      </w:pPr>
      <w:r>
        <w:rPr>
          <w:rFonts w:ascii="Times New Roman"/>
          <w:b w:val="false"/>
          <w:i w:val="false"/>
          <w:color w:val="000000"/>
          <w:sz w:val="28"/>
        </w:rPr>
        <w:t>
      1) пользоваться гарантиями правовой защиты, налоговыми и иными льготами, предусмотренными законами Республики Казахстан;</w:t>
      </w:r>
    </w:p>
    <w:bookmarkEnd w:id="520"/>
    <w:bookmarkStart w:name="z524" w:id="521"/>
    <w:p>
      <w:pPr>
        <w:spacing w:after="0"/>
        <w:ind w:left="0"/>
        <w:jc w:val="both"/>
      </w:pPr>
      <w:r>
        <w:rPr>
          <w:rFonts w:ascii="Times New Roman"/>
          <w:b w:val="false"/>
          <w:i w:val="false"/>
          <w:color w:val="000000"/>
          <w:sz w:val="28"/>
        </w:rPr>
        <w:t>
      2) получать земельные участки и строить объекты инфраструктуры для осуществления приоритетных видов деятельности в порядке, установленном Земельным кодексом Республики Казахстан и настоящим Законом;</w:t>
      </w:r>
    </w:p>
    <w:bookmarkEnd w:id="521"/>
    <w:bookmarkStart w:name="z525" w:id="522"/>
    <w:p>
      <w:pPr>
        <w:spacing w:after="0"/>
        <w:ind w:left="0"/>
        <w:jc w:val="both"/>
      </w:pPr>
      <w:r>
        <w:rPr>
          <w:rFonts w:ascii="Times New Roman"/>
          <w:b w:val="false"/>
          <w:i w:val="false"/>
          <w:color w:val="000000"/>
          <w:sz w:val="28"/>
        </w:rPr>
        <w:t>
      3) определять в договоре об осуществлении деятельности виды деятельности, входящие в единый технологический процесс и соответствующие целям создания специальной экономической зоны и приоритетным видам деятельности;</w:t>
      </w:r>
    </w:p>
    <w:bookmarkEnd w:id="522"/>
    <w:bookmarkStart w:name="z526" w:id="523"/>
    <w:p>
      <w:pPr>
        <w:spacing w:after="0"/>
        <w:ind w:left="0"/>
        <w:jc w:val="both"/>
      </w:pPr>
      <w:r>
        <w:rPr>
          <w:rFonts w:ascii="Times New Roman"/>
          <w:b w:val="false"/>
          <w:i w:val="false"/>
          <w:color w:val="000000"/>
          <w:sz w:val="28"/>
        </w:rPr>
        <w:t>
      4) привлекать в процессе осуществления приоритетных видов деятельности лиц, осуществляющих вспомогательный вид деятельности;</w:t>
      </w:r>
    </w:p>
    <w:bookmarkEnd w:id="523"/>
    <w:bookmarkStart w:name="z527" w:id="524"/>
    <w:p>
      <w:pPr>
        <w:spacing w:after="0"/>
        <w:ind w:left="0"/>
        <w:jc w:val="both"/>
      </w:pPr>
      <w:r>
        <w:rPr>
          <w:rFonts w:ascii="Times New Roman"/>
          <w:b w:val="false"/>
          <w:i w:val="false"/>
          <w:color w:val="000000"/>
          <w:sz w:val="28"/>
        </w:rPr>
        <w:t>
      5) определять вспомогательные виды деятельности;</w:t>
      </w:r>
    </w:p>
    <w:bookmarkEnd w:id="524"/>
    <w:bookmarkStart w:name="z528" w:id="525"/>
    <w:p>
      <w:pPr>
        <w:spacing w:after="0"/>
        <w:ind w:left="0"/>
        <w:jc w:val="both"/>
      </w:pPr>
      <w:r>
        <w:rPr>
          <w:rFonts w:ascii="Times New Roman"/>
          <w:b w:val="false"/>
          <w:i w:val="false"/>
          <w:color w:val="000000"/>
          <w:sz w:val="28"/>
        </w:rPr>
        <w:t>
      6) пользоваться иными правами, предусмотренными законами Республики Казахстан.</w:t>
      </w:r>
    </w:p>
    <w:bookmarkEnd w:id="525"/>
    <w:bookmarkStart w:name="z529" w:id="526"/>
    <w:p>
      <w:pPr>
        <w:spacing w:after="0"/>
        <w:ind w:left="0"/>
        <w:jc w:val="both"/>
      </w:pPr>
      <w:r>
        <w:rPr>
          <w:rFonts w:ascii="Times New Roman"/>
          <w:b w:val="false"/>
          <w:i w:val="false"/>
          <w:color w:val="000000"/>
          <w:sz w:val="28"/>
        </w:rPr>
        <w:t>
      2. Участники специальной экономической зоны обязаны:</w:t>
      </w:r>
    </w:p>
    <w:bookmarkEnd w:id="526"/>
    <w:bookmarkStart w:name="z530" w:id="527"/>
    <w:p>
      <w:pPr>
        <w:spacing w:after="0"/>
        <w:ind w:left="0"/>
        <w:jc w:val="both"/>
      </w:pPr>
      <w:r>
        <w:rPr>
          <w:rFonts w:ascii="Times New Roman"/>
          <w:b w:val="false"/>
          <w:i w:val="false"/>
          <w:color w:val="000000"/>
          <w:sz w:val="28"/>
        </w:rPr>
        <w:t>
      1) представлять ежегодный отчет о своей деятельности управляющей компании специальной экономической зоны;</w:t>
      </w:r>
    </w:p>
    <w:bookmarkEnd w:id="527"/>
    <w:bookmarkStart w:name="z531" w:id="528"/>
    <w:p>
      <w:pPr>
        <w:spacing w:after="0"/>
        <w:ind w:left="0"/>
        <w:jc w:val="both"/>
      </w:pPr>
      <w:r>
        <w:rPr>
          <w:rFonts w:ascii="Times New Roman"/>
          <w:b w:val="false"/>
          <w:i w:val="false"/>
          <w:color w:val="000000"/>
          <w:sz w:val="28"/>
        </w:rPr>
        <w:t>
      2) добросовестно и надлежащим образом выполнять обязанности, предусмотренные законами Республики Казахстан и договором об осуществлении деятельности.</w:t>
      </w:r>
    </w:p>
    <w:bookmarkEnd w:id="528"/>
    <w:p>
      <w:pPr>
        <w:spacing w:after="0"/>
        <w:ind w:left="0"/>
        <w:jc w:val="both"/>
      </w:pPr>
      <w:r>
        <w:rPr>
          <w:rFonts w:ascii="Times New Roman"/>
          <w:b/>
          <w:i w:val="false"/>
          <w:color w:val="000000"/>
          <w:sz w:val="28"/>
        </w:rPr>
        <w:t>Статья 41-1. Права и обязанности лиц, осуществляющих непрофильные виды деятельности</w:t>
      </w:r>
    </w:p>
    <w:bookmarkStart w:name="z859" w:id="529"/>
    <w:p>
      <w:pPr>
        <w:spacing w:after="0"/>
        <w:ind w:left="0"/>
        <w:jc w:val="both"/>
      </w:pPr>
      <w:r>
        <w:rPr>
          <w:rFonts w:ascii="Times New Roman"/>
          <w:b w:val="false"/>
          <w:i w:val="false"/>
          <w:color w:val="000000"/>
          <w:sz w:val="28"/>
        </w:rPr>
        <w:t>
      1. Лица, осуществляющие непрофильные виды деятельности, вправе:</w:t>
      </w:r>
    </w:p>
    <w:bookmarkEnd w:id="529"/>
    <w:bookmarkStart w:name="z860" w:id="530"/>
    <w:p>
      <w:pPr>
        <w:spacing w:after="0"/>
        <w:ind w:left="0"/>
        <w:jc w:val="both"/>
      </w:pPr>
      <w:r>
        <w:rPr>
          <w:rFonts w:ascii="Times New Roman"/>
          <w:b w:val="false"/>
          <w:i w:val="false"/>
          <w:color w:val="000000"/>
          <w:sz w:val="28"/>
        </w:rPr>
        <w:t>
      1) пользоваться гарантиями правовой защиты, предусмотренными законами Республики Казахстан;</w:t>
      </w:r>
    </w:p>
    <w:bookmarkEnd w:id="530"/>
    <w:bookmarkStart w:name="z861" w:id="531"/>
    <w:p>
      <w:pPr>
        <w:spacing w:after="0"/>
        <w:ind w:left="0"/>
        <w:jc w:val="both"/>
      </w:pPr>
      <w:r>
        <w:rPr>
          <w:rFonts w:ascii="Times New Roman"/>
          <w:b w:val="false"/>
          <w:i w:val="false"/>
          <w:color w:val="000000"/>
          <w:sz w:val="28"/>
        </w:rPr>
        <w:t xml:space="preserve">
      2) получать земельные участки и строить объекты инфраструктуры для осуществления непрофильных видов деятельности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настоящим Законом;</w:t>
      </w:r>
    </w:p>
    <w:bookmarkEnd w:id="531"/>
    <w:bookmarkStart w:name="z862" w:id="532"/>
    <w:p>
      <w:pPr>
        <w:spacing w:after="0"/>
        <w:ind w:left="0"/>
        <w:jc w:val="both"/>
      </w:pPr>
      <w:r>
        <w:rPr>
          <w:rFonts w:ascii="Times New Roman"/>
          <w:b w:val="false"/>
          <w:i w:val="false"/>
          <w:color w:val="000000"/>
          <w:sz w:val="28"/>
        </w:rPr>
        <w:t>
      3) пользоваться иными правами, предусмотренными законами Республики Казахстан.</w:t>
      </w:r>
    </w:p>
    <w:bookmarkEnd w:id="532"/>
    <w:bookmarkStart w:name="z863" w:id="533"/>
    <w:p>
      <w:pPr>
        <w:spacing w:after="0"/>
        <w:ind w:left="0"/>
        <w:jc w:val="both"/>
      </w:pPr>
      <w:r>
        <w:rPr>
          <w:rFonts w:ascii="Times New Roman"/>
          <w:b w:val="false"/>
          <w:i w:val="false"/>
          <w:color w:val="000000"/>
          <w:sz w:val="28"/>
        </w:rPr>
        <w:t>
      2. Лица, осуществляющие непрофильные виды деятельности, обязаны:</w:t>
      </w:r>
    </w:p>
    <w:bookmarkEnd w:id="533"/>
    <w:bookmarkStart w:name="z864" w:id="534"/>
    <w:p>
      <w:pPr>
        <w:spacing w:after="0"/>
        <w:ind w:left="0"/>
        <w:jc w:val="both"/>
      </w:pPr>
      <w:r>
        <w:rPr>
          <w:rFonts w:ascii="Times New Roman"/>
          <w:b w:val="false"/>
          <w:i w:val="false"/>
          <w:color w:val="000000"/>
          <w:sz w:val="28"/>
        </w:rPr>
        <w:t>
      1) представлять ежегодный отчет о своей деятельности управляющей компании специальной экономической зоны;</w:t>
      </w:r>
    </w:p>
    <w:bookmarkEnd w:id="534"/>
    <w:bookmarkStart w:name="z865" w:id="535"/>
    <w:p>
      <w:pPr>
        <w:spacing w:after="0"/>
        <w:ind w:left="0"/>
        <w:jc w:val="both"/>
      </w:pPr>
      <w:r>
        <w:rPr>
          <w:rFonts w:ascii="Times New Roman"/>
          <w:b w:val="false"/>
          <w:i w:val="false"/>
          <w:color w:val="000000"/>
          <w:sz w:val="28"/>
        </w:rPr>
        <w:t>
      2) добросовестно и надлежащим образом выполнять обязанности, предусмотренные законами Республики Казахстан и договором об осуществлении непрофильной деятельности.</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41-1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Мониторинг выполнения условий договоров об осуществлении деятельности и договоров об осуществлении непрофильной деятельности на территории специальной экономической зоны</w:t>
      </w:r>
    </w:p>
    <w:bookmarkStart w:name="z866" w:id="536"/>
    <w:p>
      <w:pPr>
        <w:spacing w:after="0"/>
        <w:ind w:left="0"/>
        <w:jc w:val="both"/>
      </w:pPr>
      <w:r>
        <w:rPr>
          <w:rFonts w:ascii="Times New Roman"/>
          <w:b w:val="false"/>
          <w:i w:val="false"/>
          <w:color w:val="000000"/>
          <w:sz w:val="28"/>
        </w:rPr>
        <w:t>
      Мониторинг выполнения условий договоров об осуществлении деятельности и договоров об осуществлении непрофильной деятельности ведется:</w:t>
      </w:r>
    </w:p>
    <w:bookmarkEnd w:id="536"/>
    <w:bookmarkStart w:name="z867" w:id="537"/>
    <w:p>
      <w:pPr>
        <w:spacing w:after="0"/>
        <w:ind w:left="0"/>
        <w:jc w:val="both"/>
      </w:pPr>
      <w:r>
        <w:rPr>
          <w:rFonts w:ascii="Times New Roman"/>
          <w:b w:val="false"/>
          <w:i w:val="false"/>
          <w:color w:val="000000"/>
          <w:sz w:val="28"/>
        </w:rPr>
        <w:t>
      управляющими компаниями специальных экономических зон постоянно в рамках исполнения договора об осуществлении деятельности и договора об осуществлении непрофильной деятельности на основании первичной документации, а также ежегодных отчетов участников специальных экономических зон и лиц, осуществляющих непрофильные виды деятельности;</w:t>
      </w:r>
    </w:p>
    <w:bookmarkEnd w:id="537"/>
    <w:bookmarkStart w:name="z868" w:id="538"/>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столицы и единым координационным центром на основе информации, предоставляемой управляющими компаниями специальных экономических зон в форме отчетности, а также информации об участниках специальных экономических зон и лицах, осуществляющих непрофильные виды деятельности, в соответствии с настоящим Законом.</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 Финансирование деятельности управляющей компании специальной экономической зоны </w:t>
      </w:r>
    </w:p>
    <w:bookmarkStart w:name="z537" w:id="539"/>
    <w:p>
      <w:pPr>
        <w:spacing w:after="0"/>
        <w:ind w:left="0"/>
        <w:jc w:val="both"/>
      </w:pPr>
      <w:r>
        <w:rPr>
          <w:rFonts w:ascii="Times New Roman"/>
          <w:b w:val="false"/>
          <w:i w:val="false"/>
          <w:color w:val="000000"/>
          <w:sz w:val="28"/>
        </w:rPr>
        <w:t>
      Финансирование деятельности управляющей компании осуществляется за счет:</w:t>
      </w:r>
    </w:p>
    <w:bookmarkEnd w:id="539"/>
    <w:bookmarkStart w:name="z538" w:id="540"/>
    <w:p>
      <w:pPr>
        <w:spacing w:after="0"/>
        <w:ind w:left="0"/>
        <w:jc w:val="both"/>
      </w:pPr>
      <w:r>
        <w:rPr>
          <w:rFonts w:ascii="Times New Roman"/>
          <w:b w:val="false"/>
          <w:i w:val="false"/>
          <w:color w:val="000000"/>
          <w:sz w:val="28"/>
        </w:rPr>
        <w:t>
      1) вознаграждения за услуги, предоставляемые управляющей компанией участникам специальной экономической зоны;</w:t>
      </w:r>
    </w:p>
    <w:bookmarkEnd w:id="540"/>
    <w:bookmarkStart w:name="z539" w:id="541"/>
    <w:p>
      <w:pPr>
        <w:spacing w:after="0"/>
        <w:ind w:left="0"/>
        <w:jc w:val="both"/>
      </w:pPr>
      <w:r>
        <w:rPr>
          <w:rFonts w:ascii="Times New Roman"/>
          <w:b w:val="false"/>
          <w:i w:val="false"/>
          <w:color w:val="000000"/>
          <w:sz w:val="28"/>
        </w:rPr>
        <w:t>
      2) целевого заемного финансирования;</w:t>
      </w:r>
    </w:p>
    <w:bookmarkEnd w:id="541"/>
    <w:bookmarkStart w:name="z540" w:id="542"/>
    <w:p>
      <w:pPr>
        <w:spacing w:after="0"/>
        <w:ind w:left="0"/>
        <w:jc w:val="both"/>
      </w:pPr>
      <w:r>
        <w:rPr>
          <w:rFonts w:ascii="Times New Roman"/>
          <w:b w:val="false"/>
          <w:i w:val="false"/>
          <w:color w:val="000000"/>
          <w:sz w:val="28"/>
        </w:rPr>
        <w:t>
      3) доходов от сдачи в имущественный наем (аренду) и поднаем (субаренду) объектов инфраструктуры, земельных участков, а также иного имущества;</w:t>
      </w:r>
    </w:p>
    <w:bookmarkEnd w:id="542"/>
    <w:bookmarkStart w:name="z541" w:id="543"/>
    <w:p>
      <w:pPr>
        <w:spacing w:after="0"/>
        <w:ind w:left="0"/>
        <w:jc w:val="both"/>
      </w:pPr>
      <w:r>
        <w:rPr>
          <w:rFonts w:ascii="Times New Roman"/>
          <w:b w:val="false"/>
          <w:i w:val="false"/>
          <w:color w:val="000000"/>
          <w:sz w:val="28"/>
        </w:rPr>
        <w:t>
      4) средств, внесенных в качестве пополнения уставного капитала;</w:t>
      </w:r>
    </w:p>
    <w:bookmarkEnd w:id="543"/>
    <w:bookmarkStart w:name="z542" w:id="544"/>
    <w:p>
      <w:pPr>
        <w:spacing w:after="0"/>
        <w:ind w:left="0"/>
        <w:jc w:val="both"/>
      </w:pPr>
      <w:r>
        <w:rPr>
          <w:rFonts w:ascii="Times New Roman"/>
          <w:b w:val="false"/>
          <w:i w:val="false"/>
          <w:color w:val="000000"/>
          <w:sz w:val="28"/>
        </w:rPr>
        <w:t>
      5) бюджетных средств;</w:t>
      </w:r>
    </w:p>
    <w:bookmarkEnd w:id="544"/>
    <w:bookmarkStart w:name="z543" w:id="545"/>
    <w:p>
      <w:pPr>
        <w:spacing w:after="0"/>
        <w:ind w:left="0"/>
        <w:jc w:val="both"/>
      </w:pPr>
      <w:r>
        <w:rPr>
          <w:rFonts w:ascii="Times New Roman"/>
          <w:b w:val="false"/>
          <w:i w:val="false"/>
          <w:color w:val="000000"/>
          <w:sz w:val="28"/>
        </w:rPr>
        <w:t>
      6) иных не запрещенных законодательством Республики Казахстан доходов от деятельности управляющей компании.</w:t>
      </w:r>
    </w:p>
    <w:bookmarkEnd w:id="545"/>
    <w:bookmarkStart w:name="z544" w:id="546"/>
    <w:p>
      <w:pPr>
        <w:spacing w:after="0"/>
        <w:ind w:left="0"/>
        <w:jc w:val="both"/>
      </w:pPr>
      <w:r>
        <w:rPr>
          <w:rFonts w:ascii="Times New Roman"/>
          <w:b w:val="false"/>
          <w:i w:val="false"/>
          <w:color w:val="000000"/>
          <w:sz w:val="28"/>
        </w:rPr>
        <w:t>
      Подпункт 5) части первой настоящей статьи применяется только в отношении управляющей компании специальной экономической зоны, сто процентов долей участия в уставном капитале (акций) которой принадлежат государству.</w:t>
      </w:r>
    </w:p>
    <w:bookmarkEnd w:id="546"/>
    <w:bookmarkStart w:name="z545" w:id="547"/>
    <w:p>
      <w:pPr>
        <w:spacing w:after="0"/>
        <w:ind w:left="0"/>
        <w:jc w:val="left"/>
      </w:pPr>
      <w:r>
        <w:rPr>
          <w:rFonts w:ascii="Times New Roman"/>
          <w:b/>
          <w:i w:val="false"/>
          <w:color w:val="000000"/>
        </w:rPr>
        <w:t xml:space="preserve"> Глава 7. УПРАВЛЕНИЕ ИНДУСТРИАЛЬНЫМИ ЗОНАМИ</w:t>
      </w:r>
    </w:p>
    <w:bookmarkEnd w:id="547"/>
    <w:p>
      <w:pPr>
        <w:spacing w:after="0"/>
        <w:ind w:left="0"/>
        <w:jc w:val="both"/>
      </w:pPr>
      <w:r>
        <w:rPr>
          <w:rFonts w:ascii="Times New Roman"/>
          <w:b/>
          <w:i w:val="false"/>
          <w:color w:val="000000"/>
          <w:sz w:val="28"/>
        </w:rPr>
        <w:t xml:space="preserve">Статья 44. Создание управляющей компании индустриальной зоны </w:t>
      </w:r>
    </w:p>
    <w:bookmarkStart w:name="z547" w:id="548"/>
    <w:p>
      <w:pPr>
        <w:spacing w:after="0"/>
        <w:ind w:left="0"/>
        <w:jc w:val="both"/>
      </w:pPr>
      <w:r>
        <w:rPr>
          <w:rFonts w:ascii="Times New Roman"/>
          <w:b w:val="false"/>
          <w:i w:val="false"/>
          <w:color w:val="000000"/>
          <w:sz w:val="28"/>
        </w:rPr>
        <w:t>
      1. После введения в действие решения местного исполнительного органа о создании государственной индустриальной зоны местным исполнительным органом должно быть принято решение о создании и (или) участии в создании управляющей компании индустриальной зоны. Управляющая компания индустриальной зоны, за исключением управляющей компании частной индустриальной зоны, создается в организационно-правовой форме акционерного общества или товарищества с ограниченной ответственностью.</w:t>
      </w:r>
    </w:p>
    <w:bookmarkEnd w:id="548"/>
    <w:bookmarkStart w:name="z548" w:id="549"/>
    <w:p>
      <w:pPr>
        <w:spacing w:after="0"/>
        <w:ind w:left="0"/>
        <w:jc w:val="both"/>
      </w:pPr>
      <w:r>
        <w:rPr>
          <w:rFonts w:ascii="Times New Roman"/>
          <w:b w:val="false"/>
          <w:i w:val="false"/>
          <w:color w:val="000000"/>
          <w:sz w:val="28"/>
        </w:rPr>
        <w:t>
      2. Учредителями управляющей компании индустриальной зоны могут выступать:</w:t>
      </w:r>
    </w:p>
    <w:bookmarkEnd w:id="549"/>
    <w:bookmarkStart w:name="z549" w:id="550"/>
    <w:p>
      <w:pPr>
        <w:spacing w:after="0"/>
        <w:ind w:left="0"/>
        <w:jc w:val="both"/>
      </w:pPr>
      <w:r>
        <w:rPr>
          <w:rFonts w:ascii="Times New Roman"/>
          <w:b w:val="false"/>
          <w:i w:val="false"/>
          <w:color w:val="000000"/>
          <w:sz w:val="28"/>
        </w:rPr>
        <w:t>
      1) Правительство Республики Казахстан – управляющей компании индустриальной зоны республиканского значения;</w:t>
      </w:r>
    </w:p>
    <w:bookmarkEnd w:id="550"/>
    <w:bookmarkStart w:name="z550" w:id="551"/>
    <w:p>
      <w:pPr>
        <w:spacing w:after="0"/>
        <w:ind w:left="0"/>
        <w:jc w:val="both"/>
      </w:pPr>
      <w:r>
        <w:rPr>
          <w:rFonts w:ascii="Times New Roman"/>
          <w:b w:val="false"/>
          <w:i w:val="false"/>
          <w:color w:val="000000"/>
          <w:sz w:val="28"/>
        </w:rPr>
        <w:t>
      2) местный исполнительный орган области, города республиканского значения, столицы – управляющей компании индустриальной зоны республиканского или регионального значения;</w:t>
      </w:r>
    </w:p>
    <w:bookmarkEnd w:id="551"/>
    <w:bookmarkStart w:name="z551" w:id="552"/>
    <w:p>
      <w:pPr>
        <w:spacing w:after="0"/>
        <w:ind w:left="0"/>
        <w:jc w:val="both"/>
      </w:pPr>
      <w:r>
        <w:rPr>
          <w:rFonts w:ascii="Times New Roman"/>
          <w:b w:val="false"/>
          <w:i w:val="false"/>
          <w:color w:val="000000"/>
          <w:sz w:val="28"/>
        </w:rPr>
        <w:t>
      3) собственник частной индустриальной зоны в соответствии с настоящим Законом.</w:t>
      </w:r>
    </w:p>
    <w:bookmarkEnd w:id="552"/>
    <w:bookmarkStart w:name="z552" w:id="553"/>
    <w:p>
      <w:pPr>
        <w:spacing w:after="0"/>
        <w:ind w:left="0"/>
        <w:jc w:val="both"/>
      </w:pPr>
      <w:r>
        <w:rPr>
          <w:rFonts w:ascii="Times New Roman"/>
          <w:b w:val="false"/>
          <w:i w:val="false"/>
          <w:color w:val="000000"/>
          <w:sz w:val="28"/>
        </w:rPr>
        <w:t>
      3. Управляющая компания индустриальной зоны республиканского или регионального значения может быть создана также при участии негосударственного юридического лица, в том числе иностранного юридического лица, имеющего опыт управления индустриальными зонами в других странах или Республике Казахстан, с учетом особенностей, установленных законодательством Республики Казахстан об акционерных обществах.</w:t>
      </w:r>
    </w:p>
    <w:bookmarkEnd w:id="553"/>
    <w:bookmarkStart w:name="z553" w:id="554"/>
    <w:p>
      <w:pPr>
        <w:spacing w:after="0"/>
        <w:ind w:left="0"/>
        <w:jc w:val="both"/>
      </w:pPr>
      <w:r>
        <w:rPr>
          <w:rFonts w:ascii="Times New Roman"/>
          <w:b w:val="false"/>
          <w:i w:val="false"/>
          <w:color w:val="000000"/>
          <w:sz w:val="28"/>
        </w:rPr>
        <w:t>
      При этом государству в созданной управляющей компании должно принадлежать не более двадцати шести процентов долей участия в уставном капитале (голосующих акций) управляющей компании.</w:t>
      </w:r>
    </w:p>
    <w:bookmarkEnd w:id="554"/>
    <w:bookmarkStart w:name="z554" w:id="555"/>
    <w:p>
      <w:pPr>
        <w:spacing w:after="0"/>
        <w:ind w:left="0"/>
        <w:jc w:val="both"/>
      </w:pPr>
      <w:r>
        <w:rPr>
          <w:rFonts w:ascii="Times New Roman"/>
          <w:b w:val="false"/>
          <w:i w:val="false"/>
          <w:color w:val="000000"/>
          <w:sz w:val="28"/>
        </w:rPr>
        <w:t>
      Порядок продажи негосударственному юридическому лицу, в том числе иностранному юридическому лицу, государственного пакета акций акционерных обществ или долей участия в уставном капитале товариществ с ограниченной ответственностью осуществляется в порядке, установленном законодательством Республики Казахстан о государственном имуществе.</w:t>
      </w:r>
    </w:p>
    <w:bookmarkEnd w:id="555"/>
    <w:bookmarkStart w:name="z555" w:id="556"/>
    <w:p>
      <w:pPr>
        <w:spacing w:after="0"/>
        <w:ind w:left="0"/>
        <w:jc w:val="both"/>
      </w:pPr>
      <w:r>
        <w:rPr>
          <w:rFonts w:ascii="Times New Roman"/>
          <w:b w:val="false"/>
          <w:i w:val="false"/>
          <w:color w:val="000000"/>
          <w:sz w:val="28"/>
        </w:rPr>
        <w:t>
      Доли участия в уставном капитале (голосующие акции) управляющих компаний, принадлежащие государству, могут передаваться в доверительное управление единому координационному центру.</w:t>
      </w:r>
    </w:p>
    <w:bookmarkEnd w:id="556"/>
    <w:bookmarkStart w:name="z556" w:id="557"/>
    <w:p>
      <w:pPr>
        <w:spacing w:after="0"/>
        <w:ind w:left="0"/>
        <w:jc w:val="both"/>
      </w:pPr>
      <w:r>
        <w:rPr>
          <w:rFonts w:ascii="Times New Roman"/>
          <w:b w:val="false"/>
          <w:i w:val="false"/>
          <w:color w:val="000000"/>
          <w:sz w:val="28"/>
        </w:rPr>
        <w:t>
      4. Управляющей компанией индустриальной зоны может быть определено негосударственное юридическое лицо, в том числе иностранное юридическое лицо, при условии, что государству должно принадлежать не более двадцати шести процентов долей участия в уставном капитале (акций) такой управляющей компании.</w:t>
      </w:r>
    </w:p>
    <w:bookmarkEnd w:id="557"/>
    <w:bookmarkStart w:name="z557" w:id="558"/>
    <w:p>
      <w:pPr>
        <w:spacing w:after="0"/>
        <w:ind w:left="0"/>
        <w:jc w:val="both"/>
      </w:pPr>
      <w:r>
        <w:rPr>
          <w:rFonts w:ascii="Times New Roman"/>
          <w:b w:val="false"/>
          <w:i w:val="false"/>
          <w:color w:val="000000"/>
          <w:sz w:val="28"/>
        </w:rPr>
        <w:t>
      Порядок передачи государству долей участия в уставном капитале (акций) управляющих компаний, определенных Правительством Республики Казахстан, осуществляется в порядке, установленном законодательством Республики Казахстан о государственном имуществе.</w:t>
      </w:r>
    </w:p>
    <w:bookmarkEnd w:id="558"/>
    <w:bookmarkStart w:name="z558" w:id="559"/>
    <w:p>
      <w:pPr>
        <w:spacing w:after="0"/>
        <w:ind w:left="0"/>
        <w:jc w:val="both"/>
      </w:pPr>
      <w:r>
        <w:rPr>
          <w:rFonts w:ascii="Times New Roman"/>
          <w:b w:val="false"/>
          <w:i w:val="false"/>
          <w:color w:val="000000"/>
          <w:sz w:val="28"/>
        </w:rPr>
        <w:t xml:space="preserve">
      5. Управляющая компания индустриальной зоны регистрируется по месту расположения индустриальной зоны в порядке, установленном Законом Республики Казахстан "О государственной регистрации юридических лиц и учетной регистрации филиалов и представительств".   </w:t>
      </w:r>
    </w:p>
    <w:bookmarkEnd w:id="559"/>
    <w:bookmarkStart w:name="z559" w:id="560"/>
    <w:p>
      <w:pPr>
        <w:spacing w:after="0"/>
        <w:ind w:left="0"/>
        <w:jc w:val="both"/>
      </w:pPr>
      <w:r>
        <w:rPr>
          <w:rFonts w:ascii="Times New Roman"/>
          <w:b w:val="false"/>
          <w:i w:val="false"/>
          <w:color w:val="000000"/>
          <w:sz w:val="28"/>
        </w:rPr>
        <w:t xml:space="preserve">
      6. По решению учредителя управляющей компании индустриальной зоны допускается функционирование одной управляющей компании в нескольких индустриальных зонах. </w:t>
      </w:r>
    </w:p>
    <w:bookmarkEnd w:id="560"/>
    <w:bookmarkStart w:name="z560" w:id="561"/>
    <w:p>
      <w:pPr>
        <w:spacing w:after="0"/>
        <w:ind w:left="0"/>
        <w:jc w:val="both"/>
      </w:pPr>
      <w:r>
        <w:rPr>
          <w:rFonts w:ascii="Times New Roman"/>
          <w:b w:val="false"/>
          <w:i w:val="false"/>
          <w:color w:val="000000"/>
          <w:sz w:val="28"/>
        </w:rPr>
        <w:t xml:space="preserve">
      7. Отбор лиц для управления управляющими компаниями индустриальных зон республиканского и регионального значения осуществляется местным исполнительным органом области, города республиканского значения, столицы. </w:t>
      </w:r>
    </w:p>
    <w:bookmarkEnd w:id="561"/>
    <w:bookmarkStart w:name="z561" w:id="562"/>
    <w:p>
      <w:pPr>
        <w:spacing w:after="0"/>
        <w:ind w:left="0"/>
        <w:jc w:val="both"/>
      </w:pPr>
      <w:r>
        <w:rPr>
          <w:rFonts w:ascii="Times New Roman"/>
          <w:b w:val="false"/>
          <w:i w:val="false"/>
          <w:color w:val="000000"/>
          <w:sz w:val="28"/>
        </w:rPr>
        <w:t>
      При этом отбор лиц для управления управляющими компаниями индустриальных зон республиканского значения осуществляется по согласованию с уполномоченным органом.</w:t>
      </w:r>
    </w:p>
    <w:bookmarkEnd w:id="562"/>
    <w:bookmarkStart w:name="z562" w:id="563"/>
    <w:p>
      <w:pPr>
        <w:spacing w:after="0"/>
        <w:ind w:left="0"/>
        <w:jc w:val="both"/>
      </w:pPr>
      <w:r>
        <w:rPr>
          <w:rFonts w:ascii="Times New Roman"/>
          <w:b w:val="false"/>
          <w:i w:val="false"/>
          <w:color w:val="000000"/>
          <w:sz w:val="28"/>
        </w:rPr>
        <w:t>
      8. Управляющая компания индустриальной зоны в течение двух месяцев со дня ее создания или определения утверждает стратегию развития индустриальной зоны республиканского или регионального значения на трехлетний период, включающую ежегодные целевые индикаторы.</w:t>
      </w:r>
    </w:p>
    <w:bookmarkEnd w:id="563"/>
    <w:bookmarkStart w:name="z563" w:id="564"/>
    <w:p>
      <w:pPr>
        <w:spacing w:after="0"/>
        <w:ind w:left="0"/>
        <w:jc w:val="both"/>
      </w:pPr>
      <w:r>
        <w:rPr>
          <w:rFonts w:ascii="Times New Roman"/>
          <w:b w:val="false"/>
          <w:i w:val="false"/>
          <w:color w:val="000000"/>
          <w:sz w:val="28"/>
        </w:rPr>
        <w:t>
      Данная стратегия подлежит переутверждению каждые три года с учетом динамики развития индустриальной зоны республиканского или регионального значения.</w:t>
      </w:r>
    </w:p>
    <w:bookmarkEnd w:id="564"/>
    <w:bookmarkStart w:name="z564" w:id="565"/>
    <w:p>
      <w:pPr>
        <w:spacing w:after="0"/>
        <w:ind w:left="0"/>
        <w:jc w:val="both"/>
      </w:pPr>
      <w:r>
        <w:rPr>
          <w:rFonts w:ascii="Times New Roman"/>
          <w:b w:val="false"/>
          <w:i w:val="false"/>
          <w:color w:val="000000"/>
          <w:sz w:val="28"/>
        </w:rPr>
        <w:t>
      Стратегия развития индустриальной зоны республиканского значения подлежит согласованию с уполномоченным органом, индустриальной зоны регионального значения – с местным исполнительным органом.</w:t>
      </w:r>
    </w:p>
    <w:bookmarkEnd w:id="565"/>
    <w:bookmarkStart w:name="z565" w:id="566"/>
    <w:p>
      <w:pPr>
        <w:spacing w:after="0"/>
        <w:ind w:left="0"/>
        <w:jc w:val="both"/>
      </w:pPr>
      <w:r>
        <w:rPr>
          <w:rFonts w:ascii="Times New Roman"/>
          <w:b w:val="false"/>
          <w:i w:val="false"/>
          <w:color w:val="000000"/>
          <w:sz w:val="28"/>
        </w:rPr>
        <w:t>
      Управляющие компании индустриальной зоны, привлеченные в последующем, осуществляют свою деятельность в соответствии с утвержденной ранее стратегией развития индустриальной зоны.</w:t>
      </w:r>
    </w:p>
    <w:bookmarkEnd w:id="566"/>
    <w:bookmarkStart w:name="z869" w:id="567"/>
    <w:p>
      <w:pPr>
        <w:spacing w:after="0"/>
        <w:ind w:left="0"/>
        <w:jc w:val="both"/>
      </w:pPr>
      <w:r>
        <w:rPr>
          <w:rFonts w:ascii="Times New Roman"/>
          <w:b w:val="false"/>
          <w:i w:val="false"/>
          <w:color w:val="000000"/>
          <w:sz w:val="28"/>
        </w:rPr>
        <w:t>
      Уполномоченный орган и местный исполнительный орган области, города республиканского значения, столицы рассматривают стратегию развития соответствующей индустриальной зоны в течение двадцати рабочих дней со дня ее поступления.</w:t>
      </w:r>
    </w:p>
    <w:bookmarkEnd w:id="567"/>
    <w:bookmarkStart w:name="z870" w:id="568"/>
    <w:p>
      <w:pPr>
        <w:spacing w:after="0"/>
        <w:ind w:left="0"/>
        <w:jc w:val="both"/>
      </w:pPr>
      <w:r>
        <w:rPr>
          <w:rFonts w:ascii="Times New Roman"/>
          <w:b w:val="false"/>
          <w:i w:val="false"/>
          <w:color w:val="000000"/>
          <w:sz w:val="28"/>
        </w:rPr>
        <w:t>
      В случае наличия замечаний и предложений со стороны уполномоченного органа и местного исполнительного органа области, города республиканского значения, столицы доработанная стратегия развития индустриальной зоны республиканского или регионального значения подлежит повторному внесению в уполномоченный орган и местный исполнительный орган области, города республиканского значения, столицы для согласования в течение пяти рабочих дней.</w:t>
      </w:r>
    </w:p>
    <w:bookmarkEnd w:id="568"/>
    <w:bookmarkStart w:name="z566" w:id="569"/>
    <w:p>
      <w:pPr>
        <w:spacing w:after="0"/>
        <w:ind w:left="0"/>
        <w:jc w:val="both"/>
      </w:pPr>
      <w:r>
        <w:rPr>
          <w:rFonts w:ascii="Times New Roman"/>
          <w:b w:val="false"/>
          <w:i w:val="false"/>
          <w:color w:val="000000"/>
          <w:sz w:val="28"/>
        </w:rPr>
        <w:t>
      9. В случае недостижения первым руководителем управляющей компании индустриальной зоны республиканского значения ключевых показателей деятельности уполномоченный орган вносит на рассмотрение совета директоров представление о расторжении трудового договора.</w:t>
      </w:r>
    </w:p>
    <w:bookmarkEnd w:id="569"/>
    <w:bookmarkStart w:name="z567" w:id="570"/>
    <w:p>
      <w:pPr>
        <w:spacing w:after="0"/>
        <w:ind w:left="0"/>
        <w:jc w:val="both"/>
      </w:pPr>
      <w:r>
        <w:rPr>
          <w:rFonts w:ascii="Times New Roman"/>
          <w:b w:val="false"/>
          <w:i w:val="false"/>
          <w:color w:val="000000"/>
          <w:sz w:val="28"/>
        </w:rPr>
        <w:t>
      В случае непринятия советом директоров соответствующих мер по расторжению трудового договора с такой управляющей компанией будет расторгаться договор по надлежащему исполнению функций управляющей компании индустриальной зоны.</w:t>
      </w:r>
    </w:p>
    <w:bookmarkEnd w:id="570"/>
    <w:bookmarkStart w:name="z568" w:id="571"/>
    <w:p>
      <w:pPr>
        <w:spacing w:after="0"/>
        <w:ind w:left="0"/>
        <w:jc w:val="both"/>
      </w:pPr>
      <w:r>
        <w:rPr>
          <w:rFonts w:ascii="Times New Roman"/>
          <w:b w:val="false"/>
          <w:i w:val="false"/>
          <w:color w:val="000000"/>
          <w:sz w:val="28"/>
        </w:rPr>
        <w:t>
      10. В случае недостижения первым руководителем управляющей компании индустриальной зоны регионального значения ключевых показателей деятельности местный исполнительный орган вносит на рассмотрение совета директоров представление о расторжении трудового договора.</w:t>
      </w:r>
    </w:p>
    <w:bookmarkEnd w:id="571"/>
    <w:bookmarkStart w:name="z569" w:id="572"/>
    <w:p>
      <w:pPr>
        <w:spacing w:after="0"/>
        <w:ind w:left="0"/>
        <w:jc w:val="both"/>
      </w:pPr>
      <w:r>
        <w:rPr>
          <w:rFonts w:ascii="Times New Roman"/>
          <w:b w:val="false"/>
          <w:i w:val="false"/>
          <w:color w:val="000000"/>
          <w:sz w:val="28"/>
        </w:rPr>
        <w:t>
      В случае непринятия советом директоров соответствующих мер по расторжению трудового договора с такой управляющей компанией будет расторгаться договор по надлежащему исполнению функций управляющей компании индустриальной зоны.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Функции управляющей компании индустриальной зоны   </w:t>
      </w:r>
    </w:p>
    <w:bookmarkStart w:name="z571" w:id="573"/>
    <w:p>
      <w:pPr>
        <w:spacing w:after="0"/>
        <w:ind w:left="0"/>
        <w:jc w:val="both"/>
      </w:pPr>
      <w:r>
        <w:rPr>
          <w:rFonts w:ascii="Times New Roman"/>
          <w:b w:val="false"/>
          <w:i w:val="false"/>
          <w:color w:val="000000"/>
          <w:sz w:val="28"/>
        </w:rPr>
        <w:t>
      К функциям управляющей компании индустриальной зоны относятся:</w:t>
      </w:r>
    </w:p>
    <w:bookmarkEnd w:id="573"/>
    <w:bookmarkStart w:name="z572" w:id="574"/>
    <w:p>
      <w:pPr>
        <w:spacing w:after="0"/>
        <w:ind w:left="0"/>
        <w:jc w:val="both"/>
      </w:pPr>
      <w:r>
        <w:rPr>
          <w:rFonts w:ascii="Times New Roman"/>
          <w:b w:val="false"/>
          <w:i w:val="false"/>
          <w:color w:val="000000"/>
          <w:sz w:val="28"/>
        </w:rPr>
        <w:t>
      1) взаимодействие с государственными органами по вопросам функционирования индустриальных зон;</w:t>
      </w:r>
    </w:p>
    <w:bookmarkEnd w:id="574"/>
    <w:bookmarkStart w:name="z573" w:id="575"/>
    <w:p>
      <w:pPr>
        <w:spacing w:after="0"/>
        <w:ind w:left="0"/>
        <w:jc w:val="both"/>
      </w:pPr>
      <w:r>
        <w:rPr>
          <w:rFonts w:ascii="Times New Roman"/>
          <w:b w:val="false"/>
          <w:i w:val="false"/>
          <w:color w:val="000000"/>
          <w:sz w:val="28"/>
        </w:rPr>
        <w:t>
      2) предоставление земельных участков и предоставление в имущественный наем (аренду) или поднаем (субаренду) объектов инфраструктуры участникам индустриальной зоны;</w:t>
      </w:r>
    </w:p>
    <w:bookmarkEnd w:id="575"/>
    <w:bookmarkStart w:name="z574" w:id="576"/>
    <w:p>
      <w:pPr>
        <w:spacing w:after="0"/>
        <w:ind w:left="0"/>
        <w:jc w:val="both"/>
      </w:pPr>
      <w:r>
        <w:rPr>
          <w:rFonts w:ascii="Times New Roman"/>
          <w:b w:val="false"/>
          <w:i w:val="false"/>
          <w:color w:val="000000"/>
          <w:sz w:val="28"/>
        </w:rPr>
        <w:t>
      3) заключение и расторжение договоров об осуществлении деятельности;</w:t>
      </w:r>
    </w:p>
    <w:bookmarkEnd w:id="576"/>
    <w:bookmarkStart w:name="z575" w:id="577"/>
    <w:p>
      <w:pPr>
        <w:spacing w:after="0"/>
        <w:ind w:left="0"/>
        <w:jc w:val="both"/>
      </w:pPr>
      <w:r>
        <w:rPr>
          <w:rFonts w:ascii="Times New Roman"/>
          <w:b w:val="false"/>
          <w:i w:val="false"/>
          <w:color w:val="000000"/>
          <w:sz w:val="28"/>
        </w:rPr>
        <w:t>
      4) представление уполномоченному органу и единому координационному центру отчетности о результатах деятельности индустриальных зон в порядке, определяемом уполномоченным органом, на основании ежеквартальных отчетов участников индустриальных зон;</w:t>
      </w:r>
    </w:p>
    <w:bookmarkEnd w:id="577"/>
    <w:bookmarkStart w:name="z576" w:id="578"/>
    <w:p>
      <w:pPr>
        <w:spacing w:after="0"/>
        <w:ind w:left="0"/>
        <w:jc w:val="both"/>
      </w:pPr>
      <w:r>
        <w:rPr>
          <w:rFonts w:ascii="Times New Roman"/>
          <w:b w:val="false"/>
          <w:i w:val="false"/>
          <w:color w:val="000000"/>
          <w:sz w:val="28"/>
        </w:rPr>
        <w:t>
      5) привлечение потенциальных участников индустриальной зоны;</w:t>
      </w:r>
    </w:p>
    <w:bookmarkEnd w:id="578"/>
    <w:bookmarkStart w:name="z577" w:id="579"/>
    <w:p>
      <w:pPr>
        <w:spacing w:after="0"/>
        <w:ind w:left="0"/>
        <w:jc w:val="both"/>
      </w:pPr>
      <w:r>
        <w:rPr>
          <w:rFonts w:ascii="Times New Roman"/>
          <w:b w:val="false"/>
          <w:i w:val="false"/>
          <w:color w:val="000000"/>
          <w:sz w:val="28"/>
        </w:rPr>
        <w:t>
      6) привлечение инвестиций для строительства объектов инфраструктуры и осуществления иных видов деятельности индустриальных зон;</w:t>
      </w:r>
    </w:p>
    <w:bookmarkEnd w:id="579"/>
    <w:bookmarkStart w:name="z578" w:id="580"/>
    <w:p>
      <w:pPr>
        <w:spacing w:after="0"/>
        <w:ind w:left="0"/>
        <w:jc w:val="both"/>
      </w:pPr>
      <w:r>
        <w:rPr>
          <w:rFonts w:ascii="Times New Roman"/>
          <w:b w:val="false"/>
          <w:i w:val="false"/>
          <w:color w:val="000000"/>
          <w:sz w:val="28"/>
        </w:rPr>
        <w:t xml:space="preserve">
      7) осуществление строительства объектов инфраструктуры согласно утвержденной проектно-сметной документации на земельных участках, не переданных участникам индустриальной зоны; </w:t>
      </w:r>
    </w:p>
    <w:bookmarkEnd w:id="580"/>
    <w:bookmarkStart w:name="z579" w:id="581"/>
    <w:p>
      <w:pPr>
        <w:spacing w:after="0"/>
        <w:ind w:left="0"/>
        <w:jc w:val="both"/>
      </w:pPr>
      <w:r>
        <w:rPr>
          <w:rFonts w:ascii="Times New Roman"/>
          <w:b w:val="false"/>
          <w:i w:val="false"/>
          <w:color w:val="000000"/>
          <w:sz w:val="28"/>
        </w:rPr>
        <w:t>
      8) организация места приема для функционирования Государственной корпорации "Правительство для граждан" по принципу "одного окна" и иных организаций, предоставляющих услуги для участников индустриальных зон;</w:t>
      </w:r>
    </w:p>
    <w:bookmarkEnd w:id="581"/>
    <w:bookmarkStart w:name="z580" w:id="582"/>
    <w:p>
      <w:pPr>
        <w:spacing w:after="0"/>
        <w:ind w:left="0"/>
        <w:jc w:val="both"/>
      </w:pPr>
      <w:r>
        <w:rPr>
          <w:rFonts w:ascii="Times New Roman"/>
          <w:b w:val="false"/>
          <w:i w:val="false"/>
          <w:color w:val="000000"/>
          <w:sz w:val="28"/>
        </w:rPr>
        <w:t>
      9) мониторинг выполнения условий договоров об осуществлении деятельности;</w:t>
      </w:r>
    </w:p>
    <w:bookmarkEnd w:id="582"/>
    <w:bookmarkStart w:name="z581" w:id="583"/>
    <w:p>
      <w:pPr>
        <w:spacing w:after="0"/>
        <w:ind w:left="0"/>
        <w:jc w:val="both"/>
      </w:pPr>
      <w:r>
        <w:rPr>
          <w:rFonts w:ascii="Times New Roman"/>
          <w:b w:val="false"/>
          <w:i w:val="false"/>
          <w:color w:val="000000"/>
          <w:sz w:val="28"/>
        </w:rPr>
        <w:t>
      10) проведение маркетинговых исследований по созданию новых производств в индустриальной зоне;</w:t>
      </w:r>
    </w:p>
    <w:bookmarkEnd w:id="583"/>
    <w:bookmarkStart w:name="z582" w:id="584"/>
    <w:p>
      <w:pPr>
        <w:spacing w:after="0"/>
        <w:ind w:left="0"/>
        <w:jc w:val="both"/>
      </w:pPr>
      <w:r>
        <w:rPr>
          <w:rFonts w:ascii="Times New Roman"/>
          <w:b w:val="false"/>
          <w:i w:val="false"/>
          <w:color w:val="000000"/>
          <w:sz w:val="28"/>
        </w:rPr>
        <w:t>
      11) проведение мероприятий по развитию и продвижению индустриальных зон;</w:t>
      </w:r>
    </w:p>
    <w:bookmarkEnd w:id="584"/>
    <w:bookmarkStart w:name="z583" w:id="585"/>
    <w:p>
      <w:pPr>
        <w:spacing w:after="0"/>
        <w:ind w:left="0"/>
        <w:jc w:val="both"/>
      </w:pPr>
      <w:r>
        <w:rPr>
          <w:rFonts w:ascii="Times New Roman"/>
          <w:b w:val="false"/>
          <w:i w:val="false"/>
          <w:color w:val="000000"/>
          <w:sz w:val="28"/>
        </w:rPr>
        <w:t>
      12) обеспечение информационного сопровождения потенциальных участников индустриальных зон, заявителей, участников индустриальных зон, в том числе организация встреч потенциальных участников индустриальных зон, заявителей, участников индустриальных зон с представителями государственных органов, объединений субъектов частного предпринимательства;</w:t>
      </w:r>
    </w:p>
    <w:bookmarkEnd w:id="585"/>
    <w:bookmarkStart w:name="z584" w:id="586"/>
    <w:p>
      <w:pPr>
        <w:spacing w:after="0"/>
        <w:ind w:left="0"/>
        <w:jc w:val="both"/>
      </w:pPr>
      <w:r>
        <w:rPr>
          <w:rFonts w:ascii="Times New Roman"/>
          <w:b w:val="false"/>
          <w:i w:val="false"/>
          <w:color w:val="000000"/>
          <w:sz w:val="28"/>
        </w:rPr>
        <w:t>
      13) привлечение инвестиций для реализации промышленно-инновационных и инвестиционных проектов в индустриальной зоне;</w:t>
      </w:r>
    </w:p>
    <w:bookmarkEnd w:id="586"/>
    <w:bookmarkStart w:name="z585" w:id="587"/>
    <w:p>
      <w:pPr>
        <w:spacing w:after="0"/>
        <w:ind w:left="0"/>
        <w:jc w:val="both"/>
      </w:pPr>
      <w:r>
        <w:rPr>
          <w:rFonts w:ascii="Times New Roman"/>
          <w:b w:val="false"/>
          <w:i w:val="false"/>
          <w:color w:val="000000"/>
          <w:sz w:val="28"/>
        </w:rPr>
        <w:t>
      14) взаимодействие и проведение работы с потенциальными участниками индустриальных зон, заявителями, участниками индустриальных зон по принципу "одного окна";</w:t>
      </w:r>
    </w:p>
    <w:bookmarkEnd w:id="587"/>
    <w:bookmarkStart w:name="z586" w:id="588"/>
    <w:p>
      <w:pPr>
        <w:spacing w:after="0"/>
        <w:ind w:left="0"/>
        <w:jc w:val="both"/>
      </w:pPr>
      <w:r>
        <w:rPr>
          <w:rFonts w:ascii="Times New Roman"/>
          <w:b w:val="false"/>
          <w:i w:val="false"/>
          <w:color w:val="000000"/>
          <w:sz w:val="28"/>
        </w:rPr>
        <w:t>
      15) предоставление коммунальных, логистических и сервисных услуг;</w:t>
      </w:r>
    </w:p>
    <w:bookmarkEnd w:id="588"/>
    <w:bookmarkStart w:name="z587" w:id="589"/>
    <w:p>
      <w:pPr>
        <w:spacing w:after="0"/>
        <w:ind w:left="0"/>
        <w:jc w:val="both"/>
      </w:pPr>
      <w:r>
        <w:rPr>
          <w:rFonts w:ascii="Times New Roman"/>
          <w:b w:val="false"/>
          <w:i w:val="false"/>
          <w:color w:val="000000"/>
          <w:sz w:val="28"/>
        </w:rPr>
        <w:t>
      16) участие в проектах государственно-частного партнерства;</w:t>
      </w:r>
    </w:p>
    <w:bookmarkEnd w:id="589"/>
    <w:bookmarkStart w:name="z588" w:id="590"/>
    <w:p>
      <w:pPr>
        <w:spacing w:after="0"/>
        <w:ind w:left="0"/>
        <w:jc w:val="both"/>
      </w:pPr>
      <w:r>
        <w:rPr>
          <w:rFonts w:ascii="Times New Roman"/>
          <w:b w:val="false"/>
          <w:i w:val="false"/>
          <w:color w:val="000000"/>
          <w:sz w:val="28"/>
        </w:rPr>
        <w:t>
      17) оказание услуг по разработке бизнес-планов, технико-экономического обоснования, проектно-сметной документации и иной проектной документации;</w:t>
      </w:r>
    </w:p>
    <w:bookmarkEnd w:id="590"/>
    <w:bookmarkStart w:name="z589" w:id="591"/>
    <w:p>
      <w:pPr>
        <w:spacing w:after="0"/>
        <w:ind w:left="0"/>
        <w:jc w:val="both"/>
      </w:pPr>
      <w:r>
        <w:rPr>
          <w:rFonts w:ascii="Times New Roman"/>
          <w:b w:val="false"/>
          <w:i w:val="false"/>
          <w:color w:val="000000"/>
          <w:sz w:val="28"/>
        </w:rPr>
        <w:t>
      18) осуществление строительно-монтажных работ на территории индустриальной зоны и предоставление таких услуг участникам индустриальной зоны;</w:t>
      </w:r>
    </w:p>
    <w:bookmarkEnd w:id="591"/>
    <w:bookmarkStart w:name="z590" w:id="592"/>
    <w:p>
      <w:pPr>
        <w:spacing w:after="0"/>
        <w:ind w:left="0"/>
        <w:jc w:val="both"/>
      </w:pPr>
      <w:r>
        <w:rPr>
          <w:rFonts w:ascii="Times New Roman"/>
          <w:b w:val="false"/>
          <w:i w:val="false"/>
          <w:color w:val="000000"/>
          <w:sz w:val="28"/>
        </w:rPr>
        <w:t>
      19) осуществление работ по благоустройству и содержанию территории индустриальной зоны;</w:t>
      </w:r>
    </w:p>
    <w:bookmarkEnd w:id="592"/>
    <w:bookmarkStart w:name="z591" w:id="593"/>
    <w:p>
      <w:pPr>
        <w:spacing w:after="0"/>
        <w:ind w:left="0"/>
        <w:jc w:val="both"/>
      </w:pPr>
      <w:r>
        <w:rPr>
          <w:rFonts w:ascii="Times New Roman"/>
          <w:b w:val="false"/>
          <w:i w:val="false"/>
          <w:color w:val="000000"/>
          <w:sz w:val="28"/>
        </w:rPr>
        <w:t>
      20) предоставление консалтинговых и маркетинговых услуг участникам индустриальной зоны;</w:t>
      </w:r>
    </w:p>
    <w:bookmarkEnd w:id="593"/>
    <w:bookmarkStart w:name="z592" w:id="594"/>
    <w:p>
      <w:pPr>
        <w:spacing w:after="0"/>
        <w:ind w:left="0"/>
        <w:jc w:val="both"/>
      </w:pPr>
      <w:r>
        <w:rPr>
          <w:rFonts w:ascii="Times New Roman"/>
          <w:b w:val="false"/>
          <w:i w:val="false"/>
          <w:color w:val="000000"/>
          <w:sz w:val="28"/>
        </w:rPr>
        <w:t>
      21) осуществление технического надзора и предоставление инжиниринговых услуг в сфере архитектурной, градостроительной и строительной деятельности по объектам инфраструктуры и предпринимательской деятельности, возводимым на территории индустриальной зоны;</w:t>
      </w:r>
    </w:p>
    <w:bookmarkEnd w:id="594"/>
    <w:bookmarkStart w:name="z593" w:id="595"/>
    <w:p>
      <w:pPr>
        <w:spacing w:after="0"/>
        <w:ind w:left="0"/>
        <w:jc w:val="both"/>
      </w:pPr>
      <w:r>
        <w:rPr>
          <w:rFonts w:ascii="Times New Roman"/>
          <w:b w:val="false"/>
          <w:i w:val="false"/>
          <w:color w:val="000000"/>
          <w:sz w:val="28"/>
        </w:rPr>
        <w:t>
      22) представление интересов участников индустриальных зон в рамках реализации принципа "одного окна", в том числе при взаимодействии с государственными органами при получении государственных услуг и иными организациями при получении иных услуг;</w:t>
      </w:r>
    </w:p>
    <w:bookmarkEnd w:id="595"/>
    <w:bookmarkStart w:name="z697" w:id="596"/>
    <w:p>
      <w:pPr>
        <w:spacing w:after="0"/>
        <w:ind w:left="0"/>
        <w:jc w:val="both"/>
      </w:pPr>
      <w:r>
        <w:rPr>
          <w:rFonts w:ascii="Times New Roman"/>
          <w:b w:val="false"/>
          <w:i w:val="false"/>
          <w:color w:val="000000"/>
          <w:sz w:val="28"/>
        </w:rPr>
        <w:t>
      22-1) осуществление комплексной вневедомственной экспертизы предпроектной и проектной документации объектов, предназначенных для строительства на территории особой индустриальной зоны, на основании соответствующей аккредитации;</w:t>
      </w:r>
    </w:p>
    <w:bookmarkEnd w:id="596"/>
    <w:bookmarkStart w:name="z698" w:id="597"/>
    <w:p>
      <w:pPr>
        <w:spacing w:after="0"/>
        <w:ind w:left="0"/>
        <w:jc w:val="both"/>
      </w:pPr>
      <w:r>
        <w:rPr>
          <w:rFonts w:ascii="Times New Roman"/>
          <w:b w:val="false"/>
          <w:i w:val="false"/>
          <w:color w:val="000000"/>
          <w:sz w:val="28"/>
        </w:rPr>
        <w:t xml:space="preserve">
      22-2) мониторинг за реализацией всех проектов на территории особой индустриальной зоны на любой ее стадии; </w:t>
      </w:r>
    </w:p>
    <w:bookmarkEnd w:id="597"/>
    <w:bookmarkStart w:name="z699" w:id="598"/>
    <w:p>
      <w:pPr>
        <w:spacing w:after="0"/>
        <w:ind w:left="0"/>
        <w:jc w:val="both"/>
      </w:pPr>
      <w:r>
        <w:rPr>
          <w:rFonts w:ascii="Times New Roman"/>
          <w:b w:val="false"/>
          <w:i w:val="false"/>
          <w:color w:val="000000"/>
          <w:sz w:val="28"/>
        </w:rPr>
        <w:t>
      22-3) принятие соответствующих мер в отношении участников особой индустриальной зоны в рамках действующего законодательства Республики Казахстан в случае нарушения правил и порядка осуществления деятельности и функционирования особой индустриальной зоны, утвержденных управляющей компанией и обязательных к соблюдению участниками;</w:t>
      </w:r>
    </w:p>
    <w:bookmarkEnd w:id="598"/>
    <w:bookmarkStart w:name="z594" w:id="599"/>
    <w:p>
      <w:pPr>
        <w:spacing w:after="0"/>
        <w:ind w:left="0"/>
        <w:jc w:val="both"/>
      </w:pPr>
      <w:r>
        <w:rPr>
          <w:rFonts w:ascii="Times New Roman"/>
          <w:b w:val="false"/>
          <w:i w:val="false"/>
          <w:color w:val="000000"/>
          <w:sz w:val="28"/>
        </w:rPr>
        <w:t>
      23) иные функции, не противоречащие законодательству Республики Казахстан.</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 Права и обязанности участников индустриальной зоны </w:t>
      </w:r>
    </w:p>
    <w:bookmarkStart w:name="z596" w:id="600"/>
    <w:p>
      <w:pPr>
        <w:spacing w:after="0"/>
        <w:ind w:left="0"/>
        <w:jc w:val="both"/>
      </w:pPr>
      <w:r>
        <w:rPr>
          <w:rFonts w:ascii="Times New Roman"/>
          <w:b w:val="false"/>
          <w:i w:val="false"/>
          <w:color w:val="000000"/>
          <w:sz w:val="28"/>
        </w:rPr>
        <w:t>
      1. Участники индустриальной зоны вправе:</w:t>
      </w:r>
    </w:p>
    <w:bookmarkEnd w:id="600"/>
    <w:bookmarkStart w:name="z597" w:id="601"/>
    <w:p>
      <w:pPr>
        <w:spacing w:after="0"/>
        <w:ind w:left="0"/>
        <w:jc w:val="both"/>
      </w:pPr>
      <w:r>
        <w:rPr>
          <w:rFonts w:ascii="Times New Roman"/>
          <w:b w:val="false"/>
          <w:i w:val="false"/>
          <w:color w:val="000000"/>
          <w:sz w:val="28"/>
        </w:rPr>
        <w:t>
      1) пользоваться гарантиями правовой защиты, предусмотренными законами Республики Казахстан;</w:t>
      </w:r>
    </w:p>
    <w:bookmarkEnd w:id="601"/>
    <w:bookmarkStart w:name="z598" w:id="602"/>
    <w:p>
      <w:pPr>
        <w:spacing w:after="0"/>
        <w:ind w:left="0"/>
        <w:jc w:val="both"/>
      </w:pPr>
      <w:r>
        <w:rPr>
          <w:rFonts w:ascii="Times New Roman"/>
          <w:b w:val="false"/>
          <w:i w:val="false"/>
          <w:color w:val="000000"/>
          <w:sz w:val="28"/>
        </w:rPr>
        <w:t>
      2) получать земельные участки и строить объекты инфраструктуры для осуществления своей деятельности на территории индустриальной зоны в порядке, предусмотренном Земельным кодексом Республики Казахстан и настоящим Законом;</w:t>
      </w:r>
    </w:p>
    <w:bookmarkEnd w:id="602"/>
    <w:bookmarkStart w:name="z599" w:id="603"/>
    <w:p>
      <w:pPr>
        <w:spacing w:after="0"/>
        <w:ind w:left="0"/>
        <w:jc w:val="both"/>
      </w:pPr>
      <w:r>
        <w:rPr>
          <w:rFonts w:ascii="Times New Roman"/>
          <w:b w:val="false"/>
          <w:i w:val="false"/>
          <w:color w:val="000000"/>
          <w:sz w:val="28"/>
        </w:rPr>
        <w:t>
      3) пользоваться иными правами, предусмотренными законами Республики Казахстан.</w:t>
      </w:r>
    </w:p>
    <w:bookmarkEnd w:id="603"/>
    <w:bookmarkStart w:name="z600" w:id="604"/>
    <w:p>
      <w:pPr>
        <w:spacing w:after="0"/>
        <w:ind w:left="0"/>
        <w:jc w:val="both"/>
      </w:pPr>
      <w:r>
        <w:rPr>
          <w:rFonts w:ascii="Times New Roman"/>
          <w:b w:val="false"/>
          <w:i w:val="false"/>
          <w:color w:val="000000"/>
          <w:sz w:val="28"/>
        </w:rPr>
        <w:t>
      2. Участники индустриальной зоны обязаны:</w:t>
      </w:r>
    </w:p>
    <w:bookmarkEnd w:id="604"/>
    <w:bookmarkStart w:name="z601" w:id="605"/>
    <w:p>
      <w:pPr>
        <w:spacing w:after="0"/>
        <w:ind w:left="0"/>
        <w:jc w:val="both"/>
      </w:pPr>
      <w:r>
        <w:rPr>
          <w:rFonts w:ascii="Times New Roman"/>
          <w:b w:val="false"/>
          <w:i w:val="false"/>
          <w:color w:val="000000"/>
          <w:sz w:val="28"/>
        </w:rPr>
        <w:t>
      1) представлять ежегодный отчет о своей деятельности управляющей компании индустриальной зоны;</w:t>
      </w:r>
    </w:p>
    <w:bookmarkEnd w:id="605"/>
    <w:bookmarkStart w:name="z602" w:id="606"/>
    <w:p>
      <w:pPr>
        <w:spacing w:after="0"/>
        <w:ind w:left="0"/>
        <w:jc w:val="both"/>
      </w:pPr>
      <w:r>
        <w:rPr>
          <w:rFonts w:ascii="Times New Roman"/>
          <w:b w:val="false"/>
          <w:i w:val="false"/>
          <w:color w:val="000000"/>
          <w:sz w:val="28"/>
        </w:rPr>
        <w:t>
      2) добросовестно и надлежащим образом выполнять обязанности, предусмотренные законами Республики Казахстан и договором об осуществлении деятельности.</w:t>
      </w:r>
    </w:p>
    <w:bookmarkEnd w:id="606"/>
    <w:p>
      <w:pPr>
        <w:spacing w:after="0"/>
        <w:ind w:left="0"/>
        <w:jc w:val="both"/>
      </w:pPr>
      <w:r>
        <w:rPr>
          <w:rFonts w:ascii="Times New Roman"/>
          <w:b/>
          <w:i w:val="false"/>
          <w:color w:val="000000"/>
          <w:sz w:val="28"/>
        </w:rPr>
        <w:t xml:space="preserve">Статья 47. Мониторинг выполнения условий договоров об осуществлении деятельности на территории индустриальной зоны </w:t>
      </w:r>
    </w:p>
    <w:bookmarkStart w:name="z604" w:id="607"/>
    <w:p>
      <w:pPr>
        <w:spacing w:after="0"/>
        <w:ind w:left="0"/>
        <w:jc w:val="both"/>
      </w:pPr>
      <w:r>
        <w:rPr>
          <w:rFonts w:ascii="Times New Roman"/>
          <w:b w:val="false"/>
          <w:i w:val="false"/>
          <w:color w:val="000000"/>
          <w:sz w:val="28"/>
        </w:rPr>
        <w:t>
      Мониторинг выполнения условий договоров об осуществлении деятельности ведется:</w:t>
      </w:r>
    </w:p>
    <w:bookmarkEnd w:id="607"/>
    <w:bookmarkStart w:name="z605" w:id="608"/>
    <w:p>
      <w:pPr>
        <w:spacing w:after="0"/>
        <w:ind w:left="0"/>
        <w:jc w:val="both"/>
      </w:pPr>
      <w:r>
        <w:rPr>
          <w:rFonts w:ascii="Times New Roman"/>
          <w:b w:val="false"/>
          <w:i w:val="false"/>
          <w:color w:val="000000"/>
          <w:sz w:val="28"/>
        </w:rPr>
        <w:t>
      управляющими компаниями индустриальных зон постоянно в рамках исполнения договора об осуществлении деятельности на основании первичной документации, а также ежегодных отчетов участников индустриальных зон;</w:t>
      </w:r>
    </w:p>
    <w:bookmarkEnd w:id="608"/>
    <w:bookmarkStart w:name="z606" w:id="609"/>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столицы и единым координационным центром на основе информации, предоставляемой управляющими компаниями индустриальных зон в форме отчетности, а также информации об участниках таких индустриальных зон в соответствии с настоящим Законом.</w:t>
      </w:r>
    </w:p>
    <w:bookmarkEnd w:id="609"/>
    <w:p>
      <w:pPr>
        <w:spacing w:after="0"/>
        <w:ind w:left="0"/>
        <w:jc w:val="both"/>
      </w:pPr>
      <w:r>
        <w:rPr>
          <w:rFonts w:ascii="Times New Roman"/>
          <w:b/>
          <w:i w:val="false"/>
          <w:color w:val="000000"/>
          <w:sz w:val="28"/>
        </w:rPr>
        <w:t xml:space="preserve">Статья 48. Финансирование деятельности управляющей компании индустриальной зоны </w:t>
      </w:r>
    </w:p>
    <w:bookmarkStart w:name="z608" w:id="610"/>
    <w:p>
      <w:pPr>
        <w:spacing w:after="0"/>
        <w:ind w:left="0"/>
        <w:jc w:val="both"/>
      </w:pPr>
      <w:r>
        <w:rPr>
          <w:rFonts w:ascii="Times New Roman"/>
          <w:b w:val="false"/>
          <w:i w:val="false"/>
          <w:color w:val="000000"/>
          <w:sz w:val="28"/>
        </w:rPr>
        <w:t>
      Финансирование деятельности управляющей компании индустриальной зоны осуществляется за счет:</w:t>
      </w:r>
    </w:p>
    <w:bookmarkEnd w:id="610"/>
    <w:bookmarkStart w:name="z609" w:id="611"/>
    <w:p>
      <w:pPr>
        <w:spacing w:after="0"/>
        <w:ind w:left="0"/>
        <w:jc w:val="both"/>
      </w:pPr>
      <w:r>
        <w:rPr>
          <w:rFonts w:ascii="Times New Roman"/>
          <w:b w:val="false"/>
          <w:i w:val="false"/>
          <w:color w:val="000000"/>
          <w:sz w:val="28"/>
        </w:rPr>
        <w:t>
      1) вознаграждения за услуги, предоставляемые управляющей компанией участникам индустриальной зоны;</w:t>
      </w:r>
    </w:p>
    <w:bookmarkEnd w:id="611"/>
    <w:bookmarkStart w:name="z610" w:id="612"/>
    <w:p>
      <w:pPr>
        <w:spacing w:after="0"/>
        <w:ind w:left="0"/>
        <w:jc w:val="both"/>
      </w:pPr>
      <w:r>
        <w:rPr>
          <w:rFonts w:ascii="Times New Roman"/>
          <w:b w:val="false"/>
          <w:i w:val="false"/>
          <w:color w:val="000000"/>
          <w:sz w:val="28"/>
        </w:rPr>
        <w:t>
      2) целевого заемного финансирования;</w:t>
      </w:r>
    </w:p>
    <w:bookmarkEnd w:id="612"/>
    <w:bookmarkStart w:name="z611" w:id="613"/>
    <w:p>
      <w:pPr>
        <w:spacing w:after="0"/>
        <w:ind w:left="0"/>
        <w:jc w:val="both"/>
      </w:pPr>
      <w:r>
        <w:rPr>
          <w:rFonts w:ascii="Times New Roman"/>
          <w:b w:val="false"/>
          <w:i w:val="false"/>
          <w:color w:val="000000"/>
          <w:sz w:val="28"/>
        </w:rPr>
        <w:t>
      3) доходов от сдачи в имущественный наем (аренду) и поднаем (субаренду) объектов инфраструктуры, земельных участков, а также иного имущества;</w:t>
      </w:r>
    </w:p>
    <w:bookmarkEnd w:id="613"/>
    <w:bookmarkStart w:name="z612" w:id="614"/>
    <w:p>
      <w:pPr>
        <w:spacing w:after="0"/>
        <w:ind w:left="0"/>
        <w:jc w:val="both"/>
      </w:pPr>
      <w:r>
        <w:rPr>
          <w:rFonts w:ascii="Times New Roman"/>
          <w:b w:val="false"/>
          <w:i w:val="false"/>
          <w:color w:val="000000"/>
          <w:sz w:val="28"/>
        </w:rPr>
        <w:t>
      4) средств, внесенных в качестве пополнения уставного капитала;</w:t>
      </w:r>
    </w:p>
    <w:bookmarkEnd w:id="614"/>
    <w:bookmarkStart w:name="z613" w:id="615"/>
    <w:p>
      <w:pPr>
        <w:spacing w:after="0"/>
        <w:ind w:left="0"/>
        <w:jc w:val="both"/>
      </w:pPr>
      <w:r>
        <w:rPr>
          <w:rFonts w:ascii="Times New Roman"/>
          <w:b w:val="false"/>
          <w:i w:val="false"/>
          <w:color w:val="000000"/>
          <w:sz w:val="28"/>
        </w:rPr>
        <w:t>
      5) бюджетных средств;</w:t>
      </w:r>
    </w:p>
    <w:bookmarkEnd w:id="615"/>
    <w:bookmarkStart w:name="z614" w:id="616"/>
    <w:p>
      <w:pPr>
        <w:spacing w:after="0"/>
        <w:ind w:left="0"/>
        <w:jc w:val="both"/>
      </w:pPr>
      <w:r>
        <w:rPr>
          <w:rFonts w:ascii="Times New Roman"/>
          <w:b w:val="false"/>
          <w:i w:val="false"/>
          <w:color w:val="000000"/>
          <w:sz w:val="28"/>
        </w:rPr>
        <w:t>
      6) иных не запрещенных законодательством Республики Казахстан доходов от деятельности управляющей компании индустриальной зоны.</w:t>
      </w:r>
    </w:p>
    <w:bookmarkEnd w:id="616"/>
    <w:bookmarkStart w:name="z615" w:id="617"/>
    <w:p>
      <w:pPr>
        <w:spacing w:after="0"/>
        <w:ind w:left="0"/>
        <w:jc w:val="both"/>
      </w:pPr>
      <w:r>
        <w:rPr>
          <w:rFonts w:ascii="Times New Roman"/>
          <w:b w:val="false"/>
          <w:i w:val="false"/>
          <w:color w:val="000000"/>
          <w:sz w:val="28"/>
        </w:rPr>
        <w:t>
      Подпункты 4) и 5) части первой настоящей статьи применяются только в отношении управляющей компании индустриальной зоны, сто процентов долей участия в уставном капитале (акций) которой принадлежат государству.</w:t>
      </w:r>
    </w:p>
    <w:bookmarkEnd w:id="617"/>
    <w:p>
      <w:pPr>
        <w:spacing w:after="0"/>
        <w:ind w:left="0"/>
        <w:jc w:val="both"/>
      </w:pPr>
      <w:r>
        <w:rPr>
          <w:rFonts w:ascii="Times New Roman"/>
          <w:b/>
          <w:i w:val="false"/>
          <w:color w:val="000000"/>
          <w:sz w:val="28"/>
        </w:rPr>
        <w:t xml:space="preserve">Статья 49. Ликвидация управляющей компании индустриальной зоны </w:t>
      </w:r>
    </w:p>
    <w:bookmarkStart w:name="z617" w:id="618"/>
    <w:p>
      <w:pPr>
        <w:spacing w:after="0"/>
        <w:ind w:left="0"/>
        <w:jc w:val="both"/>
      </w:pPr>
      <w:r>
        <w:rPr>
          <w:rFonts w:ascii="Times New Roman"/>
          <w:b w:val="false"/>
          <w:i w:val="false"/>
          <w:color w:val="000000"/>
          <w:sz w:val="28"/>
        </w:rPr>
        <w:t>
      Решение о добровольной ликвидации управляющей компании индустриальной зоны принимается общим собранием участников (акционеров), которое определяет ликвидационную процедуру по соглашению с кредиторами и под их контролем в соответствии с законами Республики Казахстан.</w:t>
      </w:r>
    </w:p>
    <w:bookmarkEnd w:id="618"/>
    <w:bookmarkStart w:name="z618" w:id="619"/>
    <w:p>
      <w:pPr>
        <w:spacing w:after="0"/>
        <w:ind w:left="0"/>
        <w:jc w:val="left"/>
      </w:pPr>
      <w:r>
        <w:rPr>
          <w:rFonts w:ascii="Times New Roman"/>
          <w:b/>
          <w:i w:val="false"/>
          <w:color w:val="000000"/>
        </w:rPr>
        <w:t xml:space="preserve"> Глава 8. СПЕЦИАЛЬНЫЙ ПРАВОВОЙ РЕЖИМ СПЕЦИАЛЬНОЙ ЭКОНОМИЧЕСКОЙ ЗОНЫ И УСЛОВИЯ ФУНКЦИОНИРОВАНИЯ СПЕЦИАЛЬНЫХ ЭКОНОМИЧЕСКИХ И ИНДУСТРИАЛЬНЫХ ЗОН  </w:t>
      </w:r>
    </w:p>
    <w:bookmarkEnd w:id="619"/>
    <w:p>
      <w:pPr>
        <w:spacing w:after="0"/>
        <w:ind w:left="0"/>
        <w:jc w:val="both"/>
      </w:pPr>
      <w:r>
        <w:rPr>
          <w:rFonts w:ascii="Times New Roman"/>
          <w:b/>
          <w:i w:val="false"/>
          <w:color w:val="000000"/>
          <w:sz w:val="28"/>
        </w:rPr>
        <w:t xml:space="preserve">Статья 50. Специальный правовой режим специальной экономической зоны  </w:t>
      </w:r>
    </w:p>
    <w:bookmarkStart w:name="z620" w:id="620"/>
    <w:p>
      <w:pPr>
        <w:spacing w:after="0"/>
        <w:ind w:left="0"/>
        <w:jc w:val="both"/>
      </w:pPr>
      <w:r>
        <w:rPr>
          <w:rFonts w:ascii="Times New Roman"/>
          <w:b w:val="false"/>
          <w:i w:val="false"/>
          <w:color w:val="000000"/>
          <w:sz w:val="28"/>
        </w:rPr>
        <w:t xml:space="preserve">
      На территории специальной экономической зоны действует специальный правовой режим, являющийся совокупностью условий функционирования специальной экономической зоны, для участников специальной экономической зоны в соответствии с настоящим Законом, налоговым, таможенным, земельным законодательством Республики Казахстан, а также законодательством Республики Казахстан о занятости населения. </w:t>
      </w:r>
    </w:p>
    <w:bookmarkEnd w:id="620"/>
    <w:p>
      <w:pPr>
        <w:spacing w:after="0"/>
        <w:ind w:left="0"/>
        <w:jc w:val="both"/>
      </w:pPr>
      <w:r>
        <w:rPr>
          <w:rFonts w:ascii="Times New Roman"/>
          <w:b/>
          <w:i w:val="false"/>
          <w:color w:val="000000"/>
          <w:sz w:val="28"/>
        </w:rPr>
        <w:t>Статья 51. Налогообложение участников и управляющих компаний специальных экономических зон, управляющих компаний индустриальных зон</w:t>
      </w:r>
    </w:p>
    <w:bookmarkStart w:name="z876" w:id="621"/>
    <w:p>
      <w:pPr>
        <w:spacing w:after="0"/>
        <w:ind w:left="0"/>
        <w:jc w:val="both"/>
      </w:pPr>
      <w:r>
        <w:rPr>
          <w:rFonts w:ascii="Times New Roman"/>
          <w:b w:val="false"/>
          <w:i w:val="false"/>
          <w:color w:val="000000"/>
          <w:sz w:val="28"/>
        </w:rPr>
        <w:t xml:space="preserve">
      1. Участники и управляющие компании специальных экономических зон, управляющие компании индустриальных зон применяют налоговые преференции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621"/>
    <w:bookmarkStart w:name="z877" w:id="622"/>
    <w:p>
      <w:pPr>
        <w:spacing w:after="0"/>
        <w:ind w:left="0"/>
        <w:jc w:val="both"/>
      </w:pPr>
      <w:r>
        <w:rPr>
          <w:rFonts w:ascii="Times New Roman"/>
          <w:b w:val="false"/>
          <w:i w:val="false"/>
          <w:color w:val="000000"/>
          <w:sz w:val="28"/>
        </w:rPr>
        <w:t>
      2. Участники специальных экономических зон применяют налоговые преференции в зависимости от стоимости проекта по следующим категориям:</w:t>
      </w:r>
    </w:p>
    <w:bookmarkEnd w:id="622"/>
    <w:bookmarkStart w:name="z878" w:id="623"/>
    <w:p>
      <w:pPr>
        <w:spacing w:after="0"/>
        <w:ind w:left="0"/>
        <w:jc w:val="both"/>
      </w:pPr>
      <w:r>
        <w:rPr>
          <w:rFonts w:ascii="Times New Roman"/>
          <w:b w:val="false"/>
          <w:i w:val="false"/>
          <w:color w:val="000000"/>
          <w:sz w:val="28"/>
        </w:rPr>
        <w:t>
      1) категория А – стоимость проекта до 3 000 000-кратного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23"/>
    <w:bookmarkStart w:name="z879" w:id="624"/>
    <w:p>
      <w:pPr>
        <w:spacing w:after="0"/>
        <w:ind w:left="0"/>
        <w:jc w:val="both"/>
      </w:pPr>
      <w:r>
        <w:rPr>
          <w:rFonts w:ascii="Times New Roman"/>
          <w:b w:val="false"/>
          <w:i w:val="false"/>
          <w:color w:val="000000"/>
          <w:sz w:val="28"/>
        </w:rPr>
        <w:t>
      2) категория B – стоимость проекта от 3 000 000-кратного до 14 500 000-кратного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24"/>
    <w:bookmarkStart w:name="z880" w:id="625"/>
    <w:p>
      <w:pPr>
        <w:spacing w:after="0"/>
        <w:ind w:left="0"/>
        <w:jc w:val="both"/>
      </w:pPr>
      <w:r>
        <w:rPr>
          <w:rFonts w:ascii="Times New Roman"/>
          <w:b w:val="false"/>
          <w:i w:val="false"/>
          <w:color w:val="000000"/>
          <w:sz w:val="28"/>
        </w:rPr>
        <w:t>
      3) категория С – стоимость проекта от 14 500 000-кратного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25"/>
    <w:bookmarkStart w:name="z881" w:id="626"/>
    <w:p>
      <w:pPr>
        <w:spacing w:after="0"/>
        <w:ind w:left="0"/>
        <w:jc w:val="both"/>
      </w:pPr>
      <w:r>
        <w:rPr>
          <w:rFonts w:ascii="Times New Roman"/>
          <w:b w:val="false"/>
          <w:i w:val="false"/>
          <w:color w:val="000000"/>
          <w:sz w:val="28"/>
        </w:rPr>
        <w:t>
      При этом участникам специальных экономических зон, осуществляющим деятельность в отраслях по производству продуктов питания, текстильных изделий, одежды, кожаной и относящейся к ней продукции, производству компьютеров, электронного и оптического оборудования, производству электрического оборудования, присваивается категория B при стоимости проекта от 1 000 000-кратного до 14 500 000-кратного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 в редакции Закона РК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 Таможенное регулирование в специальных экономических зонах </w:t>
      </w:r>
    </w:p>
    <w:bookmarkStart w:name="z624" w:id="627"/>
    <w:p>
      <w:pPr>
        <w:spacing w:after="0"/>
        <w:ind w:left="0"/>
        <w:jc w:val="both"/>
      </w:pPr>
      <w:r>
        <w:rPr>
          <w:rFonts w:ascii="Times New Roman"/>
          <w:b w:val="false"/>
          <w:i w:val="false"/>
          <w:color w:val="000000"/>
          <w:sz w:val="28"/>
        </w:rPr>
        <w:t>
      1. На территории специальной экономической зоны или ее части действует таможенная процедура свободной таможенной зоны.</w:t>
      </w:r>
    </w:p>
    <w:bookmarkEnd w:id="627"/>
    <w:bookmarkStart w:name="z625" w:id="628"/>
    <w:p>
      <w:pPr>
        <w:spacing w:after="0"/>
        <w:ind w:left="0"/>
        <w:jc w:val="both"/>
      </w:pPr>
      <w:r>
        <w:rPr>
          <w:rFonts w:ascii="Times New Roman"/>
          <w:b w:val="false"/>
          <w:i w:val="false"/>
          <w:color w:val="000000"/>
          <w:sz w:val="28"/>
        </w:rPr>
        <w:t>
      Границы специальной экономической зоны, в пределах которых действует таможенная процедура свободной таможенной зоны, определяются в соответствии с постановлением Правительства Республики Казахстан о создании специальной экономической зоны.</w:t>
      </w:r>
    </w:p>
    <w:bookmarkEnd w:id="628"/>
    <w:bookmarkStart w:name="z626" w:id="629"/>
    <w:p>
      <w:pPr>
        <w:spacing w:after="0"/>
        <w:ind w:left="0"/>
        <w:jc w:val="both"/>
      </w:pPr>
      <w:r>
        <w:rPr>
          <w:rFonts w:ascii="Times New Roman"/>
          <w:b w:val="false"/>
          <w:i w:val="false"/>
          <w:color w:val="000000"/>
          <w:sz w:val="28"/>
        </w:rPr>
        <w:t>
      2. Таможенная процедура свободной таможенной зоны применяется в соответствии с таможенным законодательством Евразийского экономического союза и (или) таможенным законодательством Республики Казахстан.</w:t>
      </w:r>
    </w:p>
    <w:bookmarkEnd w:id="629"/>
    <w:bookmarkStart w:name="z627" w:id="630"/>
    <w:p>
      <w:pPr>
        <w:spacing w:after="0"/>
        <w:ind w:left="0"/>
        <w:jc w:val="both"/>
      </w:pPr>
      <w:r>
        <w:rPr>
          <w:rFonts w:ascii="Times New Roman"/>
          <w:b w:val="false"/>
          <w:i w:val="false"/>
          <w:color w:val="000000"/>
          <w:sz w:val="28"/>
        </w:rPr>
        <w:t>
      3. Территория специальной экономической зоны является частью таможенной территории Евразийского экономического союза.</w:t>
      </w:r>
    </w:p>
    <w:bookmarkEnd w:id="630"/>
    <w:bookmarkStart w:name="z628" w:id="631"/>
    <w:p>
      <w:pPr>
        <w:spacing w:after="0"/>
        <w:ind w:left="0"/>
        <w:jc w:val="both"/>
      </w:pPr>
      <w:r>
        <w:rPr>
          <w:rFonts w:ascii="Times New Roman"/>
          <w:b w:val="false"/>
          <w:i w:val="false"/>
          <w:color w:val="000000"/>
          <w:sz w:val="28"/>
        </w:rPr>
        <w:t>
      4. Территория специальной экономической зоны, на которой применяется таможенная процедура свободной таможенной зоны, является зоной таможенного контроля.</w:t>
      </w:r>
    </w:p>
    <w:bookmarkEnd w:id="631"/>
    <w:bookmarkStart w:name="z629" w:id="632"/>
    <w:p>
      <w:pPr>
        <w:spacing w:after="0"/>
        <w:ind w:left="0"/>
        <w:jc w:val="both"/>
      </w:pPr>
      <w:r>
        <w:rPr>
          <w:rFonts w:ascii="Times New Roman"/>
          <w:b w:val="false"/>
          <w:i w:val="false"/>
          <w:color w:val="000000"/>
          <w:sz w:val="28"/>
        </w:rPr>
        <w:t>
      Таможенный контроль на территории специальной экономической зоны, на которой применяется таможенная процедура свободной таможенной зоны, осуществляется органами государственных доходов в соответствии с таможенным законодательством Евразийского экономического союза и (или) таможенным законодательством Республики Казахстан.</w:t>
      </w:r>
    </w:p>
    <w:bookmarkEnd w:id="632"/>
    <w:p>
      <w:pPr>
        <w:spacing w:after="0"/>
        <w:ind w:left="0"/>
        <w:jc w:val="both"/>
      </w:pPr>
      <w:r>
        <w:rPr>
          <w:rFonts w:ascii="Times New Roman"/>
          <w:b/>
          <w:i w:val="false"/>
          <w:color w:val="000000"/>
          <w:sz w:val="28"/>
        </w:rPr>
        <w:t xml:space="preserve">Статья 53. Товары, помещаемые под таможенную процедуру свободной таможенной зоны </w:t>
      </w:r>
    </w:p>
    <w:bookmarkStart w:name="z631" w:id="633"/>
    <w:p>
      <w:pPr>
        <w:spacing w:after="0"/>
        <w:ind w:left="0"/>
        <w:jc w:val="both"/>
      </w:pPr>
      <w:r>
        <w:rPr>
          <w:rFonts w:ascii="Times New Roman"/>
          <w:b w:val="false"/>
          <w:i w:val="false"/>
          <w:color w:val="000000"/>
          <w:sz w:val="28"/>
        </w:rPr>
        <w:t>
      Товары, ввезенные на территорию специальной экономической зоны, на которой применяется таможенная процедура свободной таможенной зоны, помещаются под таможенную процедуру свободной таможенной зоны в порядке и на условиях, определенных таможенным законодательством Евразийского экономического союза и (или) таможенным законодательством Республики Казахстан, и рассматриваются как находящиеся вне таможенной территории Евразийского экономического союза для целей применения таможенных пошлин, налогов, а также мер нетарифного регулирования.</w:t>
      </w:r>
    </w:p>
    <w:bookmarkEnd w:id="633"/>
    <w:p>
      <w:pPr>
        <w:spacing w:after="0"/>
        <w:ind w:left="0"/>
        <w:jc w:val="both"/>
      </w:pPr>
      <w:r>
        <w:rPr>
          <w:rFonts w:ascii="Times New Roman"/>
          <w:b/>
          <w:i w:val="false"/>
          <w:color w:val="000000"/>
          <w:sz w:val="28"/>
        </w:rPr>
        <w:t xml:space="preserve">Статья 54. Привлечение иностранной рабочей силы для работы на территории специальной экономической или индустриальной зоны </w:t>
      </w:r>
    </w:p>
    <w:bookmarkStart w:name="z633" w:id="634"/>
    <w:p>
      <w:pPr>
        <w:spacing w:after="0"/>
        <w:ind w:left="0"/>
        <w:jc w:val="both"/>
      </w:pPr>
      <w:r>
        <w:rPr>
          <w:rFonts w:ascii="Times New Roman"/>
          <w:b w:val="false"/>
          <w:i w:val="false"/>
          <w:color w:val="000000"/>
          <w:sz w:val="28"/>
        </w:rPr>
        <w:t>
      Привлечение иностранной рабочей силы для работы на территории специальной экономической или индустриальной зоны осуществляется в соответствии с законодательством Республики Казахстан о занятости населения.</w:t>
      </w:r>
    </w:p>
    <w:bookmarkEnd w:id="634"/>
    <w:p>
      <w:pPr>
        <w:spacing w:after="0"/>
        <w:ind w:left="0"/>
        <w:jc w:val="both"/>
      </w:pPr>
      <w:r>
        <w:rPr>
          <w:rFonts w:ascii="Times New Roman"/>
          <w:b/>
          <w:i w:val="false"/>
          <w:color w:val="000000"/>
          <w:sz w:val="28"/>
        </w:rPr>
        <w:t xml:space="preserve">Статья 55. Гарантии правовой защиты участников специальной экономической и индустриальной зон </w:t>
      </w:r>
    </w:p>
    <w:bookmarkStart w:name="z635" w:id="635"/>
    <w:p>
      <w:pPr>
        <w:spacing w:after="0"/>
        <w:ind w:left="0"/>
        <w:jc w:val="both"/>
      </w:pPr>
      <w:r>
        <w:rPr>
          <w:rFonts w:ascii="Times New Roman"/>
          <w:b w:val="false"/>
          <w:i w:val="false"/>
          <w:color w:val="000000"/>
          <w:sz w:val="28"/>
        </w:rPr>
        <w:t>
      1. Участникам специальной экономической и индустриальной зон гарантируется защита прав и интересов, которая обеспечивается Конституцией Республики Казахстан, настоящим Законом и иными нормативными правовыми актами Республики Казахстан, а также международными договорами, ратифицированными Республикой Казахстан.</w:t>
      </w:r>
    </w:p>
    <w:bookmarkEnd w:id="635"/>
    <w:bookmarkStart w:name="z636" w:id="636"/>
    <w:p>
      <w:pPr>
        <w:spacing w:after="0"/>
        <w:ind w:left="0"/>
        <w:jc w:val="both"/>
      </w:pPr>
      <w:r>
        <w:rPr>
          <w:rFonts w:ascii="Times New Roman"/>
          <w:b w:val="false"/>
          <w:i w:val="false"/>
          <w:color w:val="000000"/>
          <w:sz w:val="28"/>
        </w:rPr>
        <w:t>
      2. Принудительное изъятие имущества участников специальной экономической и индустриальной зон (национализация, реквизиция) для государственных нужд допускается в исключительных случаях и порядке, которые предусмотрены законами Республики Казахстан.</w:t>
      </w:r>
    </w:p>
    <w:bookmarkEnd w:id="636"/>
    <w:bookmarkStart w:name="z637" w:id="637"/>
    <w:p>
      <w:pPr>
        <w:spacing w:after="0"/>
        <w:ind w:left="0"/>
        <w:jc w:val="both"/>
      </w:pPr>
      <w:r>
        <w:rPr>
          <w:rFonts w:ascii="Times New Roman"/>
          <w:b w:val="false"/>
          <w:i w:val="false"/>
          <w:color w:val="000000"/>
          <w:sz w:val="28"/>
        </w:rPr>
        <w:t>
      3. Участники специальной экономической и индустриальной зон вправе по своему усмотрению использовать доходы после уплаты налогов и других обязательных платежей в бюджет в соответствии с налоговым законодательством Республики Казахстан.</w:t>
      </w:r>
    </w:p>
    <w:bookmarkEnd w:id="637"/>
    <w:p>
      <w:pPr>
        <w:spacing w:after="0"/>
        <w:ind w:left="0"/>
        <w:jc w:val="both"/>
      </w:pPr>
      <w:r>
        <w:rPr>
          <w:rFonts w:ascii="Times New Roman"/>
          <w:b/>
          <w:i w:val="false"/>
          <w:color w:val="000000"/>
          <w:sz w:val="28"/>
        </w:rPr>
        <w:t xml:space="preserve">Статья 56. Государственно-частное партнерство в специальной экономической и индустриальной зонах  </w:t>
      </w:r>
    </w:p>
    <w:bookmarkStart w:name="z667" w:id="638"/>
    <w:p>
      <w:pPr>
        <w:spacing w:after="0"/>
        <w:ind w:left="0"/>
        <w:jc w:val="both"/>
      </w:pPr>
      <w:r>
        <w:rPr>
          <w:rFonts w:ascii="Times New Roman"/>
          <w:b w:val="false"/>
          <w:i w:val="false"/>
          <w:color w:val="000000"/>
          <w:sz w:val="28"/>
        </w:rPr>
        <w:t>
      Государственно-частное партнерство в специальных экономических и индустриальных зонах осуществляется в соответствии с настоящим Законом и законодательством Республики Казахстан в области государственно-частного партнерства.</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639"/>
    <w:p>
      <w:pPr>
        <w:spacing w:after="0"/>
        <w:ind w:left="0"/>
        <w:jc w:val="left"/>
      </w:pPr>
      <w:r>
        <w:rPr>
          <w:rFonts w:ascii="Times New Roman"/>
          <w:b/>
          <w:i w:val="false"/>
          <w:color w:val="000000"/>
        </w:rPr>
        <w:t xml:space="preserve"> Глава 9. ЗАКЛЮЧИТЕЛЬНЫЕ И ПЕРЕХОДНЫЕ ПОЛОЖЕНИЯ  </w:t>
      </w:r>
    </w:p>
    <w:bookmarkEnd w:id="639"/>
    <w:p>
      <w:pPr>
        <w:spacing w:after="0"/>
        <w:ind w:left="0"/>
        <w:jc w:val="both"/>
      </w:pPr>
      <w:r>
        <w:rPr>
          <w:rFonts w:ascii="Times New Roman"/>
          <w:b/>
          <w:i w:val="false"/>
          <w:color w:val="000000"/>
          <w:sz w:val="28"/>
        </w:rPr>
        <w:t xml:space="preserve">Статья 57. Ответственность за нарушение законодательства Республики Казахстан о специальных экономических и индустриальных зонах   </w:t>
      </w:r>
    </w:p>
    <w:bookmarkStart w:name="z642" w:id="640"/>
    <w:p>
      <w:pPr>
        <w:spacing w:after="0"/>
        <w:ind w:left="0"/>
        <w:jc w:val="both"/>
      </w:pPr>
      <w:r>
        <w:rPr>
          <w:rFonts w:ascii="Times New Roman"/>
          <w:b w:val="false"/>
          <w:i w:val="false"/>
          <w:color w:val="000000"/>
          <w:sz w:val="28"/>
        </w:rPr>
        <w:t>
      Нарушение законодательства Республики Казахстан о специальных экономических и индустриальных зонах влечет ответственность, установленную законами Республики Казахстан.</w:t>
      </w:r>
    </w:p>
    <w:bookmarkEnd w:id="640"/>
    <w:p>
      <w:pPr>
        <w:spacing w:after="0"/>
        <w:ind w:left="0"/>
        <w:jc w:val="both"/>
      </w:pPr>
      <w:r>
        <w:rPr>
          <w:rFonts w:ascii="Times New Roman"/>
          <w:b/>
          <w:i w:val="false"/>
          <w:color w:val="000000"/>
          <w:sz w:val="28"/>
        </w:rPr>
        <w:t xml:space="preserve">Статья 58. Переходные положения  </w:t>
      </w:r>
    </w:p>
    <w:bookmarkStart w:name="z644" w:id="641"/>
    <w:p>
      <w:pPr>
        <w:spacing w:after="0"/>
        <w:ind w:left="0"/>
        <w:jc w:val="both"/>
      </w:pPr>
      <w:r>
        <w:rPr>
          <w:rFonts w:ascii="Times New Roman"/>
          <w:b w:val="false"/>
          <w:i w:val="false"/>
          <w:color w:val="000000"/>
          <w:sz w:val="28"/>
        </w:rPr>
        <w:t>
      1. Специальные экономические зоны, созданные до введения в действие настоящего Закона, сохраняют свой статус до принятия решения Правительством Республики Казахстан.</w:t>
      </w:r>
    </w:p>
    <w:bookmarkEnd w:id="641"/>
    <w:bookmarkStart w:name="z645" w:id="642"/>
    <w:p>
      <w:pPr>
        <w:spacing w:after="0"/>
        <w:ind w:left="0"/>
        <w:jc w:val="both"/>
      </w:pPr>
      <w:r>
        <w:rPr>
          <w:rFonts w:ascii="Times New Roman"/>
          <w:b w:val="false"/>
          <w:i w:val="false"/>
          <w:color w:val="000000"/>
          <w:sz w:val="28"/>
        </w:rPr>
        <w:t>
      Для участников специальной экономической зоны в отрасли информационно-коммуникационных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2028 года для следующих видов деятельности:</w:t>
      </w:r>
    </w:p>
    <w:bookmarkEnd w:id="642"/>
    <w:bookmarkStart w:name="z646" w:id="643"/>
    <w:p>
      <w:pPr>
        <w:spacing w:after="0"/>
        <w:ind w:left="0"/>
        <w:jc w:val="both"/>
      </w:pPr>
      <w:r>
        <w:rPr>
          <w:rFonts w:ascii="Times New Roman"/>
          <w:b w:val="false"/>
          <w:i w:val="false"/>
          <w:color w:val="000000"/>
          <w:sz w:val="28"/>
        </w:rPr>
        <w:t>
      1)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bookmarkEnd w:id="643"/>
    <w:bookmarkStart w:name="z647" w:id="644"/>
    <w:p>
      <w:pPr>
        <w:spacing w:after="0"/>
        <w:ind w:left="0"/>
        <w:jc w:val="both"/>
      </w:pPr>
      <w:r>
        <w:rPr>
          <w:rFonts w:ascii="Times New Roman"/>
          <w:b w:val="false"/>
          <w:i w:val="false"/>
          <w:color w:val="000000"/>
          <w:sz w:val="28"/>
        </w:rPr>
        <w:t>
      2) услуги по хранению и обработке информации в электронной форме с использованием серверного инфокоммуникационного оборудования (услуги дата-центров);</w:t>
      </w:r>
    </w:p>
    <w:bookmarkEnd w:id="644"/>
    <w:bookmarkStart w:name="z648" w:id="645"/>
    <w:p>
      <w:pPr>
        <w:spacing w:after="0"/>
        <w:ind w:left="0"/>
        <w:jc w:val="both"/>
      </w:pPr>
      <w:r>
        <w:rPr>
          <w:rFonts w:ascii="Times New Roman"/>
          <w:b w:val="false"/>
          <w:i w:val="false"/>
          <w:color w:val="000000"/>
          <w:sz w:val="28"/>
        </w:rPr>
        <w:t>
      3) проведение научно-исследовательских и опытно-конструкторских работ по созданию и внедрению проектов в области информационно-коммуникационных технологий.</w:t>
      </w:r>
    </w:p>
    <w:bookmarkEnd w:id="645"/>
    <w:bookmarkStart w:name="z649" w:id="646"/>
    <w:p>
      <w:pPr>
        <w:spacing w:after="0"/>
        <w:ind w:left="0"/>
        <w:jc w:val="both"/>
      </w:pPr>
      <w:r>
        <w:rPr>
          <w:rFonts w:ascii="Times New Roman"/>
          <w:b w:val="false"/>
          <w:i w:val="false"/>
          <w:color w:val="000000"/>
          <w:sz w:val="28"/>
        </w:rPr>
        <w:t xml:space="preserve">
      2. Индустриальные зоны, созданные по решению местного исполнительного органа области, города республиканского значения, столицы до введения в действие настоящего Закона, сохраняют свой статус. При этом местный исполнительный орган, вынесший решение о создании такой индустриальной зоны, обязан в течение тридцати рабочих дней после введения в действие настоящего Закона вынести решение об определении вида индустриальной зоны на основании критериев,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27 настоящего Закона. </w:t>
      </w:r>
    </w:p>
    <w:bookmarkEnd w:id="646"/>
    <w:bookmarkStart w:name="z650" w:id="647"/>
    <w:p>
      <w:pPr>
        <w:spacing w:after="0"/>
        <w:ind w:left="0"/>
        <w:jc w:val="both"/>
      </w:pPr>
      <w:r>
        <w:rPr>
          <w:rFonts w:ascii="Times New Roman"/>
          <w:b w:val="false"/>
          <w:i w:val="false"/>
          <w:color w:val="000000"/>
          <w:sz w:val="28"/>
        </w:rPr>
        <w:t>
      После вынесения решения об определении вида индустриальной зоны в порядке, установленном частью первой настоящего пункта, юридические лица, фактически выполняющие функции управляющей компании индустриальной зоны, приобретают статус управляющей компании индустриальной зоны республиканского или регионального значения.</w:t>
      </w:r>
    </w:p>
    <w:bookmarkEnd w:id="647"/>
    <w:bookmarkStart w:name="z651" w:id="648"/>
    <w:p>
      <w:pPr>
        <w:spacing w:after="0"/>
        <w:ind w:left="0"/>
        <w:jc w:val="both"/>
      </w:pPr>
      <w:r>
        <w:rPr>
          <w:rFonts w:ascii="Times New Roman"/>
          <w:b w:val="false"/>
          <w:i w:val="false"/>
          <w:color w:val="000000"/>
          <w:sz w:val="28"/>
        </w:rPr>
        <w:t>
      Индивидуальные предприниматели и юридические лица, осуществляющие размещение и эксплуатацию объектов предпринимательской деятельности на территории таких индустриальных зон на основании договоров с юридическими лицами, указанными в части второй настоящего пункта, приобретают статус участников индустриальной зоны республиканского или регионального значения.</w:t>
      </w:r>
    </w:p>
    <w:bookmarkEnd w:id="648"/>
    <w:bookmarkStart w:name="z652" w:id="649"/>
    <w:p>
      <w:pPr>
        <w:spacing w:after="0"/>
        <w:ind w:left="0"/>
        <w:jc w:val="both"/>
      </w:pPr>
      <w:r>
        <w:rPr>
          <w:rFonts w:ascii="Times New Roman"/>
          <w:b w:val="false"/>
          <w:i w:val="false"/>
          <w:color w:val="000000"/>
          <w:sz w:val="28"/>
        </w:rPr>
        <w:t>
      3. Договоры, заключенные между управляющими компаниями и участниками индустриальных зон, указанными в пункте 2 настоящей статьи, предусматривающие условия осуществления деятельности на территории индустриальной зоны, права, обязанности и ответственность сторон, приобретают статус договоров об осуществлении деятельности и сохраняют свое действие до истечения предусмотренного в них срока. Дальнейшее заключение договоров об осуществлении деятельности осуществляется в порядке, установленном настоящим Законом.</w:t>
      </w:r>
    </w:p>
    <w:bookmarkEnd w:id="649"/>
    <w:bookmarkStart w:name="z653" w:id="650"/>
    <w:p>
      <w:pPr>
        <w:spacing w:after="0"/>
        <w:ind w:left="0"/>
        <w:jc w:val="both"/>
      </w:pPr>
      <w:r>
        <w:rPr>
          <w:rFonts w:ascii="Times New Roman"/>
          <w:b w:val="false"/>
          <w:i w:val="false"/>
          <w:color w:val="000000"/>
          <w:sz w:val="28"/>
        </w:rPr>
        <w:t xml:space="preserve">
      4. Лица, заключившие с акционерным обществом "Международный центр приграничного сотрудничества "Хоргос" договоры на осуществление деятельности по строительству объектов, предназначенных непосредственно для осуществления видов деятельности, предусмотренных для специальной экономической зоны, пределы которой полностью или частично совпадают с участками таможенной границы Евразийского экономического союза, до создания такой специальной экономической зоны, признаются участниками специальной экономической зоны, пределы которой полностью или частично совпадают с участками таможенной границы Евразийского экономического союза, со дня введения в действие настоящего Закона. </w:t>
      </w:r>
    </w:p>
    <w:bookmarkEnd w:id="650"/>
    <w:bookmarkStart w:name="z654" w:id="651"/>
    <w:p>
      <w:pPr>
        <w:spacing w:after="0"/>
        <w:ind w:left="0"/>
        <w:jc w:val="both"/>
      </w:pPr>
      <w:r>
        <w:rPr>
          <w:rFonts w:ascii="Times New Roman"/>
          <w:b w:val="false"/>
          <w:i w:val="false"/>
          <w:color w:val="000000"/>
          <w:sz w:val="28"/>
        </w:rPr>
        <w:t xml:space="preserve">
      Лица, указанные в части первой настоящего пункта, в течение шести месяцев после дня введения в действие настоящего Закона должны привести свою деятельность в соответствие с требованиями законов Республики Казахстан, предъявляемыми к участникам специальной экономической зоны, пределы которой полностью или частично совпадают с участками таможенной границы Евразийского экономического союза. </w:t>
      </w:r>
    </w:p>
    <w:bookmarkEnd w:id="651"/>
    <w:bookmarkStart w:name="z655" w:id="652"/>
    <w:p>
      <w:pPr>
        <w:spacing w:after="0"/>
        <w:ind w:left="0"/>
        <w:jc w:val="both"/>
      </w:pPr>
      <w:r>
        <w:rPr>
          <w:rFonts w:ascii="Times New Roman"/>
          <w:b w:val="false"/>
          <w:i w:val="false"/>
          <w:color w:val="000000"/>
          <w:sz w:val="28"/>
        </w:rPr>
        <w:t xml:space="preserve">
      5. Участники специальных экономических зон, заключившие договоры об осуществлении деятельности до введения настоящего Закона в действие, сохраняют свой статус и осуществляют деятельность в качестве участника специальной экономической зоны до окончания срока действия договоров об осуществлении деятельности, но не более срока действия специальной экономической зоны, определенного соответствующим актом о ее создании до введения в действие настоящего Закона. </w:t>
      </w:r>
    </w:p>
    <w:bookmarkEnd w:id="652"/>
    <w:bookmarkStart w:name="z872" w:id="653"/>
    <w:p>
      <w:pPr>
        <w:spacing w:after="0"/>
        <w:ind w:left="0"/>
        <w:jc w:val="both"/>
      </w:pPr>
      <w:r>
        <w:rPr>
          <w:rFonts w:ascii="Times New Roman"/>
          <w:b w:val="false"/>
          <w:i w:val="false"/>
          <w:color w:val="000000"/>
          <w:sz w:val="28"/>
        </w:rPr>
        <w:t xml:space="preserve">
      6. Положения части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Закона вступают в силу с 1 января 2024 года.</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 Порядок введения в действие настоящего Закона    </w:t>
      </w:r>
    </w:p>
    <w:bookmarkStart w:name="z657" w:id="654"/>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w:t>
      </w:r>
    </w:p>
    <w:bookmarkEnd w:id="654"/>
    <w:bookmarkStart w:name="z658" w:id="65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ст.119; 2012 г., № 2, ст.14; № 21-22, ст.124; 2013 г., № 3, ст.19; № 15, ст.81; № 21-22, ст.114; 2014 г., № 11, ст.63; № 19-I, 19-II, ст.96; № 21, ст.122; № 23, ст.143; 2015 г., № 19-I, cт.99; № 20-IV, ст.113; № 20-VII, ст.117; № 22-II, ст.145; № 22-V, ст.156, 158; 2017 г., № 14, ст.51; № 22-III, ст.109; № 23-III, ст.111; 2018 г., № 10, ст.32).     </w:t>
      </w:r>
    </w:p>
    <w:bookmarkEnd w:id="6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