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5f7eb" w14:textId="d05f7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связанным с деятельностью организаций, осуществляющих функции по защите прав ребенка</w:t>
      </w:r>
    </w:p>
    <w:p>
      <w:pPr>
        <w:spacing w:after="0"/>
        <w:ind w:left="0"/>
        <w:jc w:val="both"/>
      </w:pPr>
      <w:r>
        <w:rPr>
          <w:rFonts w:ascii="Times New Roman"/>
          <w:b w:val="false"/>
          <w:i w:val="false"/>
          <w:color w:val="000000"/>
          <w:sz w:val="28"/>
        </w:rPr>
        <w:t>Закон Республики Казахстан от 1 апреля 2019 года № 240-VІ ЗРК.</w:t>
      </w:r>
    </w:p>
    <w:p>
      <w:pPr>
        <w:spacing w:after="0"/>
        <w:ind w:left="0"/>
        <w:jc w:val="both"/>
      </w:pPr>
      <w:bookmarkStart w:name="z4" w:id="0"/>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ст.89; 2010 г., № 5, ст.23; № 7, ст.32; № 15, ст.71; № 24, ст.149, 152; 2011 г., № 1, ст.2, 3; № 2, ст.21; № 11, ст.102; № 12, ст.111; № 17, ст.136; № 21, ст.161; 2012 г., № 1, ст.5; № 3, ст.26; № 4, ст.32; № 8, ст.64; № 12, ст.83; № 14, ст.92, 95; № 15, ст.97; № 21-22, ст.124; 2013 г., № 1, ст.3; № 5-6, ст.30; № 7, ст.36; № 9, ст.51; № 12, ст.57; № 13, ст.62; № 14, ст.72, 75; № 16, ст.83; 2014 г., № 1, ст.4; № 7, ст.37; № 10, ст.52; № 11, ст.65; № 14, ст.84, 86; № 16, ст.90; № 19-I, 19-II, ст.96; № 21, ст.122; № 23, ст.143; 2015 г., № 1, ст.2; № 7, ст.33; № 10, ст.50; № 19-II, ст.102; № 20-IV, ст.113; № 20-VII, ст.115; № 22-I, ст.143; № 22-V, ст.156; № 23-II, ст.170; 2016 г., № 6, ст.45; № 8-II, ст.67, 70; № 23, ст.119; 2017 г., № 1-2, ст.3; № 4, ст.7; № 9, ст.22; № 13, ст.45; № 22-III, ст.109; № 23-III, ст.111; № 24, ст.115; 2018 г., № 10, ст.32; № 14, ст.42; № 15, ст.47; № 19, ст.62; № 23, ст.91; № 24, ст.93, 94):</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статьи 182 дополнить подпунктом 5-1) следующего содержания:  </w:t>
      </w:r>
    </w:p>
    <w:bookmarkStart w:name="z7" w:id="2"/>
    <w:p>
      <w:pPr>
        <w:spacing w:after="0"/>
        <w:ind w:left="0"/>
        <w:jc w:val="both"/>
      </w:pPr>
      <w:r>
        <w:rPr>
          <w:rFonts w:ascii="Times New Roman"/>
          <w:b w:val="false"/>
          <w:i w:val="false"/>
          <w:color w:val="000000"/>
          <w:sz w:val="28"/>
        </w:rPr>
        <w:t>
      "5-1) незамедлительно сообщать правоохранительным органам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организациях здравоохранения, а также о фактах, ставших им известными в связи с профессиональной деятельностью вне организаций здравоохранения;".</w:t>
      </w:r>
    </w:p>
    <w:bookmarkEnd w:id="2"/>
    <w:bookmarkStart w:name="z8"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2011 года "О браке (супружестве) и семье" (Ведомости Парламента Республики Казахстан, 2011 г., № 22, ст.174; 2012 г., № 21-22, ст.124; 2013 г., № 1, ст.3; № 2, ст.13; № 9, ст.51; № 10-11, ст.56; № 14, ст.72; 2014 г., № 1, ст.9; № 6, ст.28; № 14, ст.84; № 19-I, 19-II, ст.94, 96; № 21, ст.122; № 22, ст.128; 2015 г., № 10, ст.50; № 20-VII, ст.115; № 22-II, ст.145; № 23-II, ст.170; 2016 г., № 8-II, ст.67; 2017 г., № 8, ст.16; № 16, ст.56; 2018 г., № 14, ст.42; 2019 г., № 2, ст.6):</w:t>
      </w:r>
    </w:p>
    <w:bookmarkEnd w:id="3"/>
    <w:bookmarkStart w:name="z9"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1:</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w:t>
      </w:r>
      <w:r>
        <w:rPr>
          <w:rFonts w:ascii="Times New Roman"/>
          <w:b w:val="false"/>
          <w:i w:val="false"/>
          <w:color w:val="000000"/>
          <w:sz w:val="28"/>
        </w:rPr>
        <w:t xml:space="preserve"> исключить;</w:t>
      </w:r>
    </w:p>
    <w:bookmarkStart w:name="z11" w:id="5"/>
    <w:p>
      <w:pPr>
        <w:spacing w:after="0"/>
        <w:ind w:left="0"/>
        <w:jc w:val="both"/>
      </w:pPr>
      <w:r>
        <w:rPr>
          <w:rFonts w:ascii="Times New Roman"/>
          <w:b w:val="false"/>
          <w:i w:val="false"/>
          <w:color w:val="000000"/>
          <w:sz w:val="28"/>
        </w:rPr>
        <w:t xml:space="preserve">
      дополнить подпунктом 30-1) следующего содержания: </w:t>
      </w:r>
    </w:p>
    <w:bookmarkEnd w:id="5"/>
    <w:bookmarkStart w:name="z12" w:id="6"/>
    <w:p>
      <w:pPr>
        <w:spacing w:after="0"/>
        <w:ind w:left="0"/>
        <w:jc w:val="both"/>
      </w:pPr>
      <w:r>
        <w:rPr>
          <w:rFonts w:ascii="Times New Roman"/>
          <w:b w:val="false"/>
          <w:i w:val="false"/>
          <w:color w:val="000000"/>
          <w:sz w:val="28"/>
        </w:rPr>
        <w:t>
      "30-1) ребенок (дети), находящийся в трудной жизненной ситуации, – ребенок (дети), жизнедеятельность которого нарушена в результате сложившихся обстоятельств, предусмотренных Законом Республики Казахстан "О специальных социальных услугах", и который не может преодолеть данные обстоятельства самостоятельно или с помощью семьи;";</w:t>
      </w:r>
    </w:p>
    <w:bookmarkEnd w:id="6"/>
    <w:bookmarkStart w:name="z13" w:id="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5</w:t>
      </w:r>
      <w:r>
        <w:rPr>
          <w:rFonts w:ascii="Times New Roman"/>
          <w:b w:val="false"/>
          <w:i w:val="false"/>
          <w:color w:val="000000"/>
          <w:sz w:val="28"/>
        </w:rPr>
        <w:t xml:space="preserve"> статьи 47:</w:t>
      </w:r>
    </w:p>
    <w:bookmarkEnd w:id="7"/>
    <w:bookmarkStart w:name="z14" w:id="8"/>
    <w:p>
      <w:pPr>
        <w:spacing w:after="0"/>
        <w:ind w:left="0"/>
        <w:jc w:val="both"/>
      </w:pPr>
      <w:r>
        <w:rPr>
          <w:rFonts w:ascii="Times New Roman"/>
          <w:b w:val="false"/>
          <w:i w:val="false"/>
          <w:color w:val="000000"/>
          <w:sz w:val="28"/>
        </w:rPr>
        <w:t xml:space="preserve">
      часть вторую изложить в следующей редакции: </w:t>
      </w:r>
    </w:p>
    <w:bookmarkEnd w:id="8"/>
    <w:bookmarkStart w:name="z15" w:id="9"/>
    <w:p>
      <w:pPr>
        <w:spacing w:after="0"/>
        <w:ind w:left="0"/>
        <w:jc w:val="both"/>
      </w:pPr>
      <w:r>
        <w:rPr>
          <w:rFonts w:ascii="Times New Roman"/>
          <w:b w:val="false"/>
          <w:i w:val="false"/>
          <w:color w:val="000000"/>
          <w:sz w:val="28"/>
        </w:rPr>
        <w:t>
      "Если достоверность отцовства мужчины, не являющегося супругом матери, установлена, мать ребенка вправе в судебном порядке требовать с него соответствующие денежные средства на расходы по ее содержанию:</w:t>
      </w:r>
    </w:p>
    <w:bookmarkEnd w:id="9"/>
    <w:bookmarkStart w:name="z16" w:id="10"/>
    <w:p>
      <w:pPr>
        <w:spacing w:after="0"/>
        <w:ind w:left="0"/>
        <w:jc w:val="both"/>
      </w:pPr>
      <w:r>
        <w:rPr>
          <w:rFonts w:ascii="Times New Roman"/>
          <w:b w:val="false"/>
          <w:i w:val="false"/>
          <w:color w:val="000000"/>
          <w:sz w:val="28"/>
        </w:rPr>
        <w:t>
      при нормальных родах – в течение семидесяти календарных дней до родов и пятидесяти шести календарных дней после родов;</w:t>
      </w:r>
    </w:p>
    <w:bookmarkEnd w:id="10"/>
    <w:bookmarkStart w:name="z17" w:id="11"/>
    <w:p>
      <w:pPr>
        <w:spacing w:after="0"/>
        <w:ind w:left="0"/>
        <w:jc w:val="both"/>
      </w:pPr>
      <w:r>
        <w:rPr>
          <w:rFonts w:ascii="Times New Roman"/>
          <w:b w:val="false"/>
          <w:i w:val="false"/>
          <w:color w:val="000000"/>
          <w:sz w:val="28"/>
        </w:rPr>
        <w:t>
      при осложненных родах или рождении двух и более детей – в течение семидесяти календарных дней до родов и семидесяти календарных дней после родов;</w:t>
      </w:r>
    </w:p>
    <w:bookmarkEnd w:id="11"/>
    <w:bookmarkStart w:name="z18" w:id="12"/>
    <w:p>
      <w:pPr>
        <w:spacing w:after="0"/>
        <w:ind w:left="0"/>
        <w:jc w:val="both"/>
      </w:pPr>
      <w:r>
        <w:rPr>
          <w:rFonts w:ascii="Times New Roman"/>
          <w:b w:val="false"/>
          <w:i w:val="false"/>
          <w:color w:val="000000"/>
          <w:sz w:val="28"/>
        </w:rPr>
        <w:t>
      в случае проживания матери ребенка на территории, подвергшейся воздействию ядерных испытаний, при нормальных родах – в течение девяноста одного календарного дня до родов и семидесяти девяти календарных дней (в случае осложненных родов или рождения двух и более детей – в течение девяноста трех календарных дней) после родов.";</w:t>
      </w:r>
    </w:p>
    <w:bookmarkEnd w:id="12"/>
    <w:bookmarkStart w:name="z19" w:id="13"/>
    <w:p>
      <w:pPr>
        <w:spacing w:after="0"/>
        <w:ind w:left="0"/>
        <w:jc w:val="both"/>
      </w:pPr>
      <w:r>
        <w:rPr>
          <w:rFonts w:ascii="Times New Roman"/>
          <w:b w:val="false"/>
          <w:i w:val="false"/>
          <w:color w:val="000000"/>
          <w:sz w:val="28"/>
        </w:rPr>
        <w:t>
      дополнить частью третьей следующего содержания:</w:t>
      </w:r>
    </w:p>
    <w:bookmarkEnd w:id="13"/>
    <w:bookmarkStart w:name="z20" w:id="14"/>
    <w:p>
      <w:pPr>
        <w:spacing w:after="0"/>
        <w:ind w:left="0"/>
        <w:jc w:val="both"/>
      </w:pPr>
      <w:r>
        <w:rPr>
          <w:rFonts w:ascii="Times New Roman"/>
          <w:b w:val="false"/>
          <w:i w:val="false"/>
          <w:color w:val="000000"/>
          <w:sz w:val="28"/>
        </w:rPr>
        <w:t>
      "Размер денежных средств и периодичность выплат определяются судом исходя из материального и семейного положения и других заслуживающих внимание интересов сторон в кратном соотношении к месячному расчетному показателю, действующему на момент выплаты денежных средств.".</w:t>
      </w:r>
    </w:p>
    <w:bookmarkEnd w:id="14"/>
    <w:bookmarkStart w:name="z21" w:id="1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(Ведомости Парламента Республики Казахстан, 2014 г., № 13-I, 13-II, ст.83; № 21, ст.122; 2015 г., № 16, ст.79; № 21-III, ст.137; № 22-I, ст.140; № 22-III, ст.149; № 22-V, ст.156; № 22-VI, ст.159; 2016 г., № 7-II, ст.55; № 8-II, ст.67; № 12, ст.87; № 23, ст.118; № 24, ст.126; 2017 г., № 8, ст.16; № 9, ст.21; № 14, ст.50; № 16, ст.56; № 22-III, ст.109; № 23-III, ст.111; № 24, ст.115; 2018 г., № 1, ст.2; № 14, ст.44; № 15, ст.46; № 16, ст.56; № 23, ст.88, 91; № 24, ст.94; 2019 г., № 2, ст.6):</w:t>
      </w:r>
    </w:p>
    <w:bookmarkEnd w:id="15"/>
    <w:bookmarkStart w:name="z22" w:id="16"/>
    <w:p>
      <w:pPr>
        <w:spacing w:after="0"/>
        <w:ind w:left="0"/>
        <w:jc w:val="both"/>
      </w:pPr>
      <w:r>
        <w:rPr>
          <w:rFonts w:ascii="Times New Roman"/>
          <w:b w:val="false"/>
          <w:i w:val="false"/>
          <w:color w:val="000000"/>
          <w:sz w:val="28"/>
        </w:rPr>
        <w:t xml:space="preserve">
      1) абзац третий части второй </w:t>
      </w:r>
      <w:r>
        <w:rPr>
          <w:rFonts w:ascii="Times New Roman"/>
          <w:b w:val="false"/>
          <w:i w:val="false"/>
          <w:color w:val="000000"/>
          <w:sz w:val="28"/>
        </w:rPr>
        <w:t>статьи 50</w:t>
      </w:r>
      <w:r>
        <w:rPr>
          <w:rFonts w:ascii="Times New Roman"/>
          <w:b w:val="false"/>
          <w:i w:val="false"/>
          <w:color w:val="000000"/>
          <w:sz w:val="28"/>
        </w:rPr>
        <w:t xml:space="preserve"> изложить в следующей редакции: </w:t>
      </w:r>
    </w:p>
    <w:bookmarkEnd w:id="16"/>
    <w:bookmarkStart w:name="z23" w:id="17"/>
    <w:p>
      <w:pPr>
        <w:spacing w:after="0"/>
        <w:ind w:left="0"/>
        <w:jc w:val="both"/>
      </w:pPr>
      <w:r>
        <w:rPr>
          <w:rFonts w:ascii="Times New Roman"/>
          <w:b w:val="false"/>
          <w:i w:val="false"/>
          <w:color w:val="000000"/>
          <w:sz w:val="28"/>
        </w:rPr>
        <w:t xml:space="preserve">
      "За совершение преступлений, предусмотренных частями 3-1 и четвертой </w:t>
      </w:r>
      <w:r>
        <w:rPr>
          <w:rFonts w:ascii="Times New Roman"/>
          <w:b w:val="false"/>
          <w:i w:val="false"/>
          <w:color w:val="000000"/>
          <w:sz w:val="28"/>
        </w:rPr>
        <w:t>статьи 120</w:t>
      </w:r>
      <w:r>
        <w:rPr>
          <w:rFonts w:ascii="Times New Roman"/>
          <w:b w:val="false"/>
          <w:i w:val="false"/>
          <w:color w:val="000000"/>
          <w:sz w:val="28"/>
        </w:rPr>
        <w:t xml:space="preserve">, частями 3-1 и четвертой </w:t>
      </w:r>
      <w:r>
        <w:rPr>
          <w:rFonts w:ascii="Times New Roman"/>
          <w:b w:val="false"/>
          <w:i w:val="false"/>
          <w:color w:val="000000"/>
          <w:sz w:val="28"/>
        </w:rPr>
        <w:t>статьи 121</w:t>
      </w:r>
      <w:r>
        <w:rPr>
          <w:rFonts w:ascii="Times New Roman"/>
          <w:b w:val="false"/>
          <w:i w:val="false"/>
          <w:color w:val="000000"/>
          <w:sz w:val="28"/>
        </w:rPr>
        <w:t xml:space="preserve">, частями второй и третьей </w:t>
      </w:r>
      <w:r>
        <w:rPr>
          <w:rFonts w:ascii="Times New Roman"/>
          <w:b w:val="false"/>
          <w:i w:val="false"/>
          <w:color w:val="000000"/>
          <w:sz w:val="28"/>
        </w:rPr>
        <w:t>статьи 122</w:t>
      </w:r>
      <w:r>
        <w:rPr>
          <w:rFonts w:ascii="Times New Roman"/>
          <w:b w:val="false"/>
          <w:i w:val="false"/>
          <w:color w:val="000000"/>
          <w:sz w:val="28"/>
        </w:rPr>
        <w:t xml:space="preserve">, частями второй и третьей </w:t>
      </w:r>
      <w:r>
        <w:rPr>
          <w:rFonts w:ascii="Times New Roman"/>
          <w:b w:val="false"/>
          <w:i w:val="false"/>
          <w:color w:val="000000"/>
          <w:sz w:val="28"/>
        </w:rPr>
        <w:t>статьи 124</w:t>
      </w:r>
      <w:r>
        <w:rPr>
          <w:rFonts w:ascii="Times New Roman"/>
          <w:b w:val="false"/>
          <w:i w:val="false"/>
          <w:color w:val="000000"/>
          <w:sz w:val="28"/>
        </w:rPr>
        <w:t xml:space="preserve">, частями второй, третьей, четвертой и пятой </w:t>
      </w:r>
      <w:r>
        <w:rPr>
          <w:rFonts w:ascii="Times New Roman"/>
          <w:b w:val="false"/>
          <w:i w:val="false"/>
          <w:color w:val="000000"/>
          <w:sz w:val="28"/>
        </w:rPr>
        <w:t>статьи 132</w:t>
      </w:r>
      <w:r>
        <w:rPr>
          <w:rFonts w:ascii="Times New Roman"/>
          <w:b w:val="false"/>
          <w:i w:val="false"/>
          <w:color w:val="000000"/>
          <w:sz w:val="28"/>
        </w:rPr>
        <w:t xml:space="preserve">, частями второй и третьей </w:t>
      </w:r>
      <w:r>
        <w:rPr>
          <w:rFonts w:ascii="Times New Roman"/>
          <w:b w:val="false"/>
          <w:i w:val="false"/>
          <w:color w:val="000000"/>
          <w:sz w:val="28"/>
        </w:rPr>
        <w:t>статьи 133</w:t>
      </w:r>
      <w:r>
        <w:rPr>
          <w:rFonts w:ascii="Times New Roman"/>
          <w:b w:val="false"/>
          <w:i w:val="false"/>
          <w:color w:val="000000"/>
          <w:sz w:val="28"/>
        </w:rPr>
        <w:t xml:space="preserve">, пунктом 2) части четвертой </w:t>
      </w:r>
      <w:r>
        <w:rPr>
          <w:rFonts w:ascii="Times New Roman"/>
          <w:b w:val="false"/>
          <w:i w:val="false"/>
          <w:color w:val="000000"/>
          <w:sz w:val="28"/>
        </w:rPr>
        <w:t>статьи 134</w:t>
      </w:r>
      <w:r>
        <w:rPr>
          <w:rFonts w:ascii="Times New Roman"/>
          <w:b w:val="false"/>
          <w:i w:val="false"/>
          <w:color w:val="000000"/>
          <w:sz w:val="28"/>
        </w:rPr>
        <w:t xml:space="preserve"> и пунктами 1) и 2) части третьей </w:t>
      </w:r>
      <w:r>
        <w:rPr>
          <w:rFonts w:ascii="Times New Roman"/>
          <w:b w:val="false"/>
          <w:i w:val="false"/>
          <w:color w:val="000000"/>
          <w:sz w:val="28"/>
        </w:rPr>
        <w:t>статьи 312</w:t>
      </w:r>
      <w:r>
        <w:rPr>
          <w:rFonts w:ascii="Times New Roman"/>
          <w:b w:val="false"/>
          <w:i w:val="false"/>
          <w:color w:val="000000"/>
          <w:sz w:val="28"/>
        </w:rPr>
        <w:t xml:space="preserve"> настоящего Кодекса, лишение права занимать определенные должности или заниматься определенной деятельностью назначается обязательно и состоит в пожизненном запрете занимать педагогические должности и должности, связанные с работой с несовершеннолетними.";  </w:t>
      </w:r>
    </w:p>
    <w:bookmarkEnd w:id="17"/>
    <w:bookmarkStart w:name="z24" w:id="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части четвертой статьи 72 изложить в следующей редакции:  </w:t>
      </w:r>
    </w:p>
    <w:bookmarkEnd w:id="18"/>
    <w:bookmarkStart w:name="z25" w:id="19"/>
    <w:p>
      <w:pPr>
        <w:spacing w:after="0"/>
        <w:ind w:left="0"/>
        <w:jc w:val="both"/>
      </w:pPr>
      <w:r>
        <w:rPr>
          <w:rFonts w:ascii="Times New Roman"/>
          <w:b w:val="false"/>
          <w:i w:val="false"/>
          <w:color w:val="000000"/>
          <w:sz w:val="28"/>
        </w:rPr>
        <w:t xml:space="preserve">
      "4) не менее двух третей срока наказания, назначенного судом за особо тяжкое преступление, сопряженное с посягательством на жизнь человека, а также если примененное ранее условно-досрочное освобождение было отменено по основанию, предусмотренному пунктом 3) части седьмой настоящей статьи;"; </w:t>
      </w:r>
    </w:p>
    <w:bookmarkEnd w:id="19"/>
    <w:bookmarkStart w:name="z26" w:id="2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120</w:t>
      </w:r>
      <w:r>
        <w:rPr>
          <w:rFonts w:ascii="Times New Roman"/>
          <w:b w:val="false"/>
          <w:i w:val="false"/>
          <w:color w:val="000000"/>
          <w:sz w:val="28"/>
        </w:rPr>
        <w:t xml:space="preserve">: </w:t>
      </w:r>
    </w:p>
    <w:bookmarkEnd w:id="20"/>
    <w:bookmarkStart w:name="z27" w:id="21"/>
    <w:p>
      <w:pPr>
        <w:spacing w:after="0"/>
        <w:ind w:left="0"/>
        <w:jc w:val="both"/>
      </w:pPr>
      <w:r>
        <w:rPr>
          <w:rFonts w:ascii="Times New Roman"/>
          <w:b w:val="false"/>
          <w:i w:val="false"/>
          <w:color w:val="000000"/>
          <w:sz w:val="28"/>
        </w:rPr>
        <w:t>
      в части третьей:</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5) абзаца первого исключить;    </w:t>
      </w:r>
    </w:p>
    <w:bookmarkStart w:name="z29" w:id="22"/>
    <w:p>
      <w:pPr>
        <w:spacing w:after="0"/>
        <w:ind w:left="0"/>
        <w:jc w:val="both"/>
      </w:pPr>
      <w:r>
        <w:rPr>
          <w:rFonts w:ascii="Times New Roman"/>
          <w:b w:val="false"/>
          <w:i w:val="false"/>
          <w:color w:val="000000"/>
          <w:sz w:val="28"/>
        </w:rPr>
        <w:t xml:space="preserve">
      в абзаце втором слова ", а в случаях, предусмотренных пунктом 5), с пожизненным лишением права занимать определенные должности или заниматься определенной деятельностью" исключить;    </w:t>
      </w:r>
    </w:p>
    <w:bookmarkEnd w:id="22"/>
    <w:bookmarkStart w:name="z30" w:id="23"/>
    <w:p>
      <w:pPr>
        <w:spacing w:after="0"/>
        <w:ind w:left="0"/>
        <w:jc w:val="both"/>
      </w:pPr>
      <w:r>
        <w:rPr>
          <w:rFonts w:ascii="Times New Roman"/>
          <w:b w:val="false"/>
          <w:i w:val="false"/>
          <w:color w:val="000000"/>
          <w:sz w:val="28"/>
        </w:rPr>
        <w:t xml:space="preserve">
      дополнить частью 3-1 следующего содержания:  </w:t>
      </w:r>
    </w:p>
    <w:bookmarkEnd w:id="23"/>
    <w:bookmarkStart w:name="z31" w:id="24"/>
    <w:p>
      <w:pPr>
        <w:spacing w:after="0"/>
        <w:ind w:left="0"/>
        <w:jc w:val="both"/>
      </w:pPr>
      <w:r>
        <w:rPr>
          <w:rFonts w:ascii="Times New Roman"/>
          <w:b w:val="false"/>
          <w:i w:val="false"/>
          <w:color w:val="000000"/>
          <w:sz w:val="28"/>
        </w:rPr>
        <w:t xml:space="preserve">
      "3-1. Деяния, предусмотренные частями первой, второй или третьей настоящей статьи, если они: </w:t>
      </w:r>
    </w:p>
    <w:bookmarkEnd w:id="24"/>
    <w:bookmarkStart w:name="z32" w:id="25"/>
    <w:p>
      <w:pPr>
        <w:spacing w:after="0"/>
        <w:ind w:left="0"/>
        <w:jc w:val="both"/>
      </w:pPr>
      <w:r>
        <w:rPr>
          <w:rFonts w:ascii="Times New Roman"/>
          <w:b w:val="false"/>
          <w:i w:val="false"/>
          <w:color w:val="000000"/>
          <w:sz w:val="28"/>
        </w:rPr>
        <w:t>
      1) совершены в отношении заведомо несовершеннолетней;</w:t>
      </w:r>
    </w:p>
    <w:bookmarkEnd w:id="25"/>
    <w:bookmarkStart w:name="z33" w:id="26"/>
    <w:p>
      <w:pPr>
        <w:spacing w:after="0"/>
        <w:ind w:left="0"/>
        <w:jc w:val="both"/>
      </w:pPr>
      <w:r>
        <w:rPr>
          <w:rFonts w:ascii="Times New Roman"/>
          <w:b w:val="false"/>
          <w:i w:val="false"/>
          <w:color w:val="000000"/>
          <w:sz w:val="28"/>
        </w:rPr>
        <w:t xml:space="preserve">
      2) совершены в отношении несовершеннолетней родителем, отчимом, педагогом либо иным лицом, на которое законом Республики Казахстан возложены обязанности по ее воспитанию, – </w:t>
      </w:r>
    </w:p>
    <w:bookmarkEnd w:id="26"/>
    <w:bookmarkStart w:name="z34" w:id="27"/>
    <w:p>
      <w:pPr>
        <w:spacing w:after="0"/>
        <w:ind w:left="0"/>
        <w:jc w:val="both"/>
      </w:pPr>
      <w:r>
        <w:rPr>
          <w:rFonts w:ascii="Times New Roman"/>
          <w:b w:val="false"/>
          <w:i w:val="false"/>
          <w:color w:val="000000"/>
          <w:sz w:val="28"/>
        </w:rPr>
        <w:t>
      наказываются лишением свободы на срок от двенадцати до семнадцати лет с пожизненным лишением права занимать определенные должности или заниматься определенной деятельностью.";</w:t>
      </w:r>
    </w:p>
    <w:bookmarkEnd w:id="27"/>
    <w:bookmarkStart w:name="z35" w:id="28"/>
    <w:p>
      <w:pPr>
        <w:spacing w:after="0"/>
        <w:ind w:left="0"/>
        <w:jc w:val="both"/>
      </w:pPr>
      <w:r>
        <w:rPr>
          <w:rFonts w:ascii="Times New Roman"/>
          <w:b w:val="false"/>
          <w:i w:val="false"/>
          <w:color w:val="000000"/>
          <w:sz w:val="28"/>
        </w:rPr>
        <w:t>
      в абзаце втором части четвертой слово "пятнадцати" заменить словом "семнадцати";</w:t>
      </w:r>
    </w:p>
    <w:bookmarkEnd w:id="28"/>
    <w:bookmarkStart w:name="z36" w:id="2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121</w:t>
      </w:r>
      <w:r>
        <w:rPr>
          <w:rFonts w:ascii="Times New Roman"/>
          <w:b w:val="false"/>
          <w:i w:val="false"/>
          <w:color w:val="000000"/>
          <w:sz w:val="28"/>
        </w:rPr>
        <w:t xml:space="preserve">:  </w:t>
      </w:r>
    </w:p>
    <w:bookmarkEnd w:id="29"/>
    <w:bookmarkStart w:name="z37" w:id="30"/>
    <w:p>
      <w:pPr>
        <w:spacing w:after="0"/>
        <w:ind w:left="0"/>
        <w:jc w:val="both"/>
      </w:pPr>
      <w:r>
        <w:rPr>
          <w:rFonts w:ascii="Times New Roman"/>
          <w:b w:val="false"/>
          <w:i w:val="false"/>
          <w:color w:val="000000"/>
          <w:sz w:val="28"/>
        </w:rPr>
        <w:t xml:space="preserve">
      в части третьей: </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5) абзаца первого исключить;  </w:t>
      </w:r>
    </w:p>
    <w:bookmarkStart w:name="z39" w:id="31"/>
    <w:p>
      <w:pPr>
        <w:spacing w:after="0"/>
        <w:ind w:left="0"/>
        <w:jc w:val="both"/>
      </w:pPr>
      <w:r>
        <w:rPr>
          <w:rFonts w:ascii="Times New Roman"/>
          <w:b w:val="false"/>
          <w:i w:val="false"/>
          <w:color w:val="000000"/>
          <w:sz w:val="28"/>
        </w:rPr>
        <w:t>
      в абзаце втором слова ", а в случаях, предусмотренных пунктом 5), с пожизненным лишением права занимать определенные должности или заниматься определенной деятельностью" исключить;</w:t>
      </w:r>
    </w:p>
    <w:bookmarkEnd w:id="31"/>
    <w:bookmarkStart w:name="z40" w:id="32"/>
    <w:p>
      <w:pPr>
        <w:spacing w:after="0"/>
        <w:ind w:left="0"/>
        <w:jc w:val="both"/>
      </w:pPr>
      <w:r>
        <w:rPr>
          <w:rFonts w:ascii="Times New Roman"/>
          <w:b w:val="false"/>
          <w:i w:val="false"/>
          <w:color w:val="000000"/>
          <w:sz w:val="28"/>
        </w:rPr>
        <w:t>
      дополнить частью 3-1 следующего содержания:</w:t>
      </w:r>
    </w:p>
    <w:bookmarkEnd w:id="32"/>
    <w:bookmarkStart w:name="z41" w:id="33"/>
    <w:p>
      <w:pPr>
        <w:spacing w:after="0"/>
        <w:ind w:left="0"/>
        <w:jc w:val="both"/>
      </w:pPr>
      <w:r>
        <w:rPr>
          <w:rFonts w:ascii="Times New Roman"/>
          <w:b w:val="false"/>
          <w:i w:val="false"/>
          <w:color w:val="000000"/>
          <w:sz w:val="28"/>
        </w:rPr>
        <w:t>
      "3-1. Деяния, предусмотренные частями первой, второй или третьей настоящей статьи, если они:</w:t>
      </w:r>
    </w:p>
    <w:bookmarkEnd w:id="33"/>
    <w:bookmarkStart w:name="z42" w:id="34"/>
    <w:p>
      <w:pPr>
        <w:spacing w:after="0"/>
        <w:ind w:left="0"/>
        <w:jc w:val="both"/>
      </w:pPr>
      <w:r>
        <w:rPr>
          <w:rFonts w:ascii="Times New Roman"/>
          <w:b w:val="false"/>
          <w:i w:val="false"/>
          <w:color w:val="000000"/>
          <w:sz w:val="28"/>
        </w:rPr>
        <w:t>
      1) совершены в отношении заведомо несовершеннолетнего лица;</w:t>
      </w:r>
    </w:p>
    <w:bookmarkEnd w:id="34"/>
    <w:bookmarkStart w:name="z43" w:id="35"/>
    <w:p>
      <w:pPr>
        <w:spacing w:after="0"/>
        <w:ind w:left="0"/>
        <w:jc w:val="both"/>
      </w:pPr>
      <w:r>
        <w:rPr>
          <w:rFonts w:ascii="Times New Roman"/>
          <w:b w:val="false"/>
          <w:i w:val="false"/>
          <w:color w:val="000000"/>
          <w:sz w:val="28"/>
        </w:rPr>
        <w:t>
      2) совершены в отношении несовершеннолетнего лица родителем, отчимом, мачехой, педагогом либо иным лицом, на которое законом Республики Казахстан возложены обязанности по его воспитанию, –</w:t>
      </w:r>
    </w:p>
    <w:bookmarkEnd w:id="35"/>
    <w:bookmarkStart w:name="z44" w:id="36"/>
    <w:p>
      <w:pPr>
        <w:spacing w:after="0"/>
        <w:ind w:left="0"/>
        <w:jc w:val="both"/>
      </w:pPr>
      <w:r>
        <w:rPr>
          <w:rFonts w:ascii="Times New Roman"/>
          <w:b w:val="false"/>
          <w:i w:val="false"/>
          <w:color w:val="000000"/>
          <w:sz w:val="28"/>
        </w:rPr>
        <w:t>
      наказываются лишением свободы на срок от двенадцати до семнадцати лет с пожизненным лишением права занимать определенные должности или заниматься определенной деятельностью.";</w:t>
      </w:r>
    </w:p>
    <w:bookmarkEnd w:id="36"/>
    <w:bookmarkStart w:name="z45" w:id="37"/>
    <w:p>
      <w:pPr>
        <w:spacing w:after="0"/>
        <w:ind w:left="0"/>
        <w:jc w:val="both"/>
      </w:pPr>
      <w:r>
        <w:rPr>
          <w:rFonts w:ascii="Times New Roman"/>
          <w:b w:val="false"/>
          <w:i w:val="false"/>
          <w:color w:val="000000"/>
          <w:sz w:val="28"/>
        </w:rPr>
        <w:t>
      в абзаце втором части четвертой слово "пятнадцати" заменить словом "семнадцати";</w:t>
      </w:r>
    </w:p>
    <w:bookmarkEnd w:id="37"/>
    <w:bookmarkStart w:name="z46" w:id="38"/>
    <w:p>
      <w:pPr>
        <w:spacing w:after="0"/>
        <w:ind w:left="0"/>
        <w:jc w:val="both"/>
      </w:pPr>
      <w:r>
        <w:rPr>
          <w:rFonts w:ascii="Times New Roman"/>
          <w:b w:val="false"/>
          <w:i w:val="false"/>
          <w:color w:val="000000"/>
          <w:sz w:val="28"/>
        </w:rPr>
        <w:t xml:space="preserve">
      5) абзац первый части второй </w:t>
      </w:r>
      <w:r>
        <w:rPr>
          <w:rFonts w:ascii="Times New Roman"/>
          <w:b w:val="false"/>
          <w:i w:val="false"/>
          <w:color w:val="000000"/>
          <w:sz w:val="28"/>
        </w:rPr>
        <w:t>статьи 122</w:t>
      </w:r>
      <w:r>
        <w:rPr>
          <w:rFonts w:ascii="Times New Roman"/>
          <w:b w:val="false"/>
          <w:i w:val="false"/>
          <w:color w:val="000000"/>
          <w:sz w:val="28"/>
        </w:rPr>
        <w:t xml:space="preserve"> изложить в следующей редакции: </w:t>
      </w:r>
    </w:p>
    <w:bookmarkEnd w:id="38"/>
    <w:bookmarkStart w:name="z47" w:id="39"/>
    <w:p>
      <w:pPr>
        <w:spacing w:after="0"/>
        <w:ind w:left="0"/>
        <w:jc w:val="both"/>
      </w:pPr>
      <w:r>
        <w:rPr>
          <w:rFonts w:ascii="Times New Roman"/>
          <w:b w:val="false"/>
          <w:i w:val="false"/>
          <w:color w:val="000000"/>
          <w:sz w:val="28"/>
        </w:rPr>
        <w:t>
      "2. Те же деяния, совершенные в отношении лица, не достигшего шестнадцатилетнего возраста, родителем, отчимом, мачехой, педагогом либо иным лицом, на которое законом Республики Казахстан возложены обязанности по его воспитанию, –";</w:t>
      </w:r>
    </w:p>
    <w:bookmarkEnd w:id="39"/>
    <w:bookmarkStart w:name="z48" w:id="4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123</w:t>
      </w:r>
      <w:r>
        <w:rPr>
          <w:rFonts w:ascii="Times New Roman"/>
          <w:b w:val="false"/>
          <w:i w:val="false"/>
          <w:color w:val="000000"/>
          <w:sz w:val="28"/>
        </w:rPr>
        <w:t xml:space="preserve"> изложить в следующей редакции:  </w:t>
      </w:r>
    </w:p>
    <w:bookmarkEnd w:id="40"/>
    <w:bookmarkStart w:name="z49" w:id="41"/>
    <w:p>
      <w:pPr>
        <w:spacing w:after="0"/>
        <w:ind w:left="0"/>
        <w:jc w:val="both"/>
      </w:pPr>
      <w:r>
        <w:rPr>
          <w:rFonts w:ascii="Times New Roman"/>
          <w:b w:val="false"/>
          <w:i w:val="false"/>
          <w:color w:val="000000"/>
          <w:sz w:val="28"/>
        </w:rPr>
        <w:t xml:space="preserve">
      "Статья 123. Понуждение к половому сношению, мужеложству, лесбиянству или иным действиям сексуального характера </w:t>
      </w:r>
    </w:p>
    <w:bookmarkEnd w:id="41"/>
    <w:bookmarkStart w:name="z50" w:id="42"/>
    <w:p>
      <w:pPr>
        <w:spacing w:after="0"/>
        <w:ind w:left="0"/>
        <w:jc w:val="both"/>
      </w:pPr>
      <w:r>
        <w:rPr>
          <w:rFonts w:ascii="Times New Roman"/>
          <w:b w:val="false"/>
          <w:i w:val="false"/>
          <w:color w:val="000000"/>
          <w:sz w:val="28"/>
        </w:rPr>
        <w:t>
      1. Понуждение лица к половому сношению, мужеложству, лесбиянству или совершению иных действий сексуального характера путем шантажа, угрозы уничтожением, повреждением или изъятием имущества либо с использованием материальной или иной зависимости потерпевшего (потерпевшей) –</w:t>
      </w:r>
    </w:p>
    <w:bookmarkEnd w:id="42"/>
    <w:bookmarkStart w:name="z51" w:id="43"/>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ограничением свободы на срок до одного года, либо лишением свободы на тот же срок.</w:t>
      </w:r>
    </w:p>
    <w:bookmarkEnd w:id="43"/>
    <w:bookmarkStart w:name="z52" w:id="44"/>
    <w:p>
      <w:pPr>
        <w:spacing w:after="0"/>
        <w:ind w:left="0"/>
        <w:jc w:val="both"/>
      </w:pPr>
      <w:r>
        <w:rPr>
          <w:rFonts w:ascii="Times New Roman"/>
          <w:b w:val="false"/>
          <w:i w:val="false"/>
          <w:color w:val="000000"/>
          <w:sz w:val="28"/>
        </w:rPr>
        <w:t xml:space="preserve">
      2. То же деяние, совершенное в отношении несовершеннолетнего (несовершеннолетней), – </w:t>
      </w:r>
    </w:p>
    <w:bookmarkEnd w:id="44"/>
    <w:bookmarkStart w:name="z53" w:id="45"/>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p>
    <w:bookmarkEnd w:id="45"/>
    <w:bookmarkStart w:name="z54" w:id="46"/>
    <w:p>
      <w:pPr>
        <w:spacing w:after="0"/>
        <w:ind w:left="0"/>
        <w:jc w:val="both"/>
      </w:pPr>
      <w:r>
        <w:rPr>
          <w:rFonts w:ascii="Times New Roman"/>
          <w:b w:val="false"/>
          <w:i w:val="false"/>
          <w:color w:val="000000"/>
          <w:sz w:val="28"/>
        </w:rPr>
        <w:t xml:space="preserve">
      7) абзац первый части второй </w:t>
      </w:r>
      <w:r>
        <w:rPr>
          <w:rFonts w:ascii="Times New Roman"/>
          <w:b w:val="false"/>
          <w:i w:val="false"/>
          <w:color w:val="000000"/>
          <w:sz w:val="28"/>
        </w:rPr>
        <w:t>статьи 124</w:t>
      </w:r>
      <w:r>
        <w:rPr>
          <w:rFonts w:ascii="Times New Roman"/>
          <w:b w:val="false"/>
          <w:i w:val="false"/>
          <w:color w:val="000000"/>
          <w:sz w:val="28"/>
        </w:rPr>
        <w:t xml:space="preserve"> изложить в следующей редакции:  </w:t>
      </w:r>
    </w:p>
    <w:bookmarkEnd w:id="46"/>
    <w:bookmarkStart w:name="z55" w:id="47"/>
    <w:p>
      <w:pPr>
        <w:spacing w:after="0"/>
        <w:ind w:left="0"/>
        <w:jc w:val="both"/>
      </w:pPr>
      <w:r>
        <w:rPr>
          <w:rFonts w:ascii="Times New Roman"/>
          <w:b w:val="false"/>
          <w:i w:val="false"/>
          <w:color w:val="000000"/>
          <w:sz w:val="28"/>
        </w:rPr>
        <w:t xml:space="preserve">
      "2. То же деяние, совершенное в отношении малолетней (малолетнего) родителем, отчимом, мачехой, педагогом либо иным лицом, на которое законом Республики Казахстан возложены обязанности по ее (его) воспитанию, –"; </w:t>
      </w:r>
    </w:p>
    <w:bookmarkEnd w:id="47"/>
    <w:bookmarkStart w:name="z56" w:id="48"/>
    <w:p>
      <w:pPr>
        <w:spacing w:after="0"/>
        <w:ind w:left="0"/>
        <w:jc w:val="both"/>
      </w:pPr>
      <w:r>
        <w:rPr>
          <w:rFonts w:ascii="Times New Roman"/>
          <w:b w:val="false"/>
          <w:i w:val="false"/>
          <w:color w:val="000000"/>
          <w:sz w:val="28"/>
        </w:rPr>
        <w:t xml:space="preserve">
      8) часть первую </w:t>
      </w:r>
      <w:r>
        <w:rPr>
          <w:rFonts w:ascii="Times New Roman"/>
          <w:b w:val="false"/>
          <w:i w:val="false"/>
          <w:color w:val="000000"/>
          <w:sz w:val="28"/>
        </w:rPr>
        <w:t>статьи 140</w:t>
      </w:r>
      <w:r>
        <w:rPr>
          <w:rFonts w:ascii="Times New Roman"/>
          <w:b w:val="false"/>
          <w:i w:val="false"/>
          <w:color w:val="000000"/>
          <w:sz w:val="28"/>
        </w:rPr>
        <w:t xml:space="preserve"> исключить. </w:t>
      </w:r>
    </w:p>
    <w:bookmarkEnd w:id="48"/>
    <w:bookmarkStart w:name="z57" w:id="4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 (Ведомости Парламента Республики Казахстан, 2014 г., № 15-I, 15-II, ст.88; № 19-I, 19-II, ст.96; № 21, ст.122; 2015 г., № 20-VII, ст.115; № 21-III, ст.137; № 22-V, ст.156; № 22-VI, ст.159; 2016 г., № 7-II, ст.55; № 8-II, ст.67; № 12, ст.87; № 23, ст.118; № 24, ст.126, 129; 2017 г., № 1-2, ст.3; № 8, ст.16; № 14, ст.50, 53; № 16, ст.56; № 21, ст.98, 102; № 24, ст.115; 2018 г., № 1, ст.2; № 10, ст.32; № 16, ст.53, 56; № 23, ст.91; № 24, ст.93; 2019 г., № 2, ст.6):</w:t>
      </w:r>
    </w:p>
    <w:bookmarkEnd w:id="49"/>
    <w:bookmarkStart w:name="z58" w:id="50"/>
    <w:p>
      <w:pPr>
        <w:spacing w:after="0"/>
        <w:ind w:left="0"/>
        <w:jc w:val="both"/>
      </w:pPr>
      <w:r>
        <w:rPr>
          <w:rFonts w:ascii="Times New Roman"/>
          <w:b w:val="false"/>
          <w:i w:val="false"/>
          <w:color w:val="000000"/>
          <w:sz w:val="28"/>
        </w:rPr>
        <w:t xml:space="preserve">
      1) в оглавлении после заголовка </w:t>
      </w:r>
      <w:r>
        <w:rPr>
          <w:rFonts w:ascii="Times New Roman"/>
          <w:b w:val="false"/>
          <w:i w:val="false"/>
          <w:color w:val="000000"/>
          <w:sz w:val="28"/>
        </w:rPr>
        <w:t>статьи 545</w:t>
      </w:r>
      <w:r>
        <w:rPr>
          <w:rFonts w:ascii="Times New Roman"/>
          <w:b w:val="false"/>
          <w:i w:val="false"/>
          <w:color w:val="000000"/>
          <w:sz w:val="28"/>
        </w:rPr>
        <w:t xml:space="preserve"> дополнить заголовком статьи 545-1 следующего содержания: </w:t>
      </w:r>
    </w:p>
    <w:bookmarkEnd w:id="50"/>
    <w:bookmarkStart w:name="z59" w:id="51"/>
    <w:p>
      <w:pPr>
        <w:spacing w:after="0"/>
        <w:ind w:left="0"/>
        <w:jc w:val="both"/>
      </w:pPr>
      <w:r>
        <w:rPr>
          <w:rFonts w:ascii="Times New Roman"/>
          <w:b w:val="false"/>
          <w:i w:val="false"/>
          <w:color w:val="000000"/>
          <w:sz w:val="28"/>
        </w:rPr>
        <w:t>
      "Статья 545-1. Досрочное освобождение несовершеннолетнего от принудительной меры воспитательного воздействия в виде помещения в организацию образования с особым режимом содержания";</w:t>
      </w:r>
    </w:p>
    <w:bookmarkEnd w:id="51"/>
    <w:bookmarkStart w:name="z60" w:id="52"/>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статьи 32</w:t>
      </w:r>
      <w:r>
        <w:rPr>
          <w:rFonts w:ascii="Times New Roman"/>
          <w:b w:val="false"/>
          <w:i w:val="false"/>
          <w:color w:val="000000"/>
          <w:sz w:val="28"/>
        </w:rPr>
        <w:t xml:space="preserve"> после цифр "123" дополнить словами "(частью первой)";</w:t>
      </w:r>
    </w:p>
    <w:bookmarkEnd w:id="52"/>
    <w:bookmarkStart w:name="z61" w:id="5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36</w:t>
      </w:r>
      <w:r>
        <w:rPr>
          <w:rFonts w:ascii="Times New Roman"/>
          <w:b w:val="false"/>
          <w:i w:val="false"/>
          <w:color w:val="000000"/>
          <w:sz w:val="28"/>
        </w:rPr>
        <w:t xml:space="preserve">:  </w:t>
      </w:r>
    </w:p>
    <w:bookmarkEnd w:id="53"/>
    <w:bookmarkStart w:name="z62" w:id="54"/>
    <w:p>
      <w:pPr>
        <w:spacing w:after="0"/>
        <w:ind w:left="0"/>
        <w:jc w:val="both"/>
      </w:pPr>
      <w:r>
        <w:rPr>
          <w:rFonts w:ascii="Times New Roman"/>
          <w:b w:val="false"/>
          <w:i w:val="false"/>
          <w:color w:val="000000"/>
          <w:sz w:val="28"/>
        </w:rPr>
        <w:t>
      часть третью после слова "обвиняемому" дополнить словом ", подсудимому";</w:t>
      </w:r>
    </w:p>
    <w:bookmarkEnd w:id="54"/>
    <w:bookmarkStart w:name="z63" w:id="55"/>
    <w:p>
      <w:pPr>
        <w:spacing w:after="0"/>
        <w:ind w:left="0"/>
        <w:jc w:val="both"/>
      </w:pPr>
      <w:r>
        <w:rPr>
          <w:rFonts w:ascii="Times New Roman"/>
          <w:b w:val="false"/>
          <w:i w:val="false"/>
          <w:color w:val="000000"/>
          <w:sz w:val="28"/>
        </w:rPr>
        <w:t>
      часть пятую после слова "обвиняемый" дополнить словом ", подсудимый";</w:t>
      </w:r>
    </w:p>
    <w:bookmarkEnd w:id="55"/>
    <w:bookmarkStart w:name="z64" w:id="56"/>
    <w:p>
      <w:pPr>
        <w:spacing w:after="0"/>
        <w:ind w:left="0"/>
        <w:jc w:val="both"/>
      </w:pPr>
      <w:r>
        <w:rPr>
          <w:rFonts w:ascii="Times New Roman"/>
          <w:b w:val="false"/>
          <w:i w:val="false"/>
          <w:color w:val="000000"/>
          <w:sz w:val="28"/>
        </w:rPr>
        <w:t xml:space="preserve">
      4) часть вторую </w:t>
      </w:r>
      <w:r>
        <w:rPr>
          <w:rFonts w:ascii="Times New Roman"/>
          <w:b w:val="false"/>
          <w:i w:val="false"/>
          <w:color w:val="000000"/>
          <w:sz w:val="28"/>
        </w:rPr>
        <w:t>статьи 187</w:t>
      </w:r>
      <w:r>
        <w:rPr>
          <w:rFonts w:ascii="Times New Roman"/>
          <w:b w:val="false"/>
          <w:i w:val="false"/>
          <w:color w:val="000000"/>
          <w:sz w:val="28"/>
        </w:rPr>
        <w:t xml:space="preserve"> после цифр "122," дополнить словами "123 (частью второй),";   </w:t>
      </w:r>
    </w:p>
    <w:bookmarkEnd w:id="56"/>
    <w:bookmarkStart w:name="z65" w:id="5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части первой статьи 307 после слов "122 (частями первой и второй)," дополнить словами "123 (частью второй),";    </w:t>
      </w:r>
    </w:p>
    <w:bookmarkEnd w:id="57"/>
    <w:bookmarkStart w:name="z66" w:id="5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476</w:t>
      </w:r>
      <w:r>
        <w:rPr>
          <w:rFonts w:ascii="Times New Roman"/>
          <w:b w:val="false"/>
          <w:i w:val="false"/>
          <w:color w:val="000000"/>
          <w:sz w:val="28"/>
        </w:rPr>
        <w:t xml:space="preserve"> дополнить пунктом 5-1) следующего содержания:    </w:t>
      </w:r>
    </w:p>
    <w:bookmarkEnd w:id="58"/>
    <w:bookmarkStart w:name="z67" w:id="59"/>
    <w:p>
      <w:pPr>
        <w:spacing w:after="0"/>
        <w:ind w:left="0"/>
        <w:jc w:val="both"/>
      </w:pPr>
      <w:r>
        <w:rPr>
          <w:rFonts w:ascii="Times New Roman"/>
          <w:b w:val="false"/>
          <w:i w:val="false"/>
          <w:color w:val="000000"/>
          <w:sz w:val="28"/>
        </w:rPr>
        <w:t xml:space="preserve">
      "5-1) о досрочном освобождении несовершеннолетнего от принудительной меры воспитательного воздействия в виде помещения в организацию образования с особым режимом содержания (часть пятая </w:t>
      </w:r>
      <w:r>
        <w:rPr>
          <w:rFonts w:ascii="Times New Roman"/>
          <w:b w:val="false"/>
          <w:i w:val="false"/>
          <w:color w:val="000000"/>
          <w:sz w:val="28"/>
        </w:rPr>
        <w:t>статьи 85</w:t>
      </w:r>
      <w:r>
        <w:rPr>
          <w:rFonts w:ascii="Times New Roman"/>
          <w:b w:val="false"/>
          <w:i w:val="false"/>
          <w:color w:val="000000"/>
          <w:sz w:val="28"/>
        </w:rPr>
        <w:t xml:space="preserve"> Уголовного кодекса Республики Казахстан);"; </w:t>
      </w:r>
    </w:p>
    <w:bookmarkEnd w:id="59"/>
    <w:bookmarkStart w:name="z68" w:id="60"/>
    <w:p>
      <w:pPr>
        <w:spacing w:after="0"/>
        <w:ind w:left="0"/>
        <w:jc w:val="both"/>
      </w:pPr>
      <w:r>
        <w:rPr>
          <w:rFonts w:ascii="Times New Roman"/>
          <w:b w:val="false"/>
          <w:i w:val="false"/>
          <w:color w:val="000000"/>
          <w:sz w:val="28"/>
        </w:rPr>
        <w:t xml:space="preserve">
      7) часть вторую </w:t>
      </w:r>
      <w:r>
        <w:rPr>
          <w:rFonts w:ascii="Times New Roman"/>
          <w:b w:val="false"/>
          <w:i w:val="false"/>
          <w:color w:val="000000"/>
          <w:sz w:val="28"/>
        </w:rPr>
        <w:t>статьи 541</w:t>
      </w:r>
      <w:r>
        <w:rPr>
          <w:rFonts w:ascii="Times New Roman"/>
          <w:b w:val="false"/>
          <w:i w:val="false"/>
          <w:color w:val="000000"/>
          <w:sz w:val="28"/>
        </w:rPr>
        <w:t xml:space="preserve"> изложить в следующей редакции:   </w:t>
      </w:r>
    </w:p>
    <w:bookmarkEnd w:id="60"/>
    <w:bookmarkStart w:name="z69" w:id="61"/>
    <w:p>
      <w:pPr>
        <w:spacing w:after="0"/>
        <w:ind w:left="0"/>
        <w:jc w:val="both"/>
      </w:pPr>
      <w:r>
        <w:rPr>
          <w:rFonts w:ascii="Times New Roman"/>
          <w:b w:val="false"/>
          <w:i w:val="false"/>
          <w:color w:val="000000"/>
          <w:sz w:val="28"/>
        </w:rPr>
        <w:t xml:space="preserve">
      "2. При избрании вида меры пресечения в отношении несовершеннолетнего подозреваемого, обвиняемого в совершении тяжкого или особо тяжкого преступления необходимо учитывать, кроме обстоятельств, указанных в </w:t>
      </w:r>
      <w:r>
        <w:rPr>
          <w:rFonts w:ascii="Times New Roman"/>
          <w:b w:val="false"/>
          <w:i w:val="false"/>
          <w:color w:val="000000"/>
          <w:sz w:val="28"/>
        </w:rPr>
        <w:t>статье 138</w:t>
      </w:r>
      <w:r>
        <w:rPr>
          <w:rFonts w:ascii="Times New Roman"/>
          <w:b w:val="false"/>
          <w:i w:val="false"/>
          <w:color w:val="000000"/>
          <w:sz w:val="28"/>
        </w:rPr>
        <w:t xml:space="preserve"> настоящего Кодекса, условия жизни и воспитания несовершеннолетнего, его возраст и степень интеллектуального, волевого и психического развития, особенности характера и темперамента, потребности и интересы, влияние на несовершеннолетнего взрослых лиц и других несовершеннолетних, наличие у несовершеннолетнего психического расстройства, не исключающего вменяемости, и другие обстоятельства, объективно характеризующие личность несовершеннолетнего.";  </w:t>
      </w:r>
    </w:p>
    <w:bookmarkEnd w:id="61"/>
    <w:bookmarkStart w:name="z70" w:id="62"/>
    <w:p>
      <w:pPr>
        <w:spacing w:after="0"/>
        <w:ind w:left="0"/>
        <w:jc w:val="both"/>
      </w:pPr>
      <w:r>
        <w:rPr>
          <w:rFonts w:ascii="Times New Roman"/>
          <w:b w:val="false"/>
          <w:i w:val="false"/>
          <w:color w:val="000000"/>
          <w:sz w:val="28"/>
        </w:rPr>
        <w:t xml:space="preserve">
      8) дополнить статьей 545-1 следующего содержания:    </w:t>
      </w:r>
    </w:p>
    <w:bookmarkEnd w:id="62"/>
    <w:bookmarkStart w:name="z71" w:id="63"/>
    <w:p>
      <w:pPr>
        <w:spacing w:after="0"/>
        <w:ind w:left="0"/>
        <w:jc w:val="both"/>
      </w:pPr>
      <w:r>
        <w:rPr>
          <w:rFonts w:ascii="Times New Roman"/>
          <w:b w:val="false"/>
          <w:i w:val="false"/>
          <w:color w:val="000000"/>
          <w:sz w:val="28"/>
        </w:rPr>
        <w:t>
      "Статья 545-1. Досрочное освобождение несовершеннолетнего от принудительной меры воспитательного воздействия в виде помещения в организацию образования с особым режимом содержания</w:t>
      </w:r>
    </w:p>
    <w:bookmarkEnd w:id="63"/>
    <w:bookmarkStart w:name="z72" w:id="64"/>
    <w:p>
      <w:pPr>
        <w:spacing w:after="0"/>
        <w:ind w:left="0"/>
        <w:jc w:val="both"/>
      </w:pPr>
      <w:r>
        <w:rPr>
          <w:rFonts w:ascii="Times New Roman"/>
          <w:b w:val="false"/>
          <w:i w:val="false"/>
          <w:color w:val="000000"/>
          <w:sz w:val="28"/>
        </w:rPr>
        <w:t>
      1. Несовершеннолетний может быть досрочно освобожден от принудительной меры воспитательного воздействия в виде помещения в организацию образования с особым режимом содержания в связи с достижением им совершеннолетия, а также если на основании заключения указанной организации суд придет к выводу, что несовершеннолетний для своего исправления в дальнейшем не нуждается в применении данной меры.</w:t>
      </w:r>
    </w:p>
    <w:bookmarkEnd w:id="64"/>
    <w:bookmarkStart w:name="z73" w:id="65"/>
    <w:p>
      <w:pPr>
        <w:spacing w:after="0"/>
        <w:ind w:left="0"/>
        <w:jc w:val="both"/>
      </w:pPr>
      <w:r>
        <w:rPr>
          <w:rFonts w:ascii="Times New Roman"/>
          <w:b w:val="false"/>
          <w:i w:val="false"/>
          <w:color w:val="000000"/>
          <w:sz w:val="28"/>
        </w:rPr>
        <w:t>
      2. Несовершеннолетний, его законный представитель, защитник вправе заявлять ходатайство о рассмотрении вопроса о досрочном прекращении пребывания в организации образования с особым режимом содержания в указанную организацию, если, по их мнению, несовершеннолетний для своего исправления в дальнейшем не нуждается в применении данной меры.".</w:t>
      </w:r>
    </w:p>
    <w:bookmarkEnd w:id="65"/>
    <w:bookmarkStart w:name="z74" w:id="6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18-І, 18-ІІ, ст.92; № 21, ст.122; № 23, ст.143; № 24, ст.145, 146; 2015 г., № 1, ст.2; № 2, ст.6; № 7, ст.33; № 8, ст.44, 45; № 9, ст.46; № 10, ст.50; № 11, ст.52; № 14, ст.71; № 15, ст.78; № 16, ст.79; № 19-I, ст.101; № 19-II, ст.102, 103, 105; № 20-IV, ст.113; № 20-VII, ст.115; № 21-I, ст.124, 125; № 21-II, ст.130; № 21-III, ст.137; № 22-I, ст.140, 141, 143; № 22-II, ст.144, 145, 148; № 22-III, ст.149; № 22-V, ст.152, 156, 158; № 22-VI, ст.159; № 22-VII, ст.161; № 23-I, ст.166, 169; № 23-II, ст.172; 2016 г., № 1, ст.4; № 2, ст.9; № 6, ст.45; № 7-I, ст.49, 50; № 7-II, ст.53, 57; № 8-I, ст.62, 65; № 8-II, ст.66, 67, 68, 70, 72; № 12, ст.87; № 22, ст.116; № 23, ст.118; № 24, ст.124, 126, 131; 2017 г., № 1-2, ст.3; № 9, ст.17, 18, 21, 22; № 12, ст.34; № 14, ст.49, 50, 54; № 15, ст.55; № 16, ст.56; № 22-III, ст.109; № 23-III, ст.111; № 23-V, ст.113; № 24, ст.114, 115; 2018 г., № 1, ст.4; № 7-8, ст.22; № 9, ст.27; № 10, ст.32; № 11, ст.36, 37; № 12, ст.39; № 13, ст.41; № 14, ст.44; № 15, ст.46, 49, 50; № 16, ст.53; № 19, ст.62; № 22, ст.82; № 23, ст.91; № 24, ст.93, 94; 2019 г., № 1, ст.2, 4; № 2, ст.6):</w:t>
      </w:r>
    </w:p>
    <w:bookmarkEnd w:id="66"/>
    <w:bookmarkStart w:name="z75" w:id="67"/>
    <w:p>
      <w:pPr>
        <w:spacing w:after="0"/>
        <w:ind w:left="0"/>
        <w:jc w:val="both"/>
      </w:pPr>
      <w:r>
        <w:rPr>
          <w:rFonts w:ascii="Times New Roman"/>
          <w:b w:val="false"/>
          <w:i w:val="false"/>
          <w:color w:val="000000"/>
          <w:sz w:val="28"/>
        </w:rPr>
        <w:t xml:space="preserve">
      1) в оглавлении: </w:t>
      </w:r>
    </w:p>
    <w:bookmarkEnd w:id="67"/>
    <w:bookmarkStart w:name="z76" w:id="6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127</w:t>
      </w:r>
      <w:r>
        <w:rPr>
          <w:rFonts w:ascii="Times New Roman"/>
          <w:b w:val="false"/>
          <w:i w:val="false"/>
          <w:color w:val="000000"/>
          <w:sz w:val="28"/>
        </w:rPr>
        <w:t xml:space="preserve"> изложить в следующей редакции:    </w:t>
      </w:r>
    </w:p>
    <w:bookmarkEnd w:id="68"/>
    <w:bookmarkStart w:name="z77" w:id="69"/>
    <w:p>
      <w:pPr>
        <w:spacing w:after="0"/>
        <w:ind w:left="0"/>
        <w:jc w:val="both"/>
      </w:pPr>
      <w:r>
        <w:rPr>
          <w:rFonts w:ascii="Times New Roman"/>
          <w:b w:val="false"/>
          <w:i w:val="false"/>
          <w:color w:val="000000"/>
          <w:sz w:val="28"/>
        </w:rPr>
        <w:t xml:space="preserve">
      "Статья 127. Неисполнение обязанностей по воспитанию и (или) образованию несовершеннолетнего";  </w:t>
      </w:r>
    </w:p>
    <w:bookmarkEnd w:id="69"/>
    <w:bookmarkStart w:name="z78" w:id="70"/>
    <w:p>
      <w:pPr>
        <w:spacing w:after="0"/>
        <w:ind w:left="0"/>
        <w:jc w:val="both"/>
      </w:pPr>
      <w:r>
        <w:rPr>
          <w:rFonts w:ascii="Times New Roman"/>
          <w:b w:val="false"/>
          <w:i w:val="false"/>
          <w:color w:val="000000"/>
          <w:sz w:val="28"/>
        </w:rPr>
        <w:t xml:space="preserve">
      дополнить заголовком статьи 127-1 следующего содержания:   </w:t>
      </w:r>
    </w:p>
    <w:bookmarkEnd w:id="70"/>
    <w:bookmarkStart w:name="z79" w:id="71"/>
    <w:p>
      <w:pPr>
        <w:spacing w:after="0"/>
        <w:ind w:left="0"/>
        <w:jc w:val="both"/>
      </w:pPr>
      <w:r>
        <w:rPr>
          <w:rFonts w:ascii="Times New Roman"/>
          <w:b w:val="false"/>
          <w:i w:val="false"/>
          <w:color w:val="000000"/>
          <w:sz w:val="28"/>
        </w:rPr>
        <w:t>
      "Статья 127-1. Несообщение о противоправных деяниях, совершенных несовершеннолетними или в отношении несовершеннолетних";</w:t>
      </w:r>
    </w:p>
    <w:bookmarkEnd w:id="71"/>
    <w:bookmarkStart w:name="z80" w:id="7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127</w:t>
      </w:r>
      <w:r>
        <w:rPr>
          <w:rFonts w:ascii="Times New Roman"/>
          <w:b w:val="false"/>
          <w:i w:val="false"/>
          <w:color w:val="000000"/>
          <w:sz w:val="28"/>
        </w:rPr>
        <w:t xml:space="preserve">:  </w:t>
      </w:r>
    </w:p>
    <w:bookmarkEnd w:id="72"/>
    <w:bookmarkStart w:name="z81" w:id="73"/>
    <w:p>
      <w:pPr>
        <w:spacing w:after="0"/>
        <w:ind w:left="0"/>
        <w:jc w:val="both"/>
      </w:pPr>
      <w:r>
        <w:rPr>
          <w:rFonts w:ascii="Times New Roman"/>
          <w:b w:val="false"/>
          <w:i w:val="false"/>
          <w:color w:val="000000"/>
          <w:sz w:val="28"/>
        </w:rPr>
        <w:t xml:space="preserve">
      заголовок изложить в следующей редакции: </w:t>
      </w:r>
    </w:p>
    <w:bookmarkEnd w:id="73"/>
    <w:bookmarkStart w:name="z82" w:id="74"/>
    <w:p>
      <w:pPr>
        <w:spacing w:after="0"/>
        <w:ind w:left="0"/>
        <w:jc w:val="both"/>
      </w:pPr>
      <w:r>
        <w:rPr>
          <w:rFonts w:ascii="Times New Roman"/>
          <w:b w:val="false"/>
          <w:i w:val="false"/>
          <w:color w:val="000000"/>
          <w:sz w:val="28"/>
        </w:rPr>
        <w:t xml:space="preserve">
      "Статья 127. Неисполнение обязанностей по воспитанию и (или) образованию несовершеннолетнего"; </w:t>
      </w:r>
    </w:p>
    <w:bookmarkEnd w:id="74"/>
    <w:bookmarkStart w:name="z83" w:id="75"/>
    <w:p>
      <w:pPr>
        <w:spacing w:after="0"/>
        <w:ind w:left="0"/>
        <w:jc w:val="both"/>
      </w:pPr>
      <w:r>
        <w:rPr>
          <w:rFonts w:ascii="Times New Roman"/>
          <w:b w:val="false"/>
          <w:i w:val="false"/>
          <w:color w:val="000000"/>
          <w:sz w:val="28"/>
        </w:rPr>
        <w:t xml:space="preserve">
      в части первой: </w:t>
      </w:r>
    </w:p>
    <w:bookmarkEnd w:id="75"/>
    <w:bookmarkStart w:name="z84" w:id="76"/>
    <w:p>
      <w:pPr>
        <w:spacing w:after="0"/>
        <w:ind w:left="0"/>
        <w:jc w:val="both"/>
      </w:pPr>
      <w:r>
        <w:rPr>
          <w:rFonts w:ascii="Times New Roman"/>
          <w:b w:val="false"/>
          <w:i w:val="false"/>
          <w:color w:val="000000"/>
          <w:sz w:val="28"/>
        </w:rPr>
        <w:t xml:space="preserve">
      в абзаце первом слова "Невыполнение", "обучению" заменить соответственно словами "Неисполнение", "(или) образованию"; </w:t>
      </w:r>
    </w:p>
    <w:bookmarkEnd w:id="76"/>
    <w:bookmarkStart w:name="z85" w:id="77"/>
    <w:p>
      <w:pPr>
        <w:spacing w:after="0"/>
        <w:ind w:left="0"/>
        <w:jc w:val="both"/>
      </w:pPr>
      <w:r>
        <w:rPr>
          <w:rFonts w:ascii="Times New Roman"/>
          <w:b w:val="false"/>
          <w:i w:val="false"/>
          <w:color w:val="000000"/>
          <w:sz w:val="28"/>
        </w:rPr>
        <w:t>
      в абзаце втором слово "семи" заменить словом "трех";</w:t>
      </w:r>
    </w:p>
    <w:bookmarkEnd w:id="77"/>
    <w:bookmarkStart w:name="z86" w:id="78"/>
    <w:p>
      <w:pPr>
        <w:spacing w:after="0"/>
        <w:ind w:left="0"/>
        <w:jc w:val="both"/>
      </w:pPr>
      <w:r>
        <w:rPr>
          <w:rFonts w:ascii="Times New Roman"/>
          <w:b w:val="false"/>
          <w:i w:val="false"/>
          <w:color w:val="000000"/>
          <w:sz w:val="28"/>
        </w:rPr>
        <w:t>
      в абзаце втором части второй слова "двадцати", "пятнадцати" заменить соответственно словами "шести", "пяти";</w:t>
      </w:r>
    </w:p>
    <w:bookmarkEnd w:id="78"/>
    <w:bookmarkStart w:name="z87" w:id="79"/>
    <w:p>
      <w:pPr>
        <w:spacing w:after="0"/>
        <w:ind w:left="0"/>
        <w:jc w:val="both"/>
      </w:pPr>
      <w:r>
        <w:rPr>
          <w:rFonts w:ascii="Times New Roman"/>
          <w:b w:val="false"/>
          <w:i w:val="false"/>
          <w:color w:val="000000"/>
          <w:sz w:val="28"/>
        </w:rPr>
        <w:t>
      дополнить частью третьей следующего содержания:</w:t>
      </w:r>
    </w:p>
    <w:bookmarkEnd w:id="79"/>
    <w:bookmarkStart w:name="z88" w:id="80"/>
    <w:p>
      <w:pPr>
        <w:spacing w:after="0"/>
        <w:ind w:left="0"/>
        <w:jc w:val="both"/>
      </w:pPr>
      <w:r>
        <w:rPr>
          <w:rFonts w:ascii="Times New Roman"/>
          <w:b w:val="false"/>
          <w:i w:val="false"/>
          <w:color w:val="000000"/>
          <w:sz w:val="28"/>
        </w:rPr>
        <w:t>
      "3. Неисполнение обязанностей по воспитанию несовершеннолетнего родителем или иным лицом, на которое возложены эти обязанности, а равно педагогом или другим работником организации образования, здравоохранения или иной организации, на которого возложены указанные обязанности, повлекшее употребление несовершеннолетним алкогольных напитков, наркотических средств, психотропных веществ, их аналогов либо занятие бродяжничеством или попрошайничеством, либо совершение им умышленного деяния, содержащего признаки уголовного либо административного правонарушения, –</w:t>
      </w:r>
    </w:p>
    <w:bookmarkEnd w:id="80"/>
    <w:bookmarkStart w:name="z89" w:id="81"/>
    <w:p>
      <w:pPr>
        <w:spacing w:after="0"/>
        <w:ind w:left="0"/>
        <w:jc w:val="both"/>
      </w:pPr>
      <w:r>
        <w:rPr>
          <w:rFonts w:ascii="Times New Roman"/>
          <w:b w:val="false"/>
          <w:i w:val="false"/>
          <w:color w:val="000000"/>
          <w:sz w:val="28"/>
        </w:rPr>
        <w:t xml:space="preserve">
      влечет штраф в размере двадцати месячных расчетных показателей либо административный арест на срок до десяти суток."; </w:t>
      </w:r>
    </w:p>
    <w:bookmarkEnd w:id="81"/>
    <w:bookmarkStart w:name="z90" w:id="82"/>
    <w:p>
      <w:pPr>
        <w:spacing w:after="0"/>
        <w:ind w:left="0"/>
        <w:jc w:val="both"/>
      </w:pPr>
      <w:r>
        <w:rPr>
          <w:rFonts w:ascii="Times New Roman"/>
          <w:b w:val="false"/>
          <w:i w:val="false"/>
          <w:color w:val="000000"/>
          <w:sz w:val="28"/>
        </w:rPr>
        <w:t>
      3) дополнить статьей 127-1 следующего содержания:</w:t>
      </w:r>
    </w:p>
    <w:bookmarkEnd w:id="82"/>
    <w:bookmarkStart w:name="z91" w:id="83"/>
    <w:p>
      <w:pPr>
        <w:spacing w:after="0"/>
        <w:ind w:left="0"/>
        <w:jc w:val="both"/>
      </w:pPr>
      <w:r>
        <w:rPr>
          <w:rFonts w:ascii="Times New Roman"/>
          <w:b w:val="false"/>
          <w:i w:val="false"/>
          <w:color w:val="000000"/>
          <w:sz w:val="28"/>
        </w:rPr>
        <w:t>
      "Статья 127-1. Несообщение о противоправных деяниях, совершенных несовершеннолетними или в отношении несовершеннолетних</w:t>
      </w:r>
    </w:p>
    <w:bookmarkEnd w:id="83"/>
    <w:bookmarkStart w:name="z92" w:id="84"/>
    <w:p>
      <w:pPr>
        <w:spacing w:after="0"/>
        <w:ind w:left="0"/>
        <w:jc w:val="both"/>
      </w:pPr>
      <w:r>
        <w:rPr>
          <w:rFonts w:ascii="Times New Roman"/>
          <w:b w:val="false"/>
          <w:i w:val="false"/>
          <w:color w:val="000000"/>
          <w:sz w:val="28"/>
        </w:rPr>
        <w:t xml:space="preserve">
      1. Несообщение работниками организаций образования, здравоохранения, социальной защиты населения в правоохранительные органы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организациях образования, здравоохранения, социальной защиты населения, а также о фактах, ставших им известными в связи с профессиональной деятельностью вне организаций образования, здравоохранения, социальной защиты населения, если эти деяния не содержат признаков уголовного наказуемого деяния, предусмотренного </w:t>
      </w:r>
      <w:r>
        <w:rPr>
          <w:rFonts w:ascii="Times New Roman"/>
          <w:b w:val="false"/>
          <w:i w:val="false"/>
          <w:color w:val="000000"/>
          <w:sz w:val="28"/>
        </w:rPr>
        <w:t>статьей 434</w:t>
      </w:r>
      <w:r>
        <w:rPr>
          <w:rFonts w:ascii="Times New Roman"/>
          <w:b w:val="false"/>
          <w:i w:val="false"/>
          <w:color w:val="000000"/>
          <w:sz w:val="28"/>
        </w:rPr>
        <w:t xml:space="preserve"> Уголовного кодекса Республики Казахстан, – </w:t>
      </w:r>
    </w:p>
    <w:bookmarkEnd w:id="84"/>
    <w:bookmarkStart w:name="z93" w:id="85"/>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месячных расчетных показателей.</w:t>
      </w:r>
    </w:p>
    <w:bookmarkEnd w:id="85"/>
    <w:bookmarkStart w:name="z94" w:id="86"/>
    <w:p>
      <w:pPr>
        <w:spacing w:after="0"/>
        <w:ind w:left="0"/>
        <w:jc w:val="both"/>
      </w:pPr>
      <w:r>
        <w:rPr>
          <w:rFonts w:ascii="Times New Roman"/>
          <w:b w:val="false"/>
          <w:i w:val="false"/>
          <w:color w:val="000000"/>
          <w:sz w:val="28"/>
        </w:rPr>
        <w:t>
      2. То же деяние, совершенное повторно в течение года после наложения административного взыскания, предусмотренного частью первой настоящей статьи, –</w:t>
      </w:r>
    </w:p>
    <w:bookmarkEnd w:id="86"/>
    <w:bookmarkStart w:name="z95" w:id="87"/>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тридцати месячных расчетных показателей.";</w:t>
      </w:r>
    </w:p>
    <w:bookmarkEnd w:id="87"/>
    <w:bookmarkStart w:name="z96" w:id="8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часть 3-1</w:t>
      </w:r>
      <w:r>
        <w:rPr>
          <w:rFonts w:ascii="Times New Roman"/>
          <w:b w:val="false"/>
          <w:i w:val="false"/>
          <w:color w:val="000000"/>
          <w:sz w:val="28"/>
        </w:rPr>
        <w:t xml:space="preserve"> статьи 409 исключить;</w:t>
      </w:r>
    </w:p>
    <w:bookmarkEnd w:id="88"/>
    <w:bookmarkStart w:name="z97" w:id="89"/>
    <w:p>
      <w:pPr>
        <w:spacing w:after="0"/>
        <w:ind w:left="0"/>
        <w:jc w:val="both"/>
      </w:pPr>
      <w:r>
        <w:rPr>
          <w:rFonts w:ascii="Times New Roman"/>
          <w:b w:val="false"/>
          <w:i w:val="false"/>
          <w:color w:val="000000"/>
          <w:sz w:val="28"/>
        </w:rPr>
        <w:t xml:space="preserve">
      5) подпункт 2) части второй </w:t>
      </w:r>
      <w:r>
        <w:rPr>
          <w:rFonts w:ascii="Times New Roman"/>
          <w:b w:val="false"/>
          <w:i w:val="false"/>
          <w:color w:val="000000"/>
          <w:sz w:val="28"/>
        </w:rPr>
        <w:t>статьи 684</w:t>
      </w:r>
      <w:r>
        <w:rPr>
          <w:rFonts w:ascii="Times New Roman"/>
          <w:b w:val="false"/>
          <w:i w:val="false"/>
          <w:color w:val="000000"/>
          <w:sz w:val="28"/>
        </w:rPr>
        <w:t xml:space="preserve"> после слов "статьями 127," дополнить цифрами "127-1,";  </w:t>
      </w:r>
    </w:p>
    <w:bookmarkEnd w:id="89"/>
    <w:bookmarkStart w:name="z98" w:id="90"/>
    <w:p>
      <w:pPr>
        <w:spacing w:after="0"/>
        <w:ind w:left="0"/>
        <w:jc w:val="both"/>
      </w:pPr>
      <w:r>
        <w:rPr>
          <w:rFonts w:ascii="Times New Roman"/>
          <w:b w:val="false"/>
          <w:i w:val="false"/>
          <w:color w:val="000000"/>
          <w:sz w:val="28"/>
        </w:rPr>
        <w:t xml:space="preserve">
      6) в части первой и подпункте 2) части второй </w:t>
      </w:r>
      <w:r>
        <w:rPr>
          <w:rFonts w:ascii="Times New Roman"/>
          <w:b w:val="false"/>
          <w:i w:val="false"/>
          <w:color w:val="000000"/>
          <w:sz w:val="28"/>
        </w:rPr>
        <w:t>статьи 685</w:t>
      </w:r>
      <w:r>
        <w:rPr>
          <w:rFonts w:ascii="Times New Roman"/>
          <w:b w:val="false"/>
          <w:i w:val="false"/>
          <w:color w:val="000000"/>
          <w:sz w:val="28"/>
        </w:rPr>
        <w:t xml:space="preserve"> слова "409 (частью 3-1)," исключить;</w:t>
      </w:r>
    </w:p>
    <w:bookmarkEnd w:id="90"/>
    <w:bookmarkStart w:name="z99" w:id="91"/>
    <w:p>
      <w:pPr>
        <w:spacing w:after="0"/>
        <w:ind w:left="0"/>
        <w:jc w:val="both"/>
      </w:pPr>
      <w:r>
        <w:rPr>
          <w:rFonts w:ascii="Times New Roman"/>
          <w:b w:val="false"/>
          <w:i w:val="false"/>
          <w:color w:val="000000"/>
          <w:sz w:val="28"/>
        </w:rPr>
        <w:t xml:space="preserve">
      7) в части первой </w:t>
      </w:r>
      <w:r>
        <w:rPr>
          <w:rFonts w:ascii="Times New Roman"/>
          <w:b w:val="false"/>
          <w:i w:val="false"/>
          <w:color w:val="000000"/>
          <w:sz w:val="28"/>
        </w:rPr>
        <w:t>статьи 804</w:t>
      </w:r>
      <w:r>
        <w:rPr>
          <w:rFonts w:ascii="Times New Roman"/>
          <w:b w:val="false"/>
          <w:i w:val="false"/>
          <w:color w:val="000000"/>
          <w:sz w:val="28"/>
        </w:rPr>
        <w:t>:</w:t>
      </w:r>
    </w:p>
    <w:bookmarkEnd w:id="91"/>
    <w:bookmarkStart w:name="z100" w:id="92"/>
    <w:p>
      <w:pPr>
        <w:spacing w:after="0"/>
        <w:ind w:left="0"/>
        <w:jc w:val="both"/>
      </w:pPr>
      <w:r>
        <w:rPr>
          <w:rFonts w:ascii="Times New Roman"/>
          <w:b w:val="false"/>
          <w:i w:val="false"/>
          <w:color w:val="000000"/>
          <w:sz w:val="28"/>
        </w:rPr>
        <w:t>
      подпункт 1) после цифр "127," дополнить цифрами "127-1,";</w:t>
      </w:r>
    </w:p>
    <w:bookmarkEnd w:id="92"/>
    <w:bookmarkStart w:name="z101" w:id="93"/>
    <w:p>
      <w:pPr>
        <w:spacing w:after="0"/>
        <w:ind w:left="0"/>
        <w:jc w:val="both"/>
      </w:pPr>
      <w:r>
        <w:rPr>
          <w:rFonts w:ascii="Times New Roman"/>
          <w:b w:val="false"/>
          <w:i w:val="false"/>
          <w:color w:val="000000"/>
          <w:sz w:val="28"/>
        </w:rPr>
        <w:t>
      в подпункте 49) цифры "134" заменить цифрами "127-1, 134";</w:t>
      </w:r>
    </w:p>
    <w:bookmarkEnd w:id="93"/>
    <w:bookmarkStart w:name="z102" w:id="94"/>
    <w:p>
      <w:pPr>
        <w:spacing w:after="0"/>
        <w:ind w:left="0"/>
        <w:jc w:val="both"/>
      </w:pPr>
      <w:r>
        <w:rPr>
          <w:rFonts w:ascii="Times New Roman"/>
          <w:b w:val="false"/>
          <w:i w:val="false"/>
          <w:color w:val="000000"/>
          <w:sz w:val="28"/>
        </w:rPr>
        <w:t>
      подпункт 52) после слов "82 (часть вторая)," дополнить цифрами "127-1,";</w:t>
      </w:r>
    </w:p>
    <w:bookmarkEnd w:id="94"/>
    <w:bookmarkStart w:name="z103" w:id="95"/>
    <w:p>
      <w:pPr>
        <w:spacing w:after="0"/>
        <w:ind w:left="0"/>
        <w:jc w:val="both"/>
      </w:pPr>
      <w:r>
        <w:rPr>
          <w:rFonts w:ascii="Times New Roman"/>
          <w:b w:val="false"/>
          <w:i w:val="false"/>
          <w:color w:val="000000"/>
          <w:sz w:val="28"/>
        </w:rPr>
        <w:t>
      в подпункте 66) слова "статья 462" заменить словами "статьи 127-1, 462".</w:t>
      </w:r>
    </w:p>
    <w:bookmarkEnd w:id="95"/>
    <w:bookmarkStart w:name="z104" w:id="9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 (Ведомости Парламента Республики Казахстан, 2015 г., № 20-V, 20-VI, ст.114; 2016 г., № 7-II, ст.55; № 12, ст.87; 2017 г., № 1-2, ст.3; № 4, ст.7; № 8, ст.16; № 16, ст.56; № 21, ст.98; 2018 г., № 10, ст.32; № 13, ст.41; № 14, ст.44; № 16, ст.53; № 24, ст.93; 2019 г., № 2, ст.6): </w:t>
      </w:r>
    </w:p>
    <w:bookmarkEnd w:id="96"/>
    <w:bookmarkStart w:name="z105" w:id="97"/>
    <w:p>
      <w:pPr>
        <w:spacing w:after="0"/>
        <w:ind w:left="0"/>
        <w:jc w:val="both"/>
      </w:pPr>
      <w:r>
        <w:rPr>
          <w:rFonts w:ascii="Times New Roman"/>
          <w:b w:val="false"/>
          <w:i w:val="false"/>
          <w:color w:val="000000"/>
          <w:sz w:val="28"/>
        </w:rPr>
        <w:t xml:space="preserve">
      1) в оглавлении: </w:t>
      </w:r>
    </w:p>
    <w:bookmarkEnd w:id="97"/>
    <w:bookmarkStart w:name="z106" w:id="9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37</w:t>
      </w:r>
      <w:r>
        <w:rPr>
          <w:rFonts w:ascii="Times New Roman"/>
          <w:b w:val="false"/>
          <w:i w:val="false"/>
          <w:color w:val="000000"/>
          <w:sz w:val="28"/>
        </w:rPr>
        <w:t xml:space="preserve"> изложить в следующей редакции: </w:t>
      </w:r>
    </w:p>
    <w:bookmarkEnd w:id="98"/>
    <w:bookmarkStart w:name="z107" w:id="99"/>
    <w:p>
      <w:pPr>
        <w:spacing w:after="0"/>
        <w:ind w:left="0"/>
        <w:jc w:val="both"/>
      </w:pPr>
      <w:r>
        <w:rPr>
          <w:rFonts w:ascii="Times New Roman"/>
          <w:b w:val="false"/>
          <w:i w:val="false"/>
          <w:color w:val="000000"/>
          <w:sz w:val="28"/>
        </w:rPr>
        <w:t xml:space="preserve">
      "Глава 37. Производство по делам о направлении несовершеннолетних в специальные организации образования или организацию образования с особым режимом содержания";  </w:t>
      </w:r>
    </w:p>
    <w:bookmarkEnd w:id="99"/>
    <w:bookmarkStart w:name="z108" w:id="100"/>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статей 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и </w:t>
      </w:r>
      <w:r>
        <w:rPr>
          <w:rFonts w:ascii="Times New Roman"/>
          <w:b w:val="false"/>
          <w:i w:val="false"/>
          <w:color w:val="000000"/>
          <w:sz w:val="28"/>
        </w:rPr>
        <w:t>334</w:t>
      </w:r>
      <w:r>
        <w:rPr>
          <w:rFonts w:ascii="Times New Roman"/>
          <w:b w:val="false"/>
          <w:i w:val="false"/>
          <w:color w:val="000000"/>
          <w:sz w:val="28"/>
        </w:rPr>
        <w:t xml:space="preserve"> изложить в следующей редакции:   </w:t>
      </w:r>
    </w:p>
    <w:bookmarkEnd w:id="100"/>
    <w:bookmarkStart w:name="z109" w:id="101"/>
    <w:p>
      <w:pPr>
        <w:spacing w:after="0"/>
        <w:ind w:left="0"/>
        <w:jc w:val="both"/>
      </w:pPr>
      <w:r>
        <w:rPr>
          <w:rFonts w:ascii="Times New Roman"/>
          <w:b w:val="false"/>
          <w:i w:val="false"/>
          <w:color w:val="000000"/>
          <w:sz w:val="28"/>
        </w:rPr>
        <w:t xml:space="preserve">
      "Статья 332. Помещение несовершеннолетнего в специальную организацию образования или организацию образования с особым режимом содержания </w:t>
      </w:r>
    </w:p>
    <w:bookmarkEnd w:id="101"/>
    <w:bookmarkStart w:name="z110" w:id="102"/>
    <w:p>
      <w:pPr>
        <w:spacing w:after="0"/>
        <w:ind w:left="0"/>
        <w:jc w:val="both"/>
      </w:pPr>
      <w:r>
        <w:rPr>
          <w:rFonts w:ascii="Times New Roman"/>
          <w:b w:val="false"/>
          <w:i w:val="false"/>
          <w:color w:val="000000"/>
          <w:sz w:val="28"/>
        </w:rPr>
        <w:t xml:space="preserve">
      Статья 333. Рассмотрение заявления о помещении несовершеннолетнего в специальную организацию образования или организацию образования с особым режимом содержания  </w:t>
      </w:r>
    </w:p>
    <w:bookmarkEnd w:id="102"/>
    <w:bookmarkStart w:name="z111" w:id="103"/>
    <w:p>
      <w:pPr>
        <w:spacing w:after="0"/>
        <w:ind w:left="0"/>
        <w:jc w:val="both"/>
      </w:pPr>
      <w:r>
        <w:rPr>
          <w:rFonts w:ascii="Times New Roman"/>
          <w:b w:val="false"/>
          <w:i w:val="false"/>
          <w:color w:val="000000"/>
          <w:sz w:val="28"/>
        </w:rPr>
        <w:t xml:space="preserve">
      Статья 334. Решение суда по заявлению о помещении несовершеннолетнего в специальную организацию образования или организацию образования с особым режимом содержания"; </w:t>
      </w:r>
    </w:p>
    <w:bookmarkEnd w:id="103"/>
    <w:bookmarkStart w:name="z112" w:id="104"/>
    <w:p>
      <w:pPr>
        <w:spacing w:after="0"/>
        <w:ind w:left="0"/>
        <w:jc w:val="both"/>
      </w:pPr>
      <w:r>
        <w:rPr>
          <w:rFonts w:ascii="Times New Roman"/>
          <w:b w:val="false"/>
          <w:i w:val="false"/>
          <w:color w:val="000000"/>
          <w:sz w:val="28"/>
        </w:rPr>
        <w:t xml:space="preserve">
      2) по всему тексту:  </w:t>
      </w:r>
    </w:p>
    <w:bookmarkEnd w:id="104"/>
    <w:bookmarkStart w:name="z113" w:id="105"/>
    <w:p>
      <w:pPr>
        <w:spacing w:after="0"/>
        <w:ind w:left="0"/>
        <w:jc w:val="both"/>
      </w:pPr>
      <w:r>
        <w:rPr>
          <w:rFonts w:ascii="Times New Roman"/>
          <w:b w:val="false"/>
          <w:i w:val="false"/>
          <w:color w:val="000000"/>
          <w:sz w:val="28"/>
        </w:rPr>
        <w:t xml:space="preserve">
      слова "для детей с девиантным поведением" исключить; </w:t>
      </w:r>
    </w:p>
    <w:bookmarkEnd w:id="105"/>
    <w:bookmarkStart w:name="z114" w:id="106"/>
    <w:p>
      <w:pPr>
        <w:spacing w:after="0"/>
        <w:ind w:left="0"/>
        <w:jc w:val="both"/>
      </w:pPr>
      <w:r>
        <w:rPr>
          <w:rFonts w:ascii="Times New Roman"/>
          <w:b w:val="false"/>
          <w:i w:val="false"/>
          <w:color w:val="000000"/>
          <w:sz w:val="28"/>
        </w:rPr>
        <w:t xml:space="preserve">
      слова "организации с особым режимом содержания", "организацию с особым режимом содержания", "специальную организацию с особым режимом содержания" заменить соответственно словами "организации образования с особым режимом содержания", "организацию образования с особым режимом содержания", "организацию образования с особым режимом содержания".    </w:t>
      </w:r>
    </w:p>
    <w:bookmarkEnd w:id="106"/>
    <w:bookmarkStart w:name="z115" w:id="10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августа 2002 года "О правах ребенка в Республике Казахстан" (Ведомости Парламента Республики Казахстан, 2002 г., № 17, ст.154; 2004 г., № 23, ст.142; 2005 г., № 7-8, ст.19; 2006 г., № 3, ст.22; 2007 г., № 9, ст.67; № 20, ст.152; 2009 г., № 15-16, ст.72; № 17, ст.81; № 18, ст.84; 2010 г., № 5, ст.23; № 22, ст.130; № 24, ст.149; 2011 г., № 1, ст.2; № 11, ст.102; № 17, ст.136; № 21, ст.173; 2012 г., № 15, ст.97; 2013 г., № 9, ст.51; № 13, ст.62; № 14, ст.75; № 15, ст.77; 2014 г., № 1, ст.4; № 3, ст.21; № 11, ст.65; № 14, ст.84; № 19-I, 19-II, ст.94; № 23, ст.143; 2015 г., № 20-IV, ст.113; № 22-I, ст.140; № 23-II, ст.172; 2016 г., № 8-II, ст.67; 2018 г., № 10, ст.32; № 15, ст.46):</w:t>
      </w:r>
    </w:p>
    <w:bookmarkEnd w:id="107"/>
    <w:bookmarkStart w:name="z116" w:id="10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 xml:space="preserve">: </w:t>
      </w:r>
    </w:p>
    <w:bookmarkEnd w:id="108"/>
    <w:bookmarkStart w:name="z117" w:id="109"/>
    <w:p>
      <w:pPr>
        <w:spacing w:after="0"/>
        <w:ind w:left="0"/>
        <w:jc w:val="both"/>
      </w:pPr>
      <w:r>
        <w:rPr>
          <w:rFonts w:ascii="Times New Roman"/>
          <w:b w:val="false"/>
          <w:i w:val="false"/>
          <w:color w:val="000000"/>
          <w:sz w:val="28"/>
        </w:rPr>
        <w:t xml:space="preserve">
      дополнить подпунктом 12-1) следующего содержания:  </w:t>
      </w:r>
    </w:p>
    <w:bookmarkEnd w:id="109"/>
    <w:bookmarkStart w:name="z118" w:id="110"/>
    <w:p>
      <w:pPr>
        <w:spacing w:after="0"/>
        <w:ind w:left="0"/>
        <w:jc w:val="both"/>
      </w:pPr>
      <w:r>
        <w:rPr>
          <w:rFonts w:ascii="Times New Roman"/>
          <w:b w:val="false"/>
          <w:i w:val="false"/>
          <w:color w:val="000000"/>
          <w:sz w:val="28"/>
        </w:rPr>
        <w:t>
      "12-1) ребенок (дети), находящийся в трудной жизненной ситуации, – ребенок (дети), жизнедеятельность которого нарушена в результате сложившихся обстоятельств, предусмотренных Законом Республики Казахстан "О специальных социальных услугах", и который не может преодолеть данные обстоятельства самостоятельно или с помощью семьи;";</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исключить; </w:t>
      </w:r>
    </w:p>
    <w:bookmarkStart w:name="z120" w:id="11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24 слова "в пределах своих способностей и финансовых возможностей" исключить; </w:t>
      </w:r>
    </w:p>
    <w:bookmarkEnd w:id="111"/>
    <w:bookmarkStart w:name="z121" w:id="1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30 изложить в следующей редакции:</w:t>
      </w:r>
    </w:p>
    <w:bookmarkEnd w:id="112"/>
    <w:bookmarkStart w:name="z122" w:id="113"/>
    <w:p>
      <w:pPr>
        <w:spacing w:after="0"/>
        <w:ind w:left="0"/>
        <w:jc w:val="both"/>
      </w:pPr>
      <w:r>
        <w:rPr>
          <w:rFonts w:ascii="Times New Roman"/>
          <w:b w:val="false"/>
          <w:i w:val="false"/>
          <w:color w:val="000000"/>
          <w:sz w:val="28"/>
        </w:rPr>
        <w:t xml:space="preserve">
      "1. В организации здравоохранения для детей-сирот, детей, оставшихся без попечения родителей, от рождения до трех лет, детей с дефектами психического и физического развития от рождения до четырех лет, осуществляющие психолого-педагогическое сопровождение семей с риском отказа от ребенка, принимаются дети-сироты и дети, оставшиеся без попечения родителей, от рождения до трех (четырех) лет. Для временного содержания детей в организации здравоохранения для детей-сирот, детей, оставшихся без попечения родителей, от рождения до трех лет, детей с дефектами психического и физического развития от рождения до четырех лет, осуществляющие психолого-педагогическое сопровождение семей с риском отказа от ребенка, открывается специальное отделение. </w:t>
      </w:r>
    </w:p>
    <w:bookmarkEnd w:id="113"/>
    <w:bookmarkStart w:name="z123" w:id="114"/>
    <w:p>
      <w:pPr>
        <w:spacing w:after="0"/>
        <w:ind w:left="0"/>
        <w:jc w:val="both"/>
      </w:pPr>
      <w:r>
        <w:rPr>
          <w:rFonts w:ascii="Times New Roman"/>
          <w:b w:val="false"/>
          <w:i w:val="false"/>
          <w:color w:val="000000"/>
          <w:sz w:val="28"/>
        </w:rPr>
        <w:t>
      В специальные организации образования помещаются дети с девиантным поведением в возрасте от одиннадцати до восемнадцати лет.</w:t>
      </w:r>
    </w:p>
    <w:bookmarkEnd w:id="114"/>
    <w:bookmarkStart w:name="z124" w:id="115"/>
    <w:p>
      <w:pPr>
        <w:spacing w:after="0"/>
        <w:ind w:left="0"/>
        <w:jc w:val="both"/>
      </w:pPr>
      <w:r>
        <w:rPr>
          <w:rFonts w:ascii="Times New Roman"/>
          <w:b w:val="false"/>
          <w:i w:val="false"/>
          <w:color w:val="000000"/>
          <w:sz w:val="28"/>
        </w:rPr>
        <w:t>
      В организации образования с особым режимом содержания помещаются дети в возрасте от одиннадцати до восемнадцати лет, нуждающиеся в особых условиях воспитания, обучения и требующие специального педагогического подхода.</w:t>
      </w:r>
    </w:p>
    <w:bookmarkEnd w:id="115"/>
    <w:bookmarkStart w:name="z125" w:id="116"/>
    <w:p>
      <w:pPr>
        <w:spacing w:after="0"/>
        <w:ind w:left="0"/>
        <w:jc w:val="both"/>
      </w:pPr>
      <w:r>
        <w:rPr>
          <w:rFonts w:ascii="Times New Roman"/>
          <w:b w:val="false"/>
          <w:i w:val="false"/>
          <w:color w:val="000000"/>
          <w:sz w:val="28"/>
        </w:rPr>
        <w:t>
      В организации образования для детей-сирот и детей, оставшихся без попечения родителей, за исключением детской деревни семейного типа, дома юношества и центра адаптации несовершеннолетних, принимаются дети-сироты и дети, оставшиеся без попечения родителей, в возрасте от трех до восемнадцати лет.</w:t>
      </w:r>
    </w:p>
    <w:bookmarkEnd w:id="116"/>
    <w:bookmarkStart w:name="z126" w:id="117"/>
    <w:p>
      <w:pPr>
        <w:spacing w:after="0"/>
        <w:ind w:left="0"/>
        <w:jc w:val="both"/>
      </w:pPr>
      <w:r>
        <w:rPr>
          <w:rFonts w:ascii="Times New Roman"/>
          <w:b w:val="false"/>
          <w:i w:val="false"/>
          <w:color w:val="000000"/>
          <w:sz w:val="28"/>
        </w:rPr>
        <w:t xml:space="preserve">
      В общеобразовательную школу-интернат общего типа принимаются дети-сироты, дети, оставшиеся без попечения родителей, а также дети из малообеспеченных и многодетных семей в возрасте от шести до восемнадцати лет, не имеющие медицинских противопоказаний для содержания в организациях данного типа. </w:t>
      </w:r>
    </w:p>
    <w:bookmarkEnd w:id="117"/>
    <w:bookmarkStart w:name="z127" w:id="118"/>
    <w:p>
      <w:pPr>
        <w:spacing w:after="0"/>
        <w:ind w:left="0"/>
        <w:jc w:val="both"/>
      </w:pPr>
      <w:r>
        <w:rPr>
          <w:rFonts w:ascii="Times New Roman"/>
          <w:b w:val="false"/>
          <w:i w:val="false"/>
          <w:color w:val="000000"/>
          <w:sz w:val="28"/>
        </w:rPr>
        <w:t>
      В медико-социальное учреждение (организацию) принимаются дети-инвалиды, нуждающиеся в уходе, медицинском, бытовом обслуживании и социально-трудовой адаптации, в возрасте от четырех до восемнадцати лет.</w:t>
      </w:r>
    </w:p>
    <w:bookmarkEnd w:id="118"/>
    <w:bookmarkStart w:name="z128" w:id="119"/>
    <w:p>
      <w:pPr>
        <w:spacing w:after="0"/>
        <w:ind w:left="0"/>
        <w:jc w:val="both"/>
      </w:pPr>
      <w:r>
        <w:rPr>
          <w:rFonts w:ascii="Times New Roman"/>
          <w:b w:val="false"/>
          <w:i w:val="false"/>
          <w:color w:val="000000"/>
          <w:sz w:val="28"/>
        </w:rPr>
        <w:t>
      В детскую деревню семейного типа принимаются дети-сироты и дети, оставшиеся без попечения родителей, в возрасте до восемнадцати лет. Порядок приема и условия содержания детей в детских деревнях семейного типа определяются законодательством Республики Казахстан о детских деревнях семейного типа и домах юношества.</w:t>
      </w:r>
    </w:p>
    <w:bookmarkEnd w:id="119"/>
    <w:bookmarkStart w:name="z129" w:id="120"/>
    <w:p>
      <w:pPr>
        <w:spacing w:after="0"/>
        <w:ind w:left="0"/>
        <w:jc w:val="both"/>
      </w:pPr>
      <w:r>
        <w:rPr>
          <w:rFonts w:ascii="Times New Roman"/>
          <w:b w:val="false"/>
          <w:i w:val="false"/>
          <w:color w:val="000000"/>
          <w:sz w:val="28"/>
        </w:rPr>
        <w:t>
      В Доме юношества на основании решения администрации детской деревни, детского дома, школы-интерната для детей-сирот и детей, оставшихся без попечения родителей, социальную адаптацию могут проходить воспитанники детских деревень и выпускники детских домов, школ-интернатов для детей-сирот и детей, оставшихся без попечения родителей, в возрасте от шестнадцати до двадцати трех лет, за исключением лиц, имеющих психоневрологические заболевания.</w:t>
      </w:r>
    </w:p>
    <w:bookmarkEnd w:id="120"/>
    <w:bookmarkStart w:name="z130" w:id="121"/>
    <w:p>
      <w:pPr>
        <w:spacing w:after="0"/>
        <w:ind w:left="0"/>
        <w:jc w:val="both"/>
      </w:pPr>
      <w:r>
        <w:rPr>
          <w:rFonts w:ascii="Times New Roman"/>
          <w:b w:val="false"/>
          <w:i w:val="false"/>
          <w:color w:val="000000"/>
          <w:sz w:val="28"/>
        </w:rPr>
        <w:t>
      В Доме юношества, функционирующем как самостоятельное юридическое лицо, на основании решения местных исполнительных органов социальную адаптацию могут проходить воспитанники детских деревень и выпускники детских домов, школ-интернатов для детей-сирот и детей, оставшихся без попечения родителей, в возрасте от шестнадцати до двадцати трех лет, за исключением лиц, имеющих психоневрологические заболевания.</w:t>
      </w:r>
    </w:p>
    <w:bookmarkEnd w:id="121"/>
    <w:bookmarkStart w:name="z131" w:id="122"/>
    <w:p>
      <w:pPr>
        <w:spacing w:after="0"/>
        <w:ind w:left="0"/>
        <w:jc w:val="both"/>
      </w:pPr>
      <w:r>
        <w:rPr>
          <w:rFonts w:ascii="Times New Roman"/>
          <w:b w:val="false"/>
          <w:i w:val="false"/>
          <w:color w:val="000000"/>
          <w:sz w:val="28"/>
        </w:rPr>
        <w:t>
      В центры адаптации несовершеннолетних принимаются безнадзорные и беспризорные дети в возрасте от трех до восемнадцати лет для установления родителей или других законных представителей, дети, оставшиеся без попечения родителей или лиц, их заменяющих, в случае невозможности их своевременного устройства, дети, отобранные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дети, направляемые в специальные организации образования, а также дети, находящиеся в трудной жизненной ситуации вследствие жестокого обращения, приведшего к социальной дезадаптации и социальной депривации.</w:t>
      </w:r>
    </w:p>
    <w:bookmarkEnd w:id="122"/>
    <w:bookmarkStart w:name="z132" w:id="123"/>
    <w:p>
      <w:pPr>
        <w:spacing w:after="0"/>
        <w:ind w:left="0"/>
        <w:jc w:val="both"/>
      </w:pPr>
      <w:r>
        <w:rPr>
          <w:rFonts w:ascii="Times New Roman"/>
          <w:b w:val="false"/>
          <w:i w:val="false"/>
          <w:color w:val="000000"/>
          <w:sz w:val="28"/>
        </w:rPr>
        <w:t>
      В центры поддержки детей, находящихся в трудной жизненной ситуации, принимаются дети, находящиеся в трудной жизненной ситуации, в возрасте от трех до восемнадцати лет.</w:t>
      </w:r>
    </w:p>
    <w:bookmarkEnd w:id="123"/>
    <w:bookmarkStart w:name="z133" w:id="124"/>
    <w:p>
      <w:pPr>
        <w:spacing w:after="0"/>
        <w:ind w:left="0"/>
        <w:jc w:val="both"/>
      </w:pPr>
      <w:r>
        <w:rPr>
          <w:rFonts w:ascii="Times New Roman"/>
          <w:b w:val="false"/>
          <w:i w:val="false"/>
          <w:color w:val="000000"/>
          <w:sz w:val="28"/>
        </w:rPr>
        <w:t xml:space="preserve">
      В организации по оказанию помощи, созданные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профилактике бытового насилия", принимаются дети, находящиеся в трудной жизненной ситуации вследствие жестокого обращения, приведшего к социальной дезадаптации и социальной депривации.";  </w:t>
      </w:r>
    </w:p>
    <w:bookmarkEnd w:id="124"/>
    <w:bookmarkStart w:name="z134" w:id="1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47-1 изложить в следующей редакции:</w:t>
      </w:r>
    </w:p>
    <w:bookmarkEnd w:id="125"/>
    <w:bookmarkStart w:name="z135" w:id="126"/>
    <w:p>
      <w:pPr>
        <w:spacing w:after="0"/>
        <w:ind w:left="0"/>
        <w:jc w:val="both"/>
      </w:pPr>
      <w:r>
        <w:rPr>
          <w:rFonts w:ascii="Times New Roman"/>
          <w:b w:val="false"/>
          <w:i w:val="false"/>
          <w:color w:val="000000"/>
          <w:sz w:val="28"/>
        </w:rPr>
        <w:t>
      "2. В рамках своей деятельности участники национального превентивного механизма посещают организации, осуществляющие функции по защите прав ребенка, и иные организации, определяемые законами Республики Казахстан для посещения данными участниками (далее – превентивные посещения).";</w:t>
      </w:r>
    </w:p>
    <w:bookmarkEnd w:id="126"/>
    <w:bookmarkStart w:name="z136" w:id="12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47-3 слово "преступления" заменить словами "уголовных правонарушений"; </w:t>
      </w:r>
    </w:p>
    <w:bookmarkEnd w:id="127"/>
    <w:bookmarkStart w:name="z137" w:id="12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5</w:t>
      </w:r>
      <w:r>
        <w:rPr>
          <w:rFonts w:ascii="Times New Roman"/>
          <w:b w:val="false"/>
          <w:i w:val="false"/>
          <w:color w:val="000000"/>
          <w:sz w:val="28"/>
        </w:rPr>
        <w:t xml:space="preserve"> статьи 52 слова "для детей с девиантным поведением и" заменить словами "и организации образования". </w:t>
      </w:r>
    </w:p>
    <w:bookmarkEnd w:id="128"/>
    <w:bookmarkStart w:name="z138" w:id="12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 профилактике правонарушений среди несовершеннолетних и предупреждении детской безнадзорности и беспризорности" (Ведомости Парламента Республики Казахстан, 2004 г., № 18, ст.105; 2007 г., № 9, ст.67; № 20, ст.152; 2009 г., № 15-16, ст.72; 2010 г., № 8, ст.41; № 22, ст.130; № 24, ст.149, 152; 2011 г., № 11, ст.102; 2012 г., № 3, ст.26; 2013 г., № 9, ст.51; № 13, ст.62; № 14, ст.72, 75; 2014 г., № 3, ст.21; № 14, ст.84; № 16, ст.90; № 19-I, 19-II, ст.94; 2015 г., № 20-VII, ст.115; 2017 г., № 8, ст.16; 2018 г., № 10, ст.32):</w:t>
      </w:r>
    </w:p>
    <w:bookmarkEnd w:id="129"/>
    <w:bookmarkStart w:name="z139" w:id="13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4)</w:t>
      </w:r>
      <w:r>
        <w:rPr>
          <w:rFonts w:ascii="Times New Roman"/>
          <w:b w:val="false"/>
          <w:i w:val="false"/>
          <w:color w:val="000000"/>
          <w:sz w:val="28"/>
        </w:rPr>
        <w:t xml:space="preserve"> статьи 1 слова "в пределах своих финансовых возможностей и способностей" исключить;</w:t>
      </w:r>
    </w:p>
    <w:bookmarkEnd w:id="130"/>
    <w:bookmarkStart w:name="z140" w:id="13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8</w:t>
      </w:r>
      <w:r>
        <w:rPr>
          <w:rFonts w:ascii="Times New Roman"/>
          <w:b w:val="false"/>
          <w:i w:val="false"/>
          <w:color w:val="000000"/>
          <w:sz w:val="28"/>
        </w:rPr>
        <w:t>:</w:t>
      </w:r>
    </w:p>
    <w:bookmarkEnd w:id="131"/>
    <w:bookmarkStart w:name="z141" w:id="132"/>
    <w:p>
      <w:pPr>
        <w:spacing w:after="0"/>
        <w:ind w:left="0"/>
        <w:jc w:val="both"/>
      </w:pPr>
      <w:r>
        <w:rPr>
          <w:rFonts w:ascii="Times New Roman"/>
          <w:b w:val="false"/>
          <w:i w:val="false"/>
          <w:color w:val="000000"/>
          <w:sz w:val="28"/>
        </w:rPr>
        <w:t>
      в пункте 3:</w:t>
      </w:r>
    </w:p>
    <w:bookmarkEnd w:id="132"/>
    <w:bookmarkStart w:name="z142" w:id="133"/>
    <w:p>
      <w:pPr>
        <w:spacing w:after="0"/>
        <w:ind w:left="0"/>
        <w:jc w:val="both"/>
      </w:pPr>
      <w:r>
        <w:rPr>
          <w:rFonts w:ascii="Times New Roman"/>
          <w:b w:val="false"/>
          <w:i w:val="false"/>
          <w:color w:val="000000"/>
          <w:sz w:val="28"/>
        </w:rPr>
        <w:t>
      подпункты 2) и 4-1) изложить в следующей редакции:</w:t>
      </w:r>
    </w:p>
    <w:bookmarkEnd w:id="133"/>
    <w:bookmarkStart w:name="z143" w:id="134"/>
    <w:p>
      <w:pPr>
        <w:spacing w:after="0"/>
        <w:ind w:left="0"/>
        <w:jc w:val="both"/>
      </w:pPr>
      <w:r>
        <w:rPr>
          <w:rFonts w:ascii="Times New Roman"/>
          <w:b w:val="false"/>
          <w:i w:val="false"/>
          <w:color w:val="000000"/>
          <w:sz w:val="28"/>
        </w:rPr>
        <w:t>
      "2) ведут региональный медико-социальный учет;";</w:t>
      </w:r>
    </w:p>
    <w:bookmarkEnd w:id="134"/>
    <w:bookmarkStart w:name="z144" w:id="135"/>
    <w:p>
      <w:pPr>
        <w:spacing w:after="0"/>
        <w:ind w:left="0"/>
        <w:jc w:val="both"/>
      </w:pPr>
      <w:r>
        <w:rPr>
          <w:rFonts w:ascii="Times New Roman"/>
          <w:b w:val="false"/>
          <w:i w:val="false"/>
          <w:color w:val="000000"/>
          <w:sz w:val="28"/>
        </w:rPr>
        <w:t>
      "4-1) содержат в установленном законом Республики Казахстан порядке в центрах адаптации несовершеннолетних безнадзорных и беспризорных в возрасте от трех до восемнадцати лет, несовершеннолетних, оставшихся без попечения родителей или лиц, их заменяющих, несовершеннолетних,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несовершеннолетних, направляемых в специальные организации образования, а также несовершеннолетних, находящихся в трудной жизненной ситуации вследствие жестокого обращения, приведшего к социальной дезадаптации и социальной депривации;";</w:t>
      </w:r>
    </w:p>
    <w:bookmarkEnd w:id="135"/>
    <w:bookmarkStart w:name="z145" w:id="136"/>
    <w:p>
      <w:pPr>
        <w:spacing w:after="0"/>
        <w:ind w:left="0"/>
        <w:jc w:val="both"/>
      </w:pPr>
      <w:r>
        <w:rPr>
          <w:rFonts w:ascii="Times New Roman"/>
          <w:b w:val="false"/>
          <w:i w:val="false"/>
          <w:color w:val="000000"/>
          <w:sz w:val="28"/>
        </w:rPr>
        <w:t>
      дополнить подпунктом 4-2) следующего содержания:</w:t>
      </w:r>
    </w:p>
    <w:bookmarkEnd w:id="136"/>
    <w:bookmarkStart w:name="z146" w:id="137"/>
    <w:p>
      <w:pPr>
        <w:spacing w:after="0"/>
        <w:ind w:left="0"/>
        <w:jc w:val="both"/>
      </w:pPr>
      <w:r>
        <w:rPr>
          <w:rFonts w:ascii="Times New Roman"/>
          <w:b w:val="false"/>
          <w:i w:val="false"/>
          <w:color w:val="000000"/>
          <w:sz w:val="28"/>
        </w:rPr>
        <w:t>
      "4-2) содержат в установленном законом Республики Казахстан порядке в специальных организациях образования несовершеннолетних с девиантным поведением в возрасте от одиннадцати до восемнадцати лет;";</w:t>
      </w:r>
    </w:p>
    <w:bookmarkEnd w:id="137"/>
    <w:bookmarkStart w:name="z147" w:id="138"/>
    <w:p>
      <w:pPr>
        <w:spacing w:after="0"/>
        <w:ind w:left="0"/>
        <w:jc w:val="both"/>
      </w:pPr>
      <w:r>
        <w:rPr>
          <w:rFonts w:ascii="Times New Roman"/>
          <w:b w:val="false"/>
          <w:i w:val="false"/>
          <w:color w:val="000000"/>
          <w:sz w:val="28"/>
        </w:rPr>
        <w:t>
      подпункт 2) пункта 4 изложить в следующей редакции:</w:t>
      </w:r>
    </w:p>
    <w:bookmarkEnd w:id="138"/>
    <w:bookmarkStart w:name="z148" w:id="139"/>
    <w:p>
      <w:pPr>
        <w:spacing w:after="0"/>
        <w:ind w:left="0"/>
        <w:jc w:val="both"/>
      </w:pPr>
      <w:r>
        <w:rPr>
          <w:rFonts w:ascii="Times New Roman"/>
          <w:b w:val="false"/>
          <w:i w:val="false"/>
          <w:color w:val="000000"/>
          <w:sz w:val="28"/>
        </w:rPr>
        <w:t xml:space="preserve">
      "2) ведут персональный медико-социальный учет;"; </w:t>
      </w:r>
    </w:p>
    <w:bookmarkEnd w:id="139"/>
    <w:bookmarkStart w:name="z149" w:id="140"/>
    <w:p>
      <w:pPr>
        <w:spacing w:after="0"/>
        <w:ind w:left="0"/>
        <w:jc w:val="both"/>
      </w:pPr>
      <w:r>
        <w:rPr>
          <w:rFonts w:ascii="Times New Roman"/>
          <w:b w:val="false"/>
          <w:i w:val="false"/>
          <w:color w:val="000000"/>
          <w:sz w:val="28"/>
        </w:rPr>
        <w:t xml:space="preserve">
      3) пункты 4 и 6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 </w:t>
      </w:r>
    </w:p>
    <w:bookmarkEnd w:id="140"/>
    <w:bookmarkStart w:name="z150" w:id="141"/>
    <w:p>
      <w:pPr>
        <w:spacing w:after="0"/>
        <w:ind w:left="0"/>
        <w:jc w:val="both"/>
      </w:pPr>
      <w:r>
        <w:rPr>
          <w:rFonts w:ascii="Times New Roman"/>
          <w:b w:val="false"/>
          <w:i w:val="false"/>
          <w:color w:val="000000"/>
          <w:sz w:val="28"/>
        </w:rPr>
        <w:t>
      "4. Комиссия по делам несовершеннолетних и защите их прав образуется в составе председателя, заместителя председателя, членов комиссии и секретаря. Председателем комиссии является заместитель акима соответствующей административно-территориальной единицы, за исключением поселковой, сельской комиссии и комиссии сельского округа, которые возглавляет аким соответствующей административно-территориальной единицы. Секретарь занимает штатную должность в аппарате соответствующего государственного органа.";</w:t>
      </w:r>
    </w:p>
    <w:bookmarkEnd w:id="141"/>
    <w:bookmarkStart w:name="z151" w:id="142"/>
    <w:p>
      <w:pPr>
        <w:spacing w:after="0"/>
        <w:ind w:left="0"/>
        <w:jc w:val="both"/>
      </w:pPr>
      <w:r>
        <w:rPr>
          <w:rFonts w:ascii="Times New Roman"/>
          <w:b w:val="false"/>
          <w:i w:val="false"/>
          <w:color w:val="000000"/>
          <w:sz w:val="28"/>
        </w:rPr>
        <w:t>
      "6. Комиссии по делам несовершеннолетних и защите их прав в пределах своей компетенции:</w:t>
      </w:r>
    </w:p>
    <w:bookmarkEnd w:id="142"/>
    <w:bookmarkStart w:name="z152" w:id="143"/>
    <w:p>
      <w:pPr>
        <w:spacing w:after="0"/>
        <w:ind w:left="0"/>
        <w:jc w:val="both"/>
      </w:pPr>
      <w:r>
        <w:rPr>
          <w:rFonts w:ascii="Times New Roman"/>
          <w:b w:val="false"/>
          <w:i w:val="false"/>
          <w:color w:val="000000"/>
          <w:sz w:val="28"/>
        </w:rPr>
        <w:t>
      1) осуществляют меры по защите и восстановлению прав и законных интересов несовершеннолетних, выявлению и устранению причин и условий, способствующих совершению правонарушений среди несовершеннолетних, предупреждению детской безнадзорности и беспризорности, защите несовершеннолетних от насилия и жестокого обращения, антиобщественных действий среди несовершеннолетних;</w:t>
      </w:r>
    </w:p>
    <w:bookmarkEnd w:id="143"/>
    <w:bookmarkStart w:name="z153" w:id="144"/>
    <w:p>
      <w:pPr>
        <w:spacing w:after="0"/>
        <w:ind w:left="0"/>
        <w:jc w:val="both"/>
      </w:pPr>
      <w:r>
        <w:rPr>
          <w:rFonts w:ascii="Times New Roman"/>
          <w:b w:val="false"/>
          <w:i w:val="false"/>
          <w:color w:val="000000"/>
          <w:sz w:val="28"/>
        </w:rPr>
        <w:t>
      2) разрабатывают программы и методики, направленные на совершенствование деятельности государственных органов по профилактике правонарушений, безнадзорности и беспризорности среди несовершеннолетних, насилия и жестокого обращения в отношении несовершеннолетних, их социальную реабилитацию;</w:t>
      </w:r>
    </w:p>
    <w:bookmarkEnd w:id="144"/>
    <w:bookmarkStart w:name="z154" w:id="145"/>
    <w:p>
      <w:pPr>
        <w:spacing w:after="0"/>
        <w:ind w:left="0"/>
        <w:jc w:val="both"/>
      </w:pPr>
      <w:r>
        <w:rPr>
          <w:rFonts w:ascii="Times New Roman"/>
          <w:b w:val="false"/>
          <w:i w:val="false"/>
          <w:color w:val="000000"/>
          <w:sz w:val="28"/>
        </w:rPr>
        <w:t>
      3) участвуют в обеспечении контроля за условиями воспитания, обучения, содержания несовершеннолетних в организациях, осуществляющих функции по защите прав ребенка;</w:t>
      </w:r>
    </w:p>
    <w:bookmarkEnd w:id="145"/>
    <w:bookmarkStart w:name="z155" w:id="146"/>
    <w:p>
      <w:pPr>
        <w:spacing w:after="0"/>
        <w:ind w:left="0"/>
        <w:jc w:val="both"/>
      </w:pPr>
      <w:r>
        <w:rPr>
          <w:rFonts w:ascii="Times New Roman"/>
          <w:b w:val="false"/>
          <w:i w:val="false"/>
          <w:color w:val="000000"/>
          <w:sz w:val="28"/>
        </w:rPr>
        <w:t>
      4) изучают состояние правонарушений среди несовершеннолетних, детской безнадзорности и беспризорности, а также насилия и жестокого обращения в отношении несовершеннолетних и организуют проведение социологических исследований по этим вопросам;</w:t>
      </w:r>
    </w:p>
    <w:bookmarkEnd w:id="146"/>
    <w:bookmarkStart w:name="z156" w:id="147"/>
    <w:p>
      <w:pPr>
        <w:spacing w:after="0"/>
        <w:ind w:left="0"/>
        <w:jc w:val="both"/>
      </w:pPr>
      <w:r>
        <w:rPr>
          <w:rFonts w:ascii="Times New Roman"/>
          <w:b w:val="false"/>
          <w:i w:val="false"/>
          <w:color w:val="000000"/>
          <w:sz w:val="28"/>
        </w:rPr>
        <w:t>
      5) оказывают содействие в развитии сети организаций, осуществляющих функции по защите прав ребенка, и обеспечивают мониторинг их деятельности;</w:t>
      </w:r>
    </w:p>
    <w:bookmarkEnd w:id="147"/>
    <w:bookmarkStart w:name="z157" w:id="148"/>
    <w:p>
      <w:pPr>
        <w:spacing w:after="0"/>
        <w:ind w:left="0"/>
        <w:jc w:val="both"/>
      </w:pPr>
      <w:r>
        <w:rPr>
          <w:rFonts w:ascii="Times New Roman"/>
          <w:b w:val="false"/>
          <w:i w:val="false"/>
          <w:color w:val="000000"/>
          <w:sz w:val="28"/>
        </w:rPr>
        <w:t>
      6) обобщают и распространяют положительный опыт работы органов и организаций, занимающихся профилактикой правонарушений, безнадзорности и беспризорности среди несовершеннолетних, насилия и жестокого обращения в отношении несовершеннолетних, оказывают им методическую и практическую помощь;</w:t>
      </w:r>
    </w:p>
    <w:bookmarkEnd w:id="148"/>
    <w:bookmarkStart w:name="z158" w:id="149"/>
    <w:p>
      <w:pPr>
        <w:spacing w:after="0"/>
        <w:ind w:left="0"/>
        <w:jc w:val="both"/>
      </w:pPr>
      <w:r>
        <w:rPr>
          <w:rFonts w:ascii="Times New Roman"/>
          <w:b w:val="false"/>
          <w:i w:val="false"/>
          <w:color w:val="000000"/>
          <w:sz w:val="28"/>
        </w:rPr>
        <w:t>
      7) заслушивают отчеты руководителей заинтересованных государственных органов о проводимой работе по профилактике правонарушений, безнадзорности и беспризорности среди несовершеннолетних, насилия и жестокого обращения в отношении несовершеннолетних, защите и восстановлению их прав и законных интересов и организуют обмен информацией между ними по курируемым вопросам;</w:t>
      </w:r>
    </w:p>
    <w:bookmarkEnd w:id="149"/>
    <w:bookmarkStart w:name="z159" w:id="150"/>
    <w:p>
      <w:pPr>
        <w:spacing w:after="0"/>
        <w:ind w:left="0"/>
        <w:jc w:val="both"/>
      </w:pPr>
      <w:r>
        <w:rPr>
          <w:rFonts w:ascii="Times New Roman"/>
          <w:b w:val="false"/>
          <w:i w:val="false"/>
          <w:color w:val="000000"/>
          <w:sz w:val="28"/>
        </w:rPr>
        <w:t>
      8) участвуют в подготовке материалов в суд по вопросам направления несовершеннолетних в специальные организации образования и организации образования с особым режимом содержания;</w:t>
      </w:r>
    </w:p>
    <w:bookmarkEnd w:id="150"/>
    <w:bookmarkStart w:name="z160" w:id="151"/>
    <w:p>
      <w:pPr>
        <w:spacing w:after="0"/>
        <w:ind w:left="0"/>
        <w:jc w:val="both"/>
      </w:pPr>
      <w:r>
        <w:rPr>
          <w:rFonts w:ascii="Times New Roman"/>
          <w:b w:val="false"/>
          <w:i w:val="false"/>
          <w:color w:val="000000"/>
          <w:sz w:val="28"/>
        </w:rPr>
        <w:t>
      9) координируют деятельность заинтересованных органов в трудовом и бытовом устройстве несовершеннолетних, освобожденных из учреждений уголовно-исполнительной системы либо вернувшихся из специальных организаций образования и организаций образования с особым режимом содержания, а также в осуществлении иных функций по социальной реабилитации несовершеннолетних, находящихся в трудной жизненной ситуации;</w:t>
      </w:r>
    </w:p>
    <w:bookmarkEnd w:id="151"/>
    <w:bookmarkStart w:name="z161" w:id="152"/>
    <w:p>
      <w:pPr>
        <w:spacing w:after="0"/>
        <w:ind w:left="0"/>
        <w:jc w:val="both"/>
      </w:pPr>
      <w:r>
        <w:rPr>
          <w:rFonts w:ascii="Times New Roman"/>
          <w:b w:val="false"/>
          <w:i w:val="false"/>
          <w:color w:val="000000"/>
          <w:sz w:val="28"/>
        </w:rPr>
        <w:t>
      10) организуют в средствах массовой информации освещение проводимой работы по профилактике правонарушений, безнадзорности и беспризорности среди несовершеннолетних, насилия и жестокого обращения в отношении несовершеннолетних;</w:t>
      </w:r>
    </w:p>
    <w:bookmarkEnd w:id="152"/>
    <w:bookmarkStart w:name="z162" w:id="153"/>
    <w:p>
      <w:pPr>
        <w:spacing w:after="0"/>
        <w:ind w:left="0"/>
        <w:jc w:val="both"/>
      </w:pPr>
      <w:r>
        <w:rPr>
          <w:rFonts w:ascii="Times New Roman"/>
          <w:b w:val="false"/>
          <w:i w:val="false"/>
          <w:color w:val="000000"/>
          <w:sz w:val="28"/>
        </w:rPr>
        <w:t>
      11) осуществляют мониторинг деятельности нижестоящих комиссий по делам несовершеннолетних и защите их прав;</w:t>
      </w:r>
    </w:p>
    <w:bookmarkEnd w:id="153"/>
    <w:bookmarkStart w:name="z163" w:id="154"/>
    <w:p>
      <w:pPr>
        <w:spacing w:after="0"/>
        <w:ind w:left="0"/>
        <w:jc w:val="both"/>
      </w:pPr>
      <w:r>
        <w:rPr>
          <w:rFonts w:ascii="Times New Roman"/>
          <w:b w:val="false"/>
          <w:i w:val="false"/>
          <w:color w:val="000000"/>
          <w:sz w:val="28"/>
        </w:rPr>
        <w:t>
      12) координируют деятельность нижестоящих комиссий по делам несовершеннолетних и защите их прав.";</w:t>
      </w:r>
    </w:p>
    <w:bookmarkEnd w:id="154"/>
    <w:bookmarkStart w:name="z164" w:id="155"/>
    <w:p>
      <w:pPr>
        <w:spacing w:after="0"/>
        <w:ind w:left="0"/>
        <w:jc w:val="both"/>
      </w:pPr>
      <w:r>
        <w:rPr>
          <w:rFonts w:ascii="Times New Roman"/>
          <w:b w:val="false"/>
          <w:i w:val="false"/>
          <w:color w:val="000000"/>
          <w:sz w:val="28"/>
        </w:rPr>
        <w:t xml:space="preserve">
      4) в подпункте 11) </w:t>
      </w:r>
      <w:r>
        <w:rPr>
          <w:rFonts w:ascii="Times New Roman"/>
          <w:b w:val="false"/>
          <w:i w:val="false"/>
          <w:color w:val="000000"/>
          <w:sz w:val="28"/>
        </w:rPr>
        <w:t>статьи 10</w:t>
      </w:r>
      <w:r>
        <w:rPr>
          <w:rFonts w:ascii="Times New Roman"/>
          <w:b w:val="false"/>
          <w:i w:val="false"/>
          <w:color w:val="000000"/>
          <w:sz w:val="28"/>
        </w:rPr>
        <w:t xml:space="preserve"> слова "детей и подростков в возрасте от трех до восемнадцати лет и оставшихся без попечения родителей или лиц, их заменяющих, задержанных в ходе деятельности органов внутренних дел" заменить словами "и беспризорных детей в возрасте от трех до восемнадцати лет, а также детей, оставшихся без попечения родителей или лиц, их заменяющих, в случае невозможности их своевременного устройства, задержанных в ходе деятельности органов внутренних дел"; </w:t>
      </w:r>
    </w:p>
    <w:bookmarkEnd w:id="155"/>
    <w:bookmarkStart w:name="z165" w:id="15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11</w:t>
      </w:r>
      <w:r>
        <w:rPr>
          <w:rFonts w:ascii="Times New Roman"/>
          <w:b w:val="false"/>
          <w:i w:val="false"/>
          <w:color w:val="000000"/>
          <w:sz w:val="28"/>
        </w:rPr>
        <w:t xml:space="preserve"> дополнить пунктом 7-1 следующего содержания: </w:t>
      </w:r>
    </w:p>
    <w:bookmarkEnd w:id="156"/>
    <w:bookmarkStart w:name="z166" w:id="157"/>
    <w:p>
      <w:pPr>
        <w:spacing w:after="0"/>
        <w:ind w:left="0"/>
        <w:jc w:val="both"/>
      </w:pPr>
      <w:r>
        <w:rPr>
          <w:rFonts w:ascii="Times New Roman"/>
          <w:b w:val="false"/>
          <w:i w:val="false"/>
          <w:color w:val="000000"/>
          <w:sz w:val="28"/>
        </w:rPr>
        <w:t xml:space="preserve">
      "7-1. Несовершеннолетние, помещенные в Центр по постановлению органа, осуществляющего функции по опеке или попечительству, выпускаются только на основании постановления указанного органа."; </w:t>
      </w:r>
    </w:p>
    <w:bookmarkEnd w:id="157"/>
    <w:bookmarkStart w:name="z167" w:id="158"/>
    <w:p>
      <w:pPr>
        <w:spacing w:after="0"/>
        <w:ind w:left="0"/>
        <w:jc w:val="both"/>
      </w:pPr>
      <w:r>
        <w:rPr>
          <w:rFonts w:ascii="Times New Roman"/>
          <w:b w:val="false"/>
          <w:i w:val="false"/>
          <w:color w:val="000000"/>
          <w:sz w:val="28"/>
        </w:rPr>
        <w:t xml:space="preserve">
      6) в подпункте 1) </w:t>
      </w:r>
      <w:r>
        <w:rPr>
          <w:rFonts w:ascii="Times New Roman"/>
          <w:b w:val="false"/>
          <w:i w:val="false"/>
          <w:color w:val="000000"/>
          <w:sz w:val="28"/>
        </w:rPr>
        <w:t>статьи 12</w:t>
      </w:r>
      <w:r>
        <w:rPr>
          <w:rFonts w:ascii="Times New Roman"/>
          <w:b w:val="false"/>
          <w:i w:val="false"/>
          <w:color w:val="000000"/>
          <w:sz w:val="28"/>
        </w:rPr>
        <w:t xml:space="preserve"> слова "для несовершеннолетних с девиантным поведением" исключить;   </w:t>
      </w:r>
    </w:p>
    <w:bookmarkEnd w:id="158"/>
    <w:bookmarkStart w:name="z168" w:id="159"/>
    <w:p>
      <w:pPr>
        <w:spacing w:after="0"/>
        <w:ind w:left="0"/>
        <w:jc w:val="both"/>
      </w:pPr>
      <w:r>
        <w:rPr>
          <w:rFonts w:ascii="Times New Roman"/>
          <w:b w:val="false"/>
          <w:i w:val="false"/>
          <w:color w:val="000000"/>
          <w:sz w:val="28"/>
        </w:rPr>
        <w:t xml:space="preserve">
      7) подпункт 1) </w:t>
      </w:r>
      <w:r>
        <w:rPr>
          <w:rFonts w:ascii="Times New Roman"/>
          <w:b w:val="false"/>
          <w:i w:val="false"/>
          <w:color w:val="000000"/>
          <w:sz w:val="28"/>
        </w:rPr>
        <w:t>пункта 5</w:t>
      </w:r>
      <w:r>
        <w:rPr>
          <w:rFonts w:ascii="Times New Roman"/>
          <w:b w:val="false"/>
          <w:i w:val="false"/>
          <w:color w:val="000000"/>
          <w:sz w:val="28"/>
        </w:rPr>
        <w:t xml:space="preserve"> статьи 13 изложить в следующей редакции:  </w:t>
      </w:r>
    </w:p>
    <w:bookmarkEnd w:id="159"/>
    <w:bookmarkStart w:name="z169" w:id="160"/>
    <w:p>
      <w:pPr>
        <w:spacing w:after="0"/>
        <w:ind w:left="0"/>
        <w:jc w:val="both"/>
      </w:pPr>
      <w:r>
        <w:rPr>
          <w:rFonts w:ascii="Times New Roman"/>
          <w:b w:val="false"/>
          <w:i w:val="false"/>
          <w:color w:val="000000"/>
          <w:sz w:val="28"/>
        </w:rPr>
        <w:t>
      "1) необходимости завершения несовершеннолетним общеобразовательной или профессиональной подготовки, но не более чем до достижения им совершеннолетия, на основании ходатайства несовершеннолетнего;";</w:t>
      </w:r>
    </w:p>
    <w:bookmarkEnd w:id="160"/>
    <w:bookmarkStart w:name="z170" w:id="16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14</w:t>
      </w:r>
      <w:r>
        <w:rPr>
          <w:rFonts w:ascii="Times New Roman"/>
          <w:b w:val="false"/>
          <w:i w:val="false"/>
          <w:color w:val="000000"/>
          <w:sz w:val="28"/>
        </w:rPr>
        <w:t>:</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72" w:id="162"/>
    <w:p>
      <w:pPr>
        <w:spacing w:after="0"/>
        <w:ind w:left="0"/>
        <w:jc w:val="both"/>
      </w:pPr>
      <w:r>
        <w:rPr>
          <w:rFonts w:ascii="Times New Roman"/>
          <w:b w:val="false"/>
          <w:i w:val="false"/>
          <w:color w:val="000000"/>
          <w:sz w:val="28"/>
        </w:rPr>
        <w:t>
      "2. В организации образования с особым режимом содержания помещаются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w:t>
      </w:r>
    </w:p>
    <w:bookmarkEnd w:id="162"/>
    <w:bookmarkStart w:name="z173" w:id="163"/>
    <w:p>
      <w:pPr>
        <w:spacing w:after="0"/>
        <w:ind w:left="0"/>
        <w:jc w:val="both"/>
      </w:pPr>
      <w:r>
        <w:rPr>
          <w:rFonts w:ascii="Times New Roman"/>
          <w:b w:val="false"/>
          <w:i w:val="false"/>
          <w:color w:val="000000"/>
          <w:sz w:val="28"/>
        </w:rPr>
        <w:t>
      1) совершившие особо тяжкие преступления или два и более общественно опасных деяния, в отношении которых досудебное расследование было прекращено в связи с недостижением возраста, с которого наступает уголовная ответственность, либо примирением;</w:t>
      </w:r>
    </w:p>
    <w:bookmarkEnd w:id="163"/>
    <w:bookmarkStart w:name="z174" w:id="164"/>
    <w:p>
      <w:pPr>
        <w:spacing w:after="0"/>
        <w:ind w:left="0"/>
        <w:jc w:val="both"/>
      </w:pPr>
      <w:r>
        <w:rPr>
          <w:rFonts w:ascii="Times New Roman"/>
          <w:b w:val="false"/>
          <w:i w:val="false"/>
          <w:color w:val="000000"/>
          <w:sz w:val="28"/>
        </w:rPr>
        <w:t xml:space="preserve">
      2) в случаях, если они осуждены за совершение преступления средней тяжести или тяжкого преступления и освобождены судом от уголовной ответственности и наказания в порядке, предусмотренном </w:t>
      </w:r>
      <w:r>
        <w:rPr>
          <w:rFonts w:ascii="Times New Roman"/>
          <w:b w:val="false"/>
          <w:i w:val="false"/>
          <w:color w:val="000000"/>
          <w:sz w:val="28"/>
        </w:rPr>
        <w:t>статьей 83</w:t>
      </w:r>
      <w:r>
        <w:rPr>
          <w:rFonts w:ascii="Times New Roman"/>
          <w:b w:val="false"/>
          <w:i w:val="false"/>
          <w:color w:val="000000"/>
          <w:sz w:val="28"/>
        </w:rPr>
        <w:t xml:space="preserve"> Уголовного кодекса Республики Казахстан.";</w:t>
      </w:r>
    </w:p>
    <w:bookmarkEnd w:id="164"/>
    <w:bookmarkStart w:name="z175" w:id="165"/>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165"/>
    <w:bookmarkStart w:name="z176" w:id="166"/>
    <w:p>
      <w:pPr>
        <w:spacing w:after="0"/>
        <w:ind w:left="0"/>
        <w:jc w:val="both"/>
      </w:pPr>
      <w:r>
        <w:rPr>
          <w:rFonts w:ascii="Times New Roman"/>
          <w:b w:val="false"/>
          <w:i w:val="false"/>
          <w:color w:val="000000"/>
          <w:sz w:val="28"/>
        </w:rPr>
        <w:t>
      "1) необходимости завершения несовершеннолетним общеобразовательной или профессиональной подготовки, но не более чем до достижения им совершеннолетия, с согласия либо по ходатайству несовершеннолетнего;";</w:t>
      </w:r>
    </w:p>
    <w:bookmarkEnd w:id="166"/>
    <w:bookmarkStart w:name="z177" w:id="16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1</w:t>
      </w:r>
      <w:r>
        <w:rPr>
          <w:rFonts w:ascii="Times New Roman"/>
          <w:b w:val="false"/>
          <w:i w:val="false"/>
          <w:color w:val="000000"/>
          <w:sz w:val="28"/>
        </w:rPr>
        <w:t xml:space="preserve"> статьи 14-1 изложить в следующей редакции:</w:t>
      </w:r>
    </w:p>
    <w:bookmarkEnd w:id="167"/>
    <w:bookmarkStart w:name="z178" w:id="168"/>
    <w:p>
      <w:pPr>
        <w:spacing w:after="0"/>
        <w:ind w:left="0"/>
        <w:jc w:val="both"/>
      </w:pPr>
      <w:r>
        <w:rPr>
          <w:rFonts w:ascii="Times New Roman"/>
          <w:b w:val="false"/>
          <w:i w:val="false"/>
          <w:color w:val="000000"/>
          <w:sz w:val="28"/>
        </w:rPr>
        <w:t>
      "1. Несовершеннолетние выпускаются из специальных организаций образования в случае:</w:t>
      </w:r>
    </w:p>
    <w:bookmarkEnd w:id="168"/>
    <w:bookmarkStart w:name="z179" w:id="169"/>
    <w:p>
      <w:pPr>
        <w:spacing w:after="0"/>
        <w:ind w:left="0"/>
        <w:jc w:val="both"/>
      </w:pPr>
      <w:r>
        <w:rPr>
          <w:rFonts w:ascii="Times New Roman"/>
          <w:b w:val="false"/>
          <w:i w:val="false"/>
          <w:color w:val="000000"/>
          <w:sz w:val="28"/>
        </w:rPr>
        <w:t>
      1) истечения срока, определенного судом, в день истечения этого срока;</w:t>
      </w:r>
    </w:p>
    <w:bookmarkEnd w:id="169"/>
    <w:bookmarkStart w:name="z180" w:id="170"/>
    <w:p>
      <w:pPr>
        <w:spacing w:after="0"/>
        <w:ind w:left="0"/>
        <w:jc w:val="both"/>
      </w:pPr>
      <w:r>
        <w:rPr>
          <w:rFonts w:ascii="Times New Roman"/>
          <w:b w:val="false"/>
          <w:i w:val="false"/>
          <w:color w:val="000000"/>
          <w:sz w:val="28"/>
        </w:rPr>
        <w:t>
      2) досрочно в день достижения совершеннолетия;</w:t>
      </w:r>
    </w:p>
    <w:bookmarkEnd w:id="170"/>
    <w:bookmarkStart w:name="z181" w:id="171"/>
    <w:p>
      <w:pPr>
        <w:spacing w:after="0"/>
        <w:ind w:left="0"/>
        <w:jc w:val="both"/>
      </w:pPr>
      <w:r>
        <w:rPr>
          <w:rFonts w:ascii="Times New Roman"/>
          <w:b w:val="false"/>
          <w:i w:val="false"/>
          <w:color w:val="000000"/>
          <w:sz w:val="28"/>
        </w:rPr>
        <w:t>
      3) досрочно, если суд на основании представления администрации учреждения либо территориальной комиссии по делам несовершеннолетних и защите их прав придет к выводу, что несовершеннолетний не нуждается в дальнейшем применении данной меры, в день поступления соответствующего решения суда, а если решение суда получено после окончания рабочего дня, то на следующий день;</w:t>
      </w:r>
    </w:p>
    <w:bookmarkEnd w:id="171"/>
    <w:bookmarkStart w:name="z182" w:id="172"/>
    <w:p>
      <w:pPr>
        <w:spacing w:after="0"/>
        <w:ind w:left="0"/>
        <w:jc w:val="both"/>
      </w:pPr>
      <w:r>
        <w:rPr>
          <w:rFonts w:ascii="Times New Roman"/>
          <w:b w:val="false"/>
          <w:i w:val="false"/>
          <w:color w:val="000000"/>
          <w:sz w:val="28"/>
        </w:rPr>
        <w:t>
      4) направления несовершеннолетнего в организацию образования с особым режимом содержания;</w:t>
      </w:r>
    </w:p>
    <w:bookmarkEnd w:id="172"/>
    <w:bookmarkStart w:name="z183" w:id="173"/>
    <w:p>
      <w:pPr>
        <w:spacing w:after="0"/>
        <w:ind w:left="0"/>
        <w:jc w:val="both"/>
      </w:pPr>
      <w:r>
        <w:rPr>
          <w:rFonts w:ascii="Times New Roman"/>
          <w:b w:val="false"/>
          <w:i w:val="false"/>
          <w:color w:val="000000"/>
          <w:sz w:val="28"/>
        </w:rPr>
        <w:t>
      5) наступления обстоятельств, при которых несовершеннолетний не может находиться в данном учреждении в соответствии с настоящим Законом.";</w:t>
      </w:r>
    </w:p>
    <w:bookmarkEnd w:id="173"/>
    <w:bookmarkStart w:name="z184" w:id="17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2</w:t>
      </w:r>
      <w:r>
        <w:rPr>
          <w:rFonts w:ascii="Times New Roman"/>
          <w:b w:val="false"/>
          <w:i w:val="false"/>
          <w:color w:val="000000"/>
          <w:sz w:val="28"/>
        </w:rPr>
        <w:t xml:space="preserve"> статьи 19-1 дополнить подпунктом 9) следующего содержания: </w:t>
      </w:r>
    </w:p>
    <w:bookmarkEnd w:id="174"/>
    <w:bookmarkStart w:name="z185" w:id="175"/>
    <w:p>
      <w:pPr>
        <w:spacing w:after="0"/>
        <w:ind w:left="0"/>
        <w:jc w:val="both"/>
      </w:pPr>
      <w:r>
        <w:rPr>
          <w:rFonts w:ascii="Times New Roman"/>
          <w:b w:val="false"/>
          <w:i w:val="false"/>
          <w:color w:val="000000"/>
          <w:sz w:val="28"/>
        </w:rPr>
        <w:t xml:space="preserve">
      "9) медико-социальный учет.";  </w:t>
      </w:r>
    </w:p>
    <w:bookmarkEnd w:id="175"/>
    <w:bookmarkStart w:name="z186" w:id="176"/>
    <w:p>
      <w:pPr>
        <w:spacing w:after="0"/>
        <w:ind w:left="0"/>
        <w:jc w:val="both"/>
      </w:pPr>
      <w:r>
        <w:rPr>
          <w:rFonts w:ascii="Times New Roman"/>
          <w:b w:val="false"/>
          <w:i w:val="false"/>
          <w:color w:val="000000"/>
          <w:sz w:val="28"/>
        </w:rPr>
        <w:t xml:space="preserve">
      11) дополнить статьей 19-6 следующего содержания: </w:t>
      </w:r>
    </w:p>
    <w:bookmarkEnd w:id="176"/>
    <w:bookmarkStart w:name="z187" w:id="177"/>
    <w:p>
      <w:pPr>
        <w:spacing w:after="0"/>
        <w:ind w:left="0"/>
        <w:jc w:val="both"/>
      </w:pPr>
      <w:r>
        <w:rPr>
          <w:rFonts w:ascii="Times New Roman"/>
          <w:b w:val="false"/>
          <w:i w:val="false"/>
          <w:color w:val="000000"/>
          <w:sz w:val="28"/>
        </w:rPr>
        <w:t>
      "Статья 19-6. Медико-социальный учет</w:t>
      </w:r>
    </w:p>
    <w:bookmarkEnd w:id="177"/>
    <w:bookmarkStart w:name="z188" w:id="178"/>
    <w:p>
      <w:pPr>
        <w:spacing w:after="0"/>
        <w:ind w:left="0"/>
        <w:jc w:val="both"/>
      </w:pPr>
      <w:r>
        <w:rPr>
          <w:rFonts w:ascii="Times New Roman"/>
          <w:b w:val="false"/>
          <w:i w:val="false"/>
          <w:color w:val="000000"/>
          <w:sz w:val="28"/>
        </w:rPr>
        <w:t xml:space="preserve">
      1. Ведение медико-социального учета осуществляется в целях оказания медицинской, психологической, социальной помощи, адаптации и реабилитации лиц, в отношении которых проводятся меры индивидуальной профилактики. </w:t>
      </w:r>
    </w:p>
    <w:bookmarkEnd w:id="178"/>
    <w:bookmarkStart w:name="z189" w:id="179"/>
    <w:p>
      <w:pPr>
        <w:spacing w:after="0"/>
        <w:ind w:left="0"/>
        <w:jc w:val="both"/>
      </w:pPr>
      <w:r>
        <w:rPr>
          <w:rFonts w:ascii="Times New Roman"/>
          <w:b w:val="false"/>
          <w:i w:val="false"/>
          <w:color w:val="000000"/>
          <w:sz w:val="28"/>
        </w:rPr>
        <w:t xml:space="preserve">
      2. Медико-социальный учет ведется местными исполнительными органами. </w:t>
      </w:r>
    </w:p>
    <w:bookmarkEnd w:id="179"/>
    <w:bookmarkStart w:name="z190" w:id="180"/>
    <w:p>
      <w:pPr>
        <w:spacing w:after="0"/>
        <w:ind w:left="0"/>
        <w:jc w:val="both"/>
      </w:pPr>
      <w:r>
        <w:rPr>
          <w:rFonts w:ascii="Times New Roman"/>
          <w:b w:val="false"/>
          <w:i w:val="false"/>
          <w:color w:val="000000"/>
          <w:sz w:val="28"/>
        </w:rPr>
        <w:t>
      Основанием для постановки на медико-социальный учет является уведомление о взятии на учет органов внутренних дел.</w:t>
      </w:r>
    </w:p>
    <w:bookmarkEnd w:id="180"/>
    <w:bookmarkStart w:name="z191" w:id="181"/>
    <w:p>
      <w:pPr>
        <w:spacing w:after="0"/>
        <w:ind w:left="0"/>
        <w:jc w:val="both"/>
      </w:pPr>
      <w:r>
        <w:rPr>
          <w:rFonts w:ascii="Times New Roman"/>
          <w:b w:val="false"/>
          <w:i w:val="false"/>
          <w:color w:val="000000"/>
          <w:sz w:val="28"/>
        </w:rPr>
        <w:t>
      3. Медико-социальный учет осуществляется до выхода лица из трудной жизненной ситуации, но не менее чем на период проведения мер индивидуальной профилактики.";</w:t>
      </w:r>
    </w:p>
    <w:bookmarkEnd w:id="181"/>
    <w:bookmarkStart w:name="z192" w:id="182"/>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2</w:t>
      </w:r>
      <w:r>
        <w:rPr>
          <w:rFonts w:ascii="Times New Roman"/>
          <w:b w:val="false"/>
          <w:i w:val="false"/>
          <w:color w:val="000000"/>
          <w:sz w:val="28"/>
        </w:rPr>
        <w:t xml:space="preserve"> статьи 26 слова "специальные учреждения и организации для содержания несовершеннолетних (центры адаптации несовершеннолетних, специальные организации образования, организации образования с особым режимом содержания)" заменить словами "центры адаптации несовершеннолетних, специальные организации образования, организации образования с особым режимом содержания"; </w:t>
      </w:r>
    </w:p>
    <w:bookmarkEnd w:id="182"/>
    <w:bookmarkStart w:name="z193" w:id="183"/>
    <w:p>
      <w:pPr>
        <w:spacing w:after="0"/>
        <w:ind w:left="0"/>
        <w:jc w:val="both"/>
      </w:pPr>
      <w:r>
        <w:rPr>
          <w:rFonts w:ascii="Times New Roman"/>
          <w:b w:val="false"/>
          <w:i w:val="false"/>
          <w:color w:val="000000"/>
          <w:sz w:val="28"/>
        </w:rPr>
        <w:t xml:space="preserve">
      13) в подпункте 2) </w:t>
      </w:r>
      <w:r>
        <w:rPr>
          <w:rFonts w:ascii="Times New Roman"/>
          <w:b w:val="false"/>
          <w:i w:val="false"/>
          <w:color w:val="000000"/>
          <w:sz w:val="28"/>
        </w:rPr>
        <w:t>пункта 1</w:t>
      </w:r>
      <w:r>
        <w:rPr>
          <w:rFonts w:ascii="Times New Roman"/>
          <w:b w:val="false"/>
          <w:i w:val="false"/>
          <w:color w:val="000000"/>
          <w:sz w:val="28"/>
        </w:rPr>
        <w:t xml:space="preserve"> статьи 28 слово "преступления" заменить словами "уголовных правонарушений";  </w:t>
      </w:r>
    </w:p>
    <w:bookmarkEnd w:id="183"/>
    <w:bookmarkStart w:name="z194" w:id="184"/>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1</w:t>
      </w:r>
      <w:r>
        <w:rPr>
          <w:rFonts w:ascii="Times New Roman"/>
          <w:b w:val="false"/>
          <w:i w:val="false"/>
          <w:color w:val="000000"/>
          <w:sz w:val="28"/>
        </w:rPr>
        <w:t xml:space="preserve"> статьи 29 слова "учреждениях и", "учреждений и" и "учреждения и" исключить;  </w:t>
      </w:r>
    </w:p>
    <w:bookmarkEnd w:id="184"/>
    <w:bookmarkStart w:name="z195" w:id="185"/>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2</w:t>
      </w:r>
      <w:r>
        <w:rPr>
          <w:rFonts w:ascii="Times New Roman"/>
          <w:b w:val="false"/>
          <w:i w:val="false"/>
          <w:color w:val="000000"/>
          <w:sz w:val="28"/>
        </w:rPr>
        <w:t xml:space="preserve"> статьи 30 слова "учреждений и" исключить;  </w:t>
      </w:r>
    </w:p>
    <w:bookmarkEnd w:id="185"/>
    <w:bookmarkStart w:name="z196" w:id="186"/>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2</w:t>
      </w:r>
      <w:r>
        <w:rPr>
          <w:rFonts w:ascii="Times New Roman"/>
          <w:b w:val="false"/>
          <w:i w:val="false"/>
          <w:color w:val="000000"/>
          <w:sz w:val="28"/>
        </w:rPr>
        <w:t xml:space="preserve"> статьи 32 слова "учреждений и" исключить;  </w:t>
      </w:r>
    </w:p>
    <w:bookmarkEnd w:id="186"/>
    <w:bookmarkStart w:name="z197" w:id="187"/>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пункте 3</w:t>
      </w:r>
      <w:r>
        <w:rPr>
          <w:rFonts w:ascii="Times New Roman"/>
          <w:b w:val="false"/>
          <w:i w:val="false"/>
          <w:color w:val="000000"/>
          <w:sz w:val="28"/>
        </w:rPr>
        <w:t xml:space="preserve"> статьи 33 слова "учреждений и" исключить;  </w:t>
      </w:r>
    </w:p>
    <w:bookmarkEnd w:id="187"/>
    <w:bookmarkStart w:name="z198" w:id="188"/>
    <w:p>
      <w:pPr>
        <w:spacing w:after="0"/>
        <w:ind w:left="0"/>
        <w:jc w:val="both"/>
      </w:pPr>
      <w:r>
        <w:rPr>
          <w:rFonts w:ascii="Times New Roman"/>
          <w:b w:val="false"/>
          <w:i w:val="false"/>
          <w:color w:val="000000"/>
          <w:sz w:val="28"/>
        </w:rPr>
        <w:t xml:space="preserve">
      18) в абзаце втором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34 слова "учреждениях и" исключить.</w:t>
      </w:r>
    </w:p>
    <w:bookmarkEnd w:id="188"/>
    <w:bookmarkStart w:name="z199" w:id="18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декабря 2006 года "О культуре" (Ведомости Парламента Республики Казахстан, 2006 г., № 24, ст.147; 2008 г., № 23, ст.124; 2010 г., № 5, ст.23; № 10, ст.49; № 15, ст.71; № 24, ст.149; 2011 г., № 5, ст.43; № 11, ст.102; 2012 г., № 2, ст.13; № 3, ст.25; № 15, ст.97; 2013 г., № 9, ст.51; № 14, ст.75; 2014 г., № 1, ст.4; № 10, ст.52; № 19-I, 19-II, ст.96; 2015 г., № 10, ст.50; № 19-II, ст.105; № 22-I, ст.140; 2016 г., № 2, ст.9; 2017 г., № 9, ст.18; 2018 г., № 14, ст.42; № 15, ст.46; № 24, ст.93; 2019 г., № 1, ст.2, 4):   </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7</w:t>
      </w:r>
      <w:r>
        <w:rPr>
          <w:rFonts w:ascii="Times New Roman"/>
          <w:b w:val="false"/>
          <w:i w:val="false"/>
          <w:color w:val="000000"/>
          <w:sz w:val="28"/>
        </w:rPr>
        <w:t xml:space="preserve"> дополнить подпунктами 23-10) и 23-11) следующего содержания: </w:t>
      </w:r>
    </w:p>
    <w:bookmarkStart w:name="z201" w:id="190"/>
    <w:p>
      <w:pPr>
        <w:spacing w:after="0"/>
        <w:ind w:left="0"/>
        <w:jc w:val="both"/>
      </w:pPr>
      <w:r>
        <w:rPr>
          <w:rFonts w:ascii="Times New Roman"/>
          <w:b w:val="false"/>
          <w:i w:val="false"/>
          <w:color w:val="000000"/>
          <w:sz w:val="28"/>
        </w:rPr>
        <w:t>
      "23-10) формирует и утверждает перечень международных, республиканских конкурсов и фестивалей, победители которых допускаются к обучению в форме экстерната в организациях образования, реализующих образовательные программы технического и профессионального, послесреднего образования по специальностям культуры и искусства;</w:t>
      </w:r>
    </w:p>
    <w:bookmarkEnd w:id="190"/>
    <w:bookmarkStart w:name="z202" w:id="191"/>
    <w:p>
      <w:pPr>
        <w:spacing w:after="0"/>
        <w:ind w:left="0"/>
        <w:jc w:val="both"/>
      </w:pPr>
      <w:r>
        <w:rPr>
          <w:rFonts w:ascii="Times New Roman"/>
          <w:b w:val="false"/>
          <w:i w:val="false"/>
          <w:color w:val="000000"/>
          <w:sz w:val="28"/>
        </w:rPr>
        <w:t>
      23-11) выдает разрешение на обучение в форме экстерната в организациях образования, реализующих образовательные программы технического и профессионального, послесреднего образования по специальностям культуры и искусства, финансируемых из республиканского бюджета;".</w:t>
      </w:r>
    </w:p>
    <w:bookmarkEnd w:id="191"/>
    <w:bookmarkStart w:name="z203" w:id="19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ст.151; 2008 г., № 23, ст.124; 2009 г., № 18, ст.84; 2010 г., № 5, ст.23; № 24, ст.149; 2011 г., № 1, ст.2; № 2, ст.21; № 5, ст.43; № 11, ст.102; № 12, ст.111; № 16, ст.128; № 18, ст.142; 2012 г., № 2, ст.11; № 4, ст.32; № 15, ст.97; 2013 г., № 2, ст.7; № 7, ст.34; № 9, ст.51; № 14, ст.72, 75; № 15, ст.81; 2014 г., № 1, ст.4, 6; № 3, ст.21; № 10, ст.52; № 14, ст.84; № 19-I, 19-II, ст.96; № 23, ст.143; 2015 г., № 2, ст.3; № 10, ст.50; № 14, ст.72; № 20-IV, ст.113; № 21-III, ст.135; № 22-I, ст.140; № 22-V, ст.156, 158; № 23-II, ст.170, 172; 2016 г., № 8-II, ст.67; № 23, cт.119; 2017 г., № 8, ст.16; № 9, ст.17, 18; № 13, ст.45; № 14, ст.50, 53; № 16, ст.56; № 22-III, ст.109; № 24, ст.115; 2018 г., № 9, ст.31; № 10, ст.32; № 14, ст.42; № 15, ст.47, 48; № 22, ст.83;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февраля 2019 года "О внесении изменений и дополнений в некоторые законодательные акты Республики Казахстан по вопросам модернизации судебной системы", опубликованный в газетах "Егемен Қазақстан" и "Казахстанская правда" 25 февраля 2019 года):</w:t>
      </w:r>
    </w:p>
    <w:bookmarkEnd w:id="192"/>
    <w:bookmarkStart w:name="z204" w:id="19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49-4)</w:t>
      </w:r>
      <w:r>
        <w:rPr>
          <w:rFonts w:ascii="Times New Roman"/>
          <w:b w:val="false"/>
          <w:i w:val="false"/>
          <w:color w:val="000000"/>
          <w:sz w:val="28"/>
        </w:rPr>
        <w:t xml:space="preserve"> исключить;</w:t>
      </w:r>
    </w:p>
    <w:bookmarkStart w:name="z206" w:id="194"/>
    <w:p>
      <w:pPr>
        <w:spacing w:after="0"/>
        <w:ind w:left="0"/>
        <w:jc w:val="both"/>
      </w:pPr>
      <w:r>
        <w:rPr>
          <w:rFonts w:ascii="Times New Roman"/>
          <w:b w:val="false"/>
          <w:i w:val="false"/>
          <w:color w:val="000000"/>
          <w:sz w:val="28"/>
        </w:rPr>
        <w:t xml:space="preserve">
      дополнить подпунктами 49-5) и 49-6) следующего содержания: </w:t>
      </w:r>
    </w:p>
    <w:bookmarkEnd w:id="194"/>
    <w:bookmarkStart w:name="z207" w:id="195"/>
    <w:p>
      <w:pPr>
        <w:spacing w:after="0"/>
        <w:ind w:left="0"/>
        <w:jc w:val="both"/>
      </w:pPr>
      <w:r>
        <w:rPr>
          <w:rFonts w:ascii="Times New Roman"/>
          <w:b w:val="false"/>
          <w:i w:val="false"/>
          <w:color w:val="000000"/>
          <w:sz w:val="28"/>
        </w:rPr>
        <w:t>
      "49-5) центры поддержки детей, находящихся в трудной жизненной ситуации, – организации, находящиеся в ведении органов образования, оказывающие специальные социальные услуги с предоставлением постоянного или временного (дневного) пребывания, а также путем предоставления информационных, консультационных, посреднических услуг юридическим лицам, деятельность которых связана с осуществлением мер по предупреждению трудной жизненной ситуации;</w:t>
      </w:r>
    </w:p>
    <w:bookmarkEnd w:id="195"/>
    <w:bookmarkStart w:name="z208" w:id="196"/>
    <w:p>
      <w:pPr>
        <w:spacing w:after="0"/>
        <w:ind w:left="0"/>
        <w:jc w:val="both"/>
      </w:pPr>
      <w:r>
        <w:rPr>
          <w:rFonts w:ascii="Times New Roman"/>
          <w:b w:val="false"/>
          <w:i w:val="false"/>
          <w:color w:val="000000"/>
          <w:sz w:val="28"/>
        </w:rPr>
        <w:t>
      49-6) производственное обучение – обучение, направленное на приобретение теоретических знаний, практических умений обучающимися, на базе организаций образования и (или) предприятий (организаций);";</w:t>
      </w:r>
    </w:p>
    <w:bookmarkEnd w:id="196"/>
    <w:bookmarkStart w:name="z209" w:id="19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w:t>
      </w:r>
      <w:r>
        <w:rPr>
          <w:rFonts w:ascii="Times New Roman"/>
          <w:b w:val="false"/>
          <w:i w:val="false"/>
          <w:color w:val="000000"/>
          <w:sz w:val="28"/>
        </w:rPr>
        <w:t>:</w:t>
      </w:r>
    </w:p>
    <w:bookmarkEnd w:id="197"/>
    <w:bookmarkStart w:name="z210" w:id="1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15)</w:t>
      </w:r>
      <w:r>
        <w:rPr>
          <w:rFonts w:ascii="Times New Roman"/>
          <w:b w:val="false"/>
          <w:i w:val="false"/>
          <w:color w:val="000000"/>
          <w:sz w:val="28"/>
        </w:rPr>
        <w:t xml:space="preserve"> слова "не допускается" заменить словами ", а также экстерната по специальностям культуры и искусства, физической культуры и спорта допускается";</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15-1)</w:t>
      </w:r>
      <w:r>
        <w:rPr>
          <w:rFonts w:ascii="Times New Roman"/>
          <w:b w:val="false"/>
          <w:i w:val="false"/>
          <w:color w:val="000000"/>
          <w:sz w:val="28"/>
        </w:rPr>
        <w:t xml:space="preserve"> изложить в следующей редакции:  </w:t>
      </w:r>
    </w:p>
    <w:bookmarkStart w:name="z212" w:id="199"/>
    <w:p>
      <w:pPr>
        <w:spacing w:after="0"/>
        <w:ind w:left="0"/>
        <w:jc w:val="both"/>
      </w:pPr>
      <w:r>
        <w:rPr>
          <w:rFonts w:ascii="Times New Roman"/>
          <w:b w:val="false"/>
          <w:i w:val="false"/>
          <w:color w:val="000000"/>
          <w:sz w:val="28"/>
        </w:rPr>
        <w:t xml:space="preserve">
      "15-1) разрабатывает и утверждает правила выдачи разрешения на обучение в форме экстерната в организациях образования, реализующих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 а также образовательные программы высшего образования;"; </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46)</w:t>
      </w:r>
      <w:r>
        <w:rPr>
          <w:rFonts w:ascii="Times New Roman"/>
          <w:b w:val="false"/>
          <w:i w:val="false"/>
          <w:color w:val="000000"/>
          <w:sz w:val="28"/>
        </w:rPr>
        <w:t xml:space="preserve"> после слов "адаптации несовершеннолетних" дополнить словами "и центрах поддержки детей, находящихся в трудной жизненной ситуации,";</w:t>
      </w:r>
    </w:p>
    <w:bookmarkStart w:name="z214" w:id="20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6</w:t>
      </w:r>
      <w:r>
        <w:rPr>
          <w:rFonts w:ascii="Times New Roman"/>
          <w:b w:val="false"/>
          <w:i w:val="false"/>
          <w:color w:val="000000"/>
          <w:sz w:val="28"/>
        </w:rPr>
        <w:t>:</w:t>
      </w:r>
    </w:p>
    <w:bookmarkEnd w:id="200"/>
    <w:bookmarkStart w:name="z215" w:id="2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01"/>
    <w:bookmarkStart w:name="z216" w:id="202"/>
    <w:p>
      <w:pPr>
        <w:spacing w:after="0"/>
        <w:ind w:left="0"/>
        <w:jc w:val="both"/>
      </w:pPr>
      <w:r>
        <w:rPr>
          <w:rFonts w:ascii="Times New Roman"/>
          <w:b w:val="false"/>
          <w:i w:val="false"/>
          <w:color w:val="000000"/>
          <w:sz w:val="28"/>
        </w:rPr>
        <w:t>
      в подпункте 23) слова "Центров адаптации несовершеннолетних" заменить словами "центров адаптации несовершеннолетних и центров поддержки детей, находящихся в трудной жизненной ситуации";</w:t>
      </w:r>
    </w:p>
    <w:bookmarkEnd w:id="202"/>
    <w:bookmarkStart w:name="z217" w:id="203"/>
    <w:p>
      <w:pPr>
        <w:spacing w:after="0"/>
        <w:ind w:left="0"/>
        <w:jc w:val="both"/>
      </w:pPr>
      <w:r>
        <w:rPr>
          <w:rFonts w:ascii="Times New Roman"/>
          <w:b w:val="false"/>
          <w:i w:val="false"/>
          <w:color w:val="000000"/>
          <w:sz w:val="28"/>
        </w:rPr>
        <w:t>
      в подпункте 24) слова "Центрах адаптации несовершеннолетних" заменить словами "центрах адаптации несовершеннолетних и центрах поддержки детей, находящихся в трудной жизненной ситуации";</w:t>
      </w:r>
    </w:p>
    <w:bookmarkEnd w:id="203"/>
    <w:bookmarkStart w:name="z218" w:id="204"/>
    <w:p>
      <w:pPr>
        <w:spacing w:after="0"/>
        <w:ind w:left="0"/>
        <w:jc w:val="both"/>
      </w:pPr>
      <w:r>
        <w:rPr>
          <w:rFonts w:ascii="Times New Roman"/>
          <w:b w:val="false"/>
          <w:i w:val="false"/>
          <w:color w:val="000000"/>
          <w:sz w:val="28"/>
        </w:rPr>
        <w:t>
      подпункт 24-4) дополнить словами ",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bookmarkEnd w:id="204"/>
    <w:bookmarkStart w:name="z219" w:id="2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205"/>
    <w:bookmarkStart w:name="z220" w:id="206"/>
    <w:p>
      <w:pPr>
        <w:spacing w:after="0"/>
        <w:ind w:left="0"/>
        <w:jc w:val="both"/>
      </w:pPr>
      <w:r>
        <w:rPr>
          <w:rFonts w:ascii="Times New Roman"/>
          <w:b w:val="false"/>
          <w:i w:val="false"/>
          <w:color w:val="000000"/>
          <w:sz w:val="28"/>
        </w:rPr>
        <w:t xml:space="preserve">
      в подпункте 25-7): </w:t>
      </w:r>
    </w:p>
    <w:bookmarkEnd w:id="206"/>
    <w:bookmarkStart w:name="z221" w:id="207"/>
    <w:p>
      <w:pPr>
        <w:spacing w:after="0"/>
        <w:ind w:left="0"/>
        <w:jc w:val="both"/>
      </w:pPr>
      <w:r>
        <w:rPr>
          <w:rFonts w:ascii="Times New Roman"/>
          <w:b w:val="false"/>
          <w:i w:val="false"/>
          <w:color w:val="000000"/>
          <w:sz w:val="28"/>
        </w:rPr>
        <w:t>
      слова "а также" исключить;</w:t>
      </w:r>
    </w:p>
    <w:bookmarkEnd w:id="207"/>
    <w:bookmarkStart w:name="z222" w:id="208"/>
    <w:p>
      <w:pPr>
        <w:spacing w:after="0"/>
        <w:ind w:left="0"/>
        <w:jc w:val="both"/>
      </w:pPr>
      <w:r>
        <w:rPr>
          <w:rFonts w:ascii="Times New Roman"/>
          <w:b w:val="false"/>
          <w:i w:val="false"/>
          <w:color w:val="000000"/>
          <w:sz w:val="28"/>
        </w:rPr>
        <w:t>
      дополнить словами ",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bookmarkEnd w:id="208"/>
    <w:bookmarkStart w:name="z223" w:id="209"/>
    <w:p>
      <w:pPr>
        <w:spacing w:after="0"/>
        <w:ind w:left="0"/>
        <w:jc w:val="both"/>
      </w:pPr>
      <w:r>
        <w:rPr>
          <w:rFonts w:ascii="Times New Roman"/>
          <w:b w:val="false"/>
          <w:i w:val="false"/>
          <w:color w:val="000000"/>
          <w:sz w:val="28"/>
        </w:rPr>
        <w:t>
      в подпункте 26) слова "Центров адаптации несовершеннолетних" заменить словами "центров адаптации несовершеннолетних и центров поддержки детей, находящихся в трудной жизненной ситуации";</w:t>
      </w:r>
    </w:p>
    <w:bookmarkEnd w:id="209"/>
    <w:bookmarkStart w:name="z224" w:id="210"/>
    <w:p>
      <w:pPr>
        <w:spacing w:after="0"/>
        <w:ind w:left="0"/>
        <w:jc w:val="both"/>
      </w:pPr>
      <w:r>
        <w:rPr>
          <w:rFonts w:ascii="Times New Roman"/>
          <w:b w:val="false"/>
          <w:i w:val="false"/>
          <w:color w:val="000000"/>
          <w:sz w:val="28"/>
        </w:rPr>
        <w:t>
      в подпункте 27) слова "Центрах адаптации несовершеннолетних" заменить словами "центрах адаптации несовершеннолетних и центрах поддержки детей, находящихся в трудной жизненной ситуации";</w:t>
      </w:r>
    </w:p>
    <w:bookmarkEnd w:id="210"/>
    <w:bookmarkStart w:name="z225" w:id="211"/>
    <w:p>
      <w:pPr>
        <w:spacing w:after="0"/>
        <w:ind w:left="0"/>
        <w:jc w:val="both"/>
      </w:pPr>
      <w:r>
        <w:rPr>
          <w:rFonts w:ascii="Times New Roman"/>
          <w:b w:val="false"/>
          <w:i w:val="false"/>
          <w:color w:val="000000"/>
          <w:sz w:val="28"/>
        </w:rPr>
        <w:t xml:space="preserve">
      4) подпункт 4) </w:t>
      </w:r>
      <w:r>
        <w:rPr>
          <w:rFonts w:ascii="Times New Roman"/>
          <w:b w:val="false"/>
          <w:i w:val="false"/>
          <w:color w:val="000000"/>
          <w:sz w:val="28"/>
        </w:rPr>
        <w:t>пункта 4</w:t>
      </w:r>
      <w:r>
        <w:rPr>
          <w:rFonts w:ascii="Times New Roman"/>
          <w:b w:val="false"/>
          <w:i w:val="false"/>
          <w:color w:val="000000"/>
          <w:sz w:val="28"/>
        </w:rPr>
        <w:t xml:space="preserve"> статьи 8 после слова "несовершеннолетних" дополнить словами "и центрах поддержки детей, находящихся в трудной жизненной ситуации"; </w:t>
      </w:r>
    </w:p>
    <w:bookmarkEnd w:id="211"/>
    <w:bookmarkStart w:name="z226" w:id="2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32 дополнить частями третьей и четвертой следующего содержания:</w:t>
      </w:r>
    </w:p>
    <w:bookmarkEnd w:id="212"/>
    <w:bookmarkStart w:name="z227" w:id="213"/>
    <w:p>
      <w:pPr>
        <w:spacing w:after="0"/>
        <w:ind w:left="0"/>
        <w:jc w:val="both"/>
      </w:pPr>
      <w:r>
        <w:rPr>
          <w:rFonts w:ascii="Times New Roman"/>
          <w:b w:val="false"/>
          <w:i w:val="false"/>
          <w:color w:val="000000"/>
          <w:sz w:val="28"/>
        </w:rPr>
        <w:t xml:space="preserve">
      "Обучение по образовательным программам технического и профессионального образования осуществляется в формах очного, вечернего и заочного обучения. </w:t>
      </w:r>
    </w:p>
    <w:bookmarkEnd w:id="213"/>
    <w:bookmarkStart w:name="z228" w:id="214"/>
    <w:p>
      <w:pPr>
        <w:spacing w:after="0"/>
        <w:ind w:left="0"/>
        <w:jc w:val="both"/>
      </w:pPr>
      <w:r>
        <w:rPr>
          <w:rFonts w:ascii="Times New Roman"/>
          <w:b w:val="false"/>
          <w:i w:val="false"/>
          <w:color w:val="000000"/>
          <w:sz w:val="28"/>
        </w:rPr>
        <w:t xml:space="preserve">
      При этом обучение по образовательным программам технического и профессионального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  </w:t>
      </w:r>
    </w:p>
    <w:bookmarkEnd w:id="214"/>
    <w:bookmarkStart w:name="z229" w:id="21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33</w:t>
      </w:r>
      <w:r>
        <w:rPr>
          <w:rFonts w:ascii="Times New Roman"/>
          <w:b w:val="false"/>
          <w:i w:val="false"/>
          <w:color w:val="000000"/>
          <w:sz w:val="28"/>
        </w:rPr>
        <w:t xml:space="preserve"> дополнить частями четвертой и пятой следующего содержания:  </w:t>
      </w:r>
    </w:p>
    <w:bookmarkEnd w:id="215"/>
    <w:bookmarkStart w:name="z230" w:id="216"/>
    <w:p>
      <w:pPr>
        <w:spacing w:after="0"/>
        <w:ind w:left="0"/>
        <w:jc w:val="both"/>
      </w:pPr>
      <w:r>
        <w:rPr>
          <w:rFonts w:ascii="Times New Roman"/>
          <w:b w:val="false"/>
          <w:i w:val="false"/>
          <w:color w:val="000000"/>
          <w:sz w:val="28"/>
        </w:rPr>
        <w:t xml:space="preserve">
      "Обучение по образовательным программам послесреднего образования осуществляется в формах очного, вечернего и заочного обучения.  </w:t>
      </w:r>
    </w:p>
    <w:bookmarkEnd w:id="216"/>
    <w:bookmarkStart w:name="z231" w:id="217"/>
    <w:p>
      <w:pPr>
        <w:spacing w:after="0"/>
        <w:ind w:left="0"/>
        <w:jc w:val="both"/>
      </w:pPr>
      <w:r>
        <w:rPr>
          <w:rFonts w:ascii="Times New Roman"/>
          <w:b w:val="false"/>
          <w:i w:val="false"/>
          <w:color w:val="000000"/>
          <w:sz w:val="28"/>
        </w:rPr>
        <w:t xml:space="preserve">
      При этом обучение по образовательным программам послесреднего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 </w:t>
      </w:r>
    </w:p>
    <w:bookmarkEnd w:id="217"/>
    <w:bookmarkStart w:name="z232" w:id="218"/>
    <w:p>
      <w:pPr>
        <w:spacing w:after="0"/>
        <w:ind w:left="0"/>
        <w:jc w:val="both"/>
      </w:pPr>
      <w:r>
        <w:rPr>
          <w:rFonts w:ascii="Times New Roman"/>
          <w:b w:val="false"/>
          <w:i w:val="false"/>
          <w:color w:val="000000"/>
          <w:sz w:val="28"/>
        </w:rPr>
        <w:t xml:space="preserve">
      7) подпункт 9) </w:t>
      </w:r>
      <w:r>
        <w:rPr>
          <w:rFonts w:ascii="Times New Roman"/>
          <w:b w:val="false"/>
          <w:i w:val="false"/>
          <w:color w:val="000000"/>
          <w:sz w:val="28"/>
        </w:rPr>
        <w:t>пункта 3</w:t>
      </w:r>
      <w:r>
        <w:rPr>
          <w:rFonts w:ascii="Times New Roman"/>
          <w:b w:val="false"/>
          <w:i w:val="false"/>
          <w:color w:val="000000"/>
          <w:sz w:val="28"/>
        </w:rPr>
        <w:t xml:space="preserve"> статьи 51 изложить в следующей редакции: </w:t>
      </w:r>
    </w:p>
    <w:bookmarkEnd w:id="218"/>
    <w:bookmarkStart w:name="z233" w:id="219"/>
    <w:p>
      <w:pPr>
        <w:spacing w:after="0"/>
        <w:ind w:left="0"/>
        <w:jc w:val="both"/>
      </w:pPr>
      <w:r>
        <w:rPr>
          <w:rFonts w:ascii="Times New Roman"/>
          <w:b w:val="false"/>
          <w:i w:val="false"/>
          <w:color w:val="000000"/>
          <w:sz w:val="28"/>
        </w:rPr>
        <w:t xml:space="preserve">
      "9) незамедлительно сообщать правоохранительным органам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организациях образования, а также о фактах, ставших ему известными в связи с профессиональной деятельностью вне организаций образования;". </w:t>
      </w:r>
    </w:p>
    <w:bookmarkEnd w:id="219"/>
    <w:bookmarkStart w:name="z234" w:id="220"/>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2008 года "О специальных социальных услугах" (Ведомости Парламента Республики Казахстан, 2008 г., № 24, ст.127; 2009 г., № 18, ст.84; 2010 г., № 5, ст.23; 2011 г., № 1, ст.2; № 11, ст.102; № 12, ст.111; 2012 г., № 5, ст.35; № 8, ст.64; № 15, ст.97; 2013 г., № 14, ст.72; 2014 г., № 1, ст.4; № 3, ст.21; № 19-I, 19-II, ст.94, 96; 2015 г., № 10, ст.50; № 20-IV, ст.113; № 23-II, ст.170; 2017 г., № 8, ст.16; № 12, ст.36; 2018 г., № 10, ст.32; № 14, ст.42; № 24, ст.93):</w:t>
      </w:r>
    </w:p>
    <w:bookmarkEnd w:id="220"/>
    <w:bookmarkStart w:name="z235" w:id="221"/>
    <w:p>
      <w:pPr>
        <w:spacing w:after="0"/>
        <w:ind w:left="0"/>
        <w:jc w:val="both"/>
      </w:pPr>
      <w:r>
        <w:rPr>
          <w:rFonts w:ascii="Times New Roman"/>
          <w:b w:val="false"/>
          <w:i w:val="false"/>
          <w:color w:val="000000"/>
          <w:sz w:val="28"/>
        </w:rPr>
        <w:t xml:space="preserve">
      1) пункт 1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221"/>
    <w:bookmarkStart w:name="z236" w:id="222"/>
    <w:p>
      <w:pPr>
        <w:spacing w:after="0"/>
        <w:ind w:left="0"/>
        <w:jc w:val="both"/>
      </w:pPr>
      <w:r>
        <w:rPr>
          <w:rFonts w:ascii="Times New Roman"/>
          <w:b w:val="false"/>
          <w:i w:val="false"/>
          <w:color w:val="000000"/>
          <w:sz w:val="28"/>
        </w:rPr>
        <w:t xml:space="preserve">
      "1. Лицо (семья) может быть признано находящимся в трудной жизненной ситуации по следующим основаниям:  </w:t>
      </w:r>
    </w:p>
    <w:bookmarkEnd w:id="222"/>
    <w:bookmarkStart w:name="z237" w:id="223"/>
    <w:p>
      <w:pPr>
        <w:spacing w:after="0"/>
        <w:ind w:left="0"/>
        <w:jc w:val="both"/>
      </w:pPr>
      <w:r>
        <w:rPr>
          <w:rFonts w:ascii="Times New Roman"/>
          <w:b w:val="false"/>
          <w:i w:val="false"/>
          <w:color w:val="000000"/>
          <w:sz w:val="28"/>
        </w:rPr>
        <w:t xml:space="preserve">
      1) сиротство;   </w:t>
      </w:r>
    </w:p>
    <w:bookmarkEnd w:id="223"/>
    <w:bookmarkStart w:name="z238" w:id="224"/>
    <w:p>
      <w:pPr>
        <w:spacing w:after="0"/>
        <w:ind w:left="0"/>
        <w:jc w:val="both"/>
      </w:pPr>
      <w:r>
        <w:rPr>
          <w:rFonts w:ascii="Times New Roman"/>
          <w:b w:val="false"/>
          <w:i w:val="false"/>
          <w:color w:val="000000"/>
          <w:sz w:val="28"/>
        </w:rPr>
        <w:t xml:space="preserve">
      2) отсутствие родительского попечения;  </w:t>
      </w:r>
    </w:p>
    <w:bookmarkEnd w:id="224"/>
    <w:bookmarkStart w:name="z239" w:id="225"/>
    <w:p>
      <w:pPr>
        <w:spacing w:after="0"/>
        <w:ind w:left="0"/>
        <w:jc w:val="both"/>
      </w:pPr>
      <w:r>
        <w:rPr>
          <w:rFonts w:ascii="Times New Roman"/>
          <w:b w:val="false"/>
          <w:i w:val="false"/>
          <w:color w:val="000000"/>
          <w:sz w:val="28"/>
        </w:rPr>
        <w:t xml:space="preserve">
      3) безнадзорность несовершеннолетних, в том числе девиантное поведение;  </w:t>
      </w:r>
    </w:p>
    <w:bookmarkEnd w:id="225"/>
    <w:bookmarkStart w:name="z240" w:id="226"/>
    <w:p>
      <w:pPr>
        <w:spacing w:after="0"/>
        <w:ind w:left="0"/>
        <w:jc w:val="both"/>
      </w:pPr>
      <w:r>
        <w:rPr>
          <w:rFonts w:ascii="Times New Roman"/>
          <w:b w:val="false"/>
          <w:i w:val="false"/>
          <w:color w:val="000000"/>
          <w:sz w:val="28"/>
        </w:rPr>
        <w:t xml:space="preserve">
      4) нахождение несовершеннолетних в специальных организациях образования, организациях образования с особым режимом содержания; </w:t>
      </w:r>
    </w:p>
    <w:bookmarkEnd w:id="226"/>
    <w:bookmarkStart w:name="z241" w:id="227"/>
    <w:p>
      <w:pPr>
        <w:spacing w:after="0"/>
        <w:ind w:left="0"/>
        <w:jc w:val="both"/>
      </w:pPr>
      <w:r>
        <w:rPr>
          <w:rFonts w:ascii="Times New Roman"/>
          <w:b w:val="false"/>
          <w:i w:val="false"/>
          <w:color w:val="000000"/>
          <w:sz w:val="28"/>
        </w:rPr>
        <w:t xml:space="preserve">
      5) ограничение возможностей раннего психофизического развития детей от рождения до трех лет;  </w:t>
      </w:r>
    </w:p>
    <w:bookmarkEnd w:id="227"/>
    <w:bookmarkStart w:name="z242" w:id="228"/>
    <w:p>
      <w:pPr>
        <w:spacing w:after="0"/>
        <w:ind w:left="0"/>
        <w:jc w:val="both"/>
      </w:pPr>
      <w:r>
        <w:rPr>
          <w:rFonts w:ascii="Times New Roman"/>
          <w:b w:val="false"/>
          <w:i w:val="false"/>
          <w:color w:val="000000"/>
          <w:sz w:val="28"/>
        </w:rPr>
        <w:t xml:space="preserve">
      6) стойкие нарушения функций организма, обусловленные физическими и (или) умственными возможностями;  </w:t>
      </w:r>
    </w:p>
    <w:bookmarkEnd w:id="228"/>
    <w:bookmarkStart w:name="z243" w:id="229"/>
    <w:p>
      <w:pPr>
        <w:spacing w:after="0"/>
        <w:ind w:left="0"/>
        <w:jc w:val="both"/>
      </w:pPr>
      <w:r>
        <w:rPr>
          <w:rFonts w:ascii="Times New Roman"/>
          <w:b w:val="false"/>
          <w:i w:val="false"/>
          <w:color w:val="000000"/>
          <w:sz w:val="28"/>
        </w:rPr>
        <w:t xml:space="preserve">
      7) ограничение жизнедеятельности вследствие социально значимых заболеваний и заболеваний, представляющих опасность для окружающих; </w:t>
      </w:r>
    </w:p>
    <w:bookmarkEnd w:id="229"/>
    <w:bookmarkStart w:name="z244" w:id="230"/>
    <w:p>
      <w:pPr>
        <w:spacing w:after="0"/>
        <w:ind w:left="0"/>
        <w:jc w:val="both"/>
      </w:pPr>
      <w:r>
        <w:rPr>
          <w:rFonts w:ascii="Times New Roman"/>
          <w:b w:val="false"/>
          <w:i w:val="false"/>
          <w:color w:val="000000"/>
          <w:sz w:val="28"/>
        </w:rPr>
        <w:t xml:space="preserve">
      8) неспособность к самообслуживанию в связи с преклонным возрастом, вследствие перенесенной болезни и (или) инвалидности;  </w:t>
      </w:r>
    </w:p>
    <w:bookmarkEnd w:id="230"/>
    <w:bookmarkStart w:name="z245" w:id="231"/>
    <w:p>
      <w:pPr>
        <w:spacing w:after="0"/>
        <w:ind w:left="0"/>
        <w:jc w:val="both"/>
      </w:pPr>
      <w:r>
        <w:rPr>
          <w:rFonts w:ascii="Times New Roman"/>
          <w:b w:val="false"/>
          <w:i w:val="false"/>
          <w:color w:val="000000"/>
          <w:sz w:val="28"/>
        </w:rPr>
        <w:t xml:space="preserve">
      9) жестокое обращение, приведшее к социальной дезадаптации и социальной депривации; </w:t>
      </w:r>
    </w:p>
    <w:bookmarkEnd w:id="231"/>
    <w:bookmarkStart w:name="z246" w:id="232"/>
    <w:p>
      <w:pPr>
        <w:spacing w:after="0"/>
        <w:ind w:left="0"/>
        <w:jc w:val="both"/>
      </w:pPr>
      <w:r>
        <w:rPr>
          <w:rFonts w:ascii="Times New Roman"/>
          <w:b w:val="false"/>
          <w:i w:val="false"/>
          <w:color w:val="000000"/>
          <w:sz w:val="28"/>
        </w:rPr>
        <w:t xml:space="preserve">
      10) бездомность (лица без определенного места жительства);  </w:t>
      </w:r>
    </w:p>
    <w:bookmarkEnd w:id="232"/>
    <w:bookmarkStart w:name="z247" w:id="233"/>
    <w:p>
      <w:pPr>
        <w:spacing w:after="0"/>
        <w:ind w:left="0"/>
        <w:jc w:val="both"/>
      </w:pPr>
      <w:r>
        <w:rPr>
          <w:rFonts w:ascii="Times New Roman"/>
          <w:b w:val="false"/>
          <w:i w:val="false"/>
          <w:color w:val="000000"/>
          <w:sz w:val="28"/>
        </w:rPr>
        <w:t xml:space="preserve">
      11) освобождение из мест лишения свободы;  </w:t>
      </w:r>
    </w:p>
    <w:bookmarkEnd w:id="233"/>
    <w:bookmarkStart w:name="z248" w:id="234"/>
    <w:p>
      <w:pPr>
        <w:spacing w:after="0"/>
        <w:ind w:left="0"/>
        <w:jc w:val="both"/>
      </w:pPr>
      <w:r>
        <w:rPr>
          <w:rFonts w:ascii="Times New Roman"/>
          <w:b w:val="false"/>
          <w:i w:val="false"/>
          <w:color w:val="000000"/>
          <w:sz w:val="28"/>
        </w:rPr>
        <w:t xml:space="preserve">
      12) нахождение на учете службы пробации.";  </w:t>
      </w:r>
    </w:p>
    <w:bookmarkEnd w:id="234"/>
    <w:bookmarkStart w:name="z249" w:id="2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w:t>
      </w:r>
      <w:r>
        <w:rPr>
          <w:rFonts w:ascii="Times New Roman"/>
          <w:b w:val="false"/>
          <w:i w:val="false"/>
          <w:color w:val="000000"/>
          <w:sz w:val="28"/>
        </w:rPr>
        <w:t xml:space="preserve"> статьи 10 после слов "в области образования" дополнить словами "и защиты прав детей";  </w:t>
      </w:r>
    </w:p>
    <w:bookmarkEnd w:id="235"/>
    <w:bookmarkStart w:name="z250" w:id="236"/>
    <w:p>
      <w:pPr>
        <w:spacing w:after="0"/>
        <w:ind w:left="0"/>
        <w:jc w:val="both"/>
      </w:pPr>
      <w:r>
        <w:rPr>
          <w:rFonts w:ascii="Times New Roman"/>
          <w:b w:val="false"/>
          <w:i w:val="false"/>
          <w:color w:val="000000"/>
          <w:sz w:val="28"/>
        </w:rPr>
        <w:t xml:space="preserve">
      3) дополнить главой 3-1 следующего содержания:    </w:t>
      </w:r>
    </w:p>
    <w:bookmarkEnd w:id="236"/>
    <w:bookmarkStart w:name="z251" w:id="237"/>
    <w:p>
      <w:pPr>
        <w:spacing w:after="0"/>
        <w:ind w:left="0"/>
        <w:jc w:val="both"/>
      </w:pPr>
      <w:r>
        <w:rPr>
          <w:rFonts w:ascii="Times New Roman"/>
          <w:b w:val="false"/>
          <w:i w:val="false"/>
          <w:color w:val="000000"/>
          <w:sz w:val="28"/>
        </w:rPr>
        <w:t xml:space="preserve">
      "Глава 3-1. Национальный превентивный механизм   </w:t>
      </w:r>
    </w:p>
    <w:bookmarkEnd w:id="237"/>
    <w:bookmarkStart w:name="z252" w:id="238"/>
    <w:p>
      <w:pPr>
        <w:spacing w:after="0"/>
        <w:ind w:left="0"/>
        <w:jc w:val="both"/>
      </w:pPr>
      <w:r>
        <w:rPr>
          <w:rFonts w:ascii="Times New Roman"/>
          <w:b w:val="false"/>
          <w:i w:val="false"/>
          <w:color w:val="000000"/>
          <w:sz w:val="28"/>
        </w:rPr>
        <w:t xml:space="preserve">
      Статья 11-1. Национальный превентивный механизм  </w:t>
      </w:r>
    </w:p>
    <w:bookmarkEnd w:id="238"/>
    <w:bookmarkStart w:name="z253" w:id="239"/>
    <w:p>
      <w:pPr>
        <w:spacing w:after="0"/>
        <w:ind w:left="0"/>
        <w:jc w:val="both"/>
      </w:pPr>
      <w:r>
        <w:rPr>
          <w:rFonts w:ascii="Times New Roman"/>
          <w:b w:val="false"/>
          <w:i w:val="false"/>
          <w:color w:val="000000"/>
          <w:sz w:val="28"/>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bookmarkEnd w:id="239"/>
    <w:bookmarkStart w:name="z254" w:id="240"/>
    <w:p>
      <w:pPr>
        <w:spacing w:after="0"/>
        <w:ind w:left="0"/>
        <w:jc w:val="both"/>
      </w:pPr>
      <w:r>
        <w:rPr>
          <w:rFonts w:ascii="Times New Roman"/>
          <w:b w:val="false"/>
          <w:i w:val="false"/>
          <w:color w:val="000000"/>
          <w:sz w:val="28"/>
        </w:rPr>
        <w:t>
      2. В рамках своей деятельности участники национального превентивного механизма посещают субъекты, предоставляющие специальные социальные услуги, и иные организации, определяемые законами Республики Казахстан для посещения данными участниками (далее – превентивные посещения).</w:t>
      </w:r>
    </w:p>
    <w:bookmarkEnd w:id="240"/>
    <w:bookmarkStart w:name="z255" w:id="241"/>
    <w:p>
      <w:pPr>
        <w:spacing w:after="0"/>
        <w:ind w:left="0"/>
        <w:jc w:val="both"/>
      </w:pPr>
      <w:r>
        <w:rPr>
          <w:rFonts w:ascii="Times New Roman"/>
          <w:b w:val="false"/>
          <w:i w:val="false"/>
          <w:color w:val="000000"/>
          <w:sz w:val="28"/>
        </w:rPr>
        <w:t xml:space="preserve">
      3. Участниками национального превентивного механизма являются Уполномоченный по правам человека,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 </w:t>
      </w:r>
    </w:p>
    <w:bookmarkEnd w:id="241"/>
    <w:bookmarkStart w:name="z256" w:id="242"/>
    <w:p>
      <w:pPr>
        <w:spacing w:after="0"/>
        <w:ind w:left="0"/>
        <w:jc w:val="both"/>
      </w:pPr>
      <w:r>
        <w:rPr>
          <w:rFonts w:ascii="Times New Roman"/>
          <w:b w:val="false"/>
          <w:i w:val="false"/>
          <w:color w:val="000000"/>
          <w:sz w:val="28"/>
        </w:rPr>
        <w:t xml:space="preserve">
      4. Уполномоченный по правам человека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 </w:t>
      </w:r>
    </w:p>
    <w:bookmarkEnd w:id="242"/>
    <w:bookmarkStart w:name="z257" w:id="243"/>
    <w:p>
      <w:pPr>
        <w:spacing w:after="0"/>
        <w:ind w:left="0"/>
        <w:jc w:val="both"/>
      </w:pPr>
      <w:r>
        <w:rPr>
          <w:rFonts w:ascii="Times New Roman"/>
          <w:b w:val="false"/>
          <w:i w:val="false"/>
          <w:color w:val="000000"/>
          <w:sz w:val="28"/>
        </w:rPr>
        <w:t xml:space="preserve">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  </w:t>
      </w:r>
    </w:p>
    <w:bookmarkEnd w:id="243"/>
    <w:bookmarkStart w:name="z258" w:id="244"/>
    <w:p>
      <w:pPr>
        <w:spacing w:after="0"/>
        <w:ind w:left="0"/>
        <w:jc w:val="both"/>
      </w:pPr>
      <w:r>
        <w:rPr>
          <w:rFonts w:ascii="Times New Roman"/>
          <w:b w:val="false"/>
          <w:i w:val="false"/>
          <w:color w:val="000000"/>
          <w:sz w:val="28"/>
        </w:rPr>
        <w:t xml:space="preserve">
      Статья 11-2. Координационный совет  </w:t>
      </w:r>
    </w:p>
    <w:bookmarkEnd w:id="244"/>
    <w:bookmarkStart w:name="z259" w:id="245"/>
    <w:p>
      <w:pPr>
        <w:spacing w:after="0"/>
        <w:ind w:left="0"/>
        <w:jc w:val="both"/>
      </w:pPr>
      <w:r>
        <w:rPr>
          <w:rFonts w:ascii="Times New Roman"/>
          <w:b w:val="false"/>
          <w:i w:val="false"/>
          <w:color w:val="000000"/>
          <w:sz w:val="28"/>
        </w:rPr>
        <w:t>
      1. В целях обеспечения эффективной координации деятельности национального превентивного механизма при Уполномоченном по правам человека создается Координационный совет.</w:t>
      </w:r>
    </w:p>
    <w:bookmarkEnd w:id="245"/>
    <w:bookmarkStart w:name="z260" w:id="246"/>
    <w:p>
      <w:pPr>
        <w:spacing w:after="0"/>
        <w:ind w:left="0"/>
        <w:jc w:val="both"/>
      </w:pPr>
      <w:r>
        <w:rPr>
          <w:rFonts w:ascii="Times New Roman"/>
          <w:b w:val="false"/>
          <w:i w:val="false"/>
          <w:color w:val="000000"/>
          <w:sz w:val="28"/>
        </w:rPr>
        <w:t>
      Члены Координационного совета, за исключением Уполномоченного по правам человека, избираются комиссией, создаваемой Уполномоченным по правам человека, из числа граждан Республики Казахстан.</w:t>
      </w:r>
    </w:p>
    <w:bookmarkEnd w:id="246"/>
    <w:bookmarkStart w:name="z261" w:id="247"/>
    <w:p>
      <w:pPr>
        <w:spacing w:after="0"/>
        <w:ind w:left="0"/>
        <w:jc w:val="both"/>
      </w:pPr>
      <w:r>
        <w:rPr>
          <w:rFonts w:ascii="Times New Roman"/>
          <w:b w:val="false"/>
          <w:i w:val="false"/>
          <w:color w:val="000000"/>
          <w:sz w:val="28"/>
        </w:rPr>
        <w:t xml:space="preserve">
      2. Уполномоченный по правам человека утверждает: </w:t>
      </w:r>
    </w:p>
    <w:bookmarkEnd w:id="247"/>
    <w:bookmarkStart w:name="z262" w:id="248"/>
    <w:p>
      <w:pPr>
        <w:spacing w:after="0"/>
        <w:ind w:left="0"/>
        <w:jc w:val="both"/>
      </w:pPr>
      <w:r>
        <w:rPr>
          <w:rFonts w:ascii="Times New Roman"/>
          <w:b w:val="false"/>
          <w:i w:val="false"/>
          <w:color w:val="000000"/>
          <w:sz w:val="28"/>
        </w:rPr>
        <w:t xml:space="preserve">
      положение о Координационном совете при Уполномоченном по правам человека; </w:t>
      </w:r>
    </w:p>
    <w:bookmarkEnd w:id="248"/>
    <w:bookmarkStart w:name="z263" w:id="249"/>
    <w:p>
      <w:pPr>
        <w:spacing w:after="0"/>
        <w:ind w:left="0"/>
        <w:jc w:val="both"/>
      </w:pPr>
      <w:r>
        <w:rPr>
          <w:rFonts w:ascii="Times New Roman"/>
          <w:b w:val="false"/>
          <w:i w:val="false"/>
          <w:color w:val="000000"/>
          <w:sz w:val="28"/>
        </w:rPr>
        <w:t xml:space="preserve">
      порядок отбора участников национального превентивного механизма; </w:t>
      </w:r>
    </w:p>
    <w:bookmarkEnd w:id="249"/>
    <w:bookmarkStart w:name="z264" w:id="250"/>
    <w:p>
      <w:pPr>
        <w:spacing w:after="0"/>
        <w:ind w:left="0"/>
        <w:jc w:val="both"/>
      </w:pPr>
      <w:r>
        <w:rPr>
          <w:rFonts w:ascii="Times New Roman"/>
          <w:b w:val="false"/>
          <w:i w:val="false"/>
          <w:color w:val="000000"/>
          <w:sz w:val="28"/>
        </w:rPr>
        <w:t xml:space="preserve">
      порядок формирования групп из участников национального превентивного механизма для превентивных посещений;  </w:t>
      </w:r>
    </w:p>
    <w:bookmarkEnd w:id="250"/>
    <w:bookmarkStart w:name="z265" w:id="251"/>
    <w:p>
      <w:pPr>
        <w:spacing w:after="0"/>
        <w:ind w:left="0"/>
        <w:jc w:val="both"/>
      </w:pPr>
      <w:r>
        <w:rPr>
          <w:rFonts w:ascii="Times New Roman"/>
          <w:b w:val="false"/>
          <w:i w:val="false"/>
          <w:color w:val="000000"/>
          <w:sz w:val="28"/>
        </w:rPr>
        <w:t>
      методические рекомендации по превентивным посещениям;</w:t>
      </w:r>
    </w:p>
    <w:bookmarkEnd w:id="251"/>
    <w:bookmarkStart w:name="z266" w:id="252"/>
    <w:p>
      <w:pPr>
        <w:spacing w:after="0"/>
        <w:ind w:left="0"/>
        <w:jc w:val="both"/>
      </w:pPr>
      <w:r>
        <w:rPr>
          <w:rFonts w:ascii="Times New Roman"/>
          <w:b w:val="false"/>
          <w:i w:val="false"/>
          <w:color w:val="000000"/>
          <w:sz w:val="28"/>
        </w:rPr>
        <w:t>
      порядок подготовки ежегодного консолидированного доклада по итогам превентивных посещений.</w:t>
      </w:r>
    </w:p>
    <w:bookmarkEnd w:id="252"/>
    <w:bookmarkStart w:name="z267" w:id="253"/>
    <w:p>
      <w:pPr>
        <w:spacing w:after="0"/>
        <w:ind w:left="0"/>
        <w:jc w:val="both"/>
      </w:pPr>
      <w:r>
        <w:rPr>
          <w:rFonts w:ascii="Times New Roman"/>
          <w:b w:val="false"/>
          <w:i w:val="false"/>
          <w:color w:val="000000"/>
          <w:sz w:val="28"/>
        </w:rPr>
        <w:t>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bookmarkEnd w:id="253"/>
    <w:bookmarkStart w:name="z268" w:id="254"/>
    <w:p>
      <w:pPr>
        <w:spacing w:after="0"/>
        <w:ind w:left="0"/>
        <w:jc w:val="both"/>
      </w:pPr>
      <w:r>
        <w:rPr>
          <w:rFonts w:ascii="Times New Roman"/>
          <w:b w:val="false"/>
          <w:i w:val="false"/>
          <w:color w:val="000000"/>
          <w:sz w:val="28"/>
        </w:rPr>
        <w:t>
      Статья 11-3. Требования к участникам национального превентивного механизма</w:t>
      </w:r>
    </w:p>
    <w:bookmarkEnd w:id="254"/>
    <w:bookmarkStart w:name="z269" w:id="255"/>
    <w:p>
      <w:pPr>
        <w:spacing w:after="0"/>
        <w:ind w:left="0"/>
        <w:jc w:val="both"/>
      </w:pPr>
      <w:r>
        <w:rPr>
          <w:rFonts w:ascii="Times New Roman"/>
          <w:b w:val="false"/>
          <w:i w:val="false"/>
          <w:color w:val="000000"/>
          <w:sz w:val="28"/>
        </w:rPr>
        <w:t>
      1. Участниками национального превентивного механизма не могут быть лица:</w:t>
      </w:r>
    </w:p>
    <w:bookmarkEnd w:id="255"/>
    <w:bookmarkStart w:name="z270" w:id="256"/>
    <w:p>
      <w:pPr>
        <w:spacing w:after="0"/>
        <w:ind w:left="0"/>
        <w:jc w:val="both"/>
      </w:pPr>
      <w:r>
        <w:rPr>
          <w:rFonts w:ascii="Times New Roman"/>
          <w:b w:val="false"/>
          <w:i w:val="false"/>
          <w:color w:val="000000"/>
          <w:sz w:val="28"/>
        </w:rPr>
        <w:t>
      1) имеющие не погашенную или не снятую в установленном законом порядке судимость;</w:t>
      </w:r>
    </w:p>
    <w:bookmarkEnd w:id="256"/>
    <w:bookmarkStart w:name="z271" w:id="257"/>
    <w:p>
      <w:pPr>
        <w:spacing w:after="0"/>
        <w:ind w:left="0"/>
        <w:jc w:val="both"/>
      </w:pPr>
      <w:r>
        <w:rPr>
          <w:rFonts w:ascii="Times New Roman"/>
          <w:b w:val="false"/>
          <w:i w:val="false"/>
          <w:color w:val="000000"/>
          <w:sz w:val="28"/>
        </w:rPr>
        <w:t>
      2) подозреваемые или обвиняемые в совершении уголовных правонарушений;</w:t>
      </w:r>
    </w:p>
    <w:bookmarkEnd w:id="257"/>
    <w:bookmarkStart w:name="z272" w:id="258"/>
    <w:p>
      <w:pPr>
        <w:spacing w:after="0"/>
        <w:ind w:left="0"/>
        <w:jc w:val="both"/>
      </w:pPr>
      <w:r>
        <w:rPr>
          <w:rFonts w:ascii="Times New Roman"/>
          <w:b w:val="false"/>
          <w:i w:val="false"/>
          <w:color w:val="000000"/>
          <w:sz w:val="28"/>
        </w:rPr>
        <w:t>
      3) признанные судом недееспособными или ограниченно дееспособными;</w:t>
      </w:r>
    </w:p>
    <w:bookmarkEnd w:id="258"/>
    <w:bookmarkStart w:name="z273" w:id="259"/>
    <w:p>
      <w:pPr>
        <w:spacing w:after="0"/>
        <w:ind w:left="0"/>
        <w:jc w:val="both"/>
      </w:pP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w:t>
      </w:r>
    </w:p>
    <w:bookmarkEnd w:id="259"/>
    <w:bookmarkStart w:name="z274" w:id="260"/>
    <w:p>
      <w:pPr>
        <w:spacing w:after="0"/>
        <w:ind w:left="0"/>
        <w:jc w:val="both"/>
      </w:pPr>
      <w:r>
        <w:rPr>
          <w:rFonts w:ascii="Times New Roman"/>
          <w:b w:val="false"/>
          <w:i w:val="false"/>
          <w:color w:val="000000"/>
          <w:sz w:val="28"/>
        </w:rPr>
        <w:t>
      5) состоящие на учете у психиатра и (или) нарколога.</w:t>
      </w:r>
    </w:p>
    <w:bookmarkEnd w:id="260"/>
    <w:bookmarkStart w:name="z275" w:id="261"/>
    <w:p>
      <w:pPr>
        <w:spacing w:after="0"/>
        <w:ind w:left="0"/>
        <w:jc w:val="both"/>
      </w:pPr>
      <w:r>
        <w:rPr>
          <w:rFonts w:ascii="Times New Roman"/>
          <w:b w:val="false"/>
          <w:i w:val="false"/>
          <w:color w:val="000000"/>
          <w:sz w:val="28"/>
        </w:rPr>
        <w:t>
      2. Участниками национального превентивного механизма также не могут быть лица, освобожденные от уголовной ответственности по нереабилитирующим основаниям за совершение умышленного преступления;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bookmarkEnd w:id="261"/>
    <w:bookmarkStart w:name="z276" w:id="262"/>
    <w:p>
      <w:pPr>
        <w:spacing w:after="0"/>
        <w:ind w:left="0"/>
        <w:jc w:val="both"/>
      </w:pPr>
      <w:r>
        <w:rPr>
          <w:rFonts w:ascii="Times New Roman"/>
          <w:b w:val="false"/>
          <w:i w:val="false"/>
          <w:color w:val="000000"/>
          <w:sz w:val="28"/>
        </w:rPr>
        <w:t>
      Статья 11-4. Права участника национального превентивного механизма</w:t>
      </w:r>
    </w:p>
    <w:bookmarkEnd w:id="262"/>
    <w:bookmarkStart w:name="z277" w:id="263"/>
    <w:p>
      <w:pPr>
        <w:spacing w:after="0"/>
        <w:ind w:left="0"/>
        <w:jc w:val="both"/>
      </w:pPr>
      <w:r>
        <w:rPr>
          <w:rFonts w:ascii="Times New Roman"/>
          <w:b w:val="false"/>
          <w:i w:val="false"/>
          <w:color w:val="000000"/>
          <w:sz w:val="28"/>
        </w:rPr>
        <w:t>
      1. Участник национального превентивного механизма вправе:</w:t>
      </w:r>
    </w:p>
    <w:bookmarkEnd w:id="263"/>
    <w:bookmarkStart w:name="z278" w:id="264"/>
    <w:p>
      <w:pPr>
        <w:spacing w:after="0"/>
        <w:ind w:left="0"/>
        <w:jc w:val="both"/>
      </w:pPr>
      <w:r>
        <w:rPr>
          <w:rFonts w:ascii="Times New Roman"/>
          <w:b w:val="false"/>
          <w:i w:val="false"/>
          <w:color w:val="000000"/>
          <w:sz w:val="28"/>
        </w:rPr>
        <w:t>
      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p>
    <w:bookmarkEnd w:id="264"/>
    <w:bookmarkStart w:name="z279" w:id="265"/>
    <w:p>
      <w:pPr>
        <w:spacing w:after="0"/>
        <w:ind w:left="0"/>
        <w:jc w:val="both"/>
      </w:pPr>
      <w:r>
        <w:rPr>
          <w:rFonts w:ascii="Times New Roman"/>
          <w:b w:val="false"/>
          <w:i w:val="false"/>
          <w:color w:val="000000"/>
          <w:sz w:val="28"/>
        </w:rPr>
        <w:t>
      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p>
    <w:bookmarkEnd w:id="265"/>
    <w:bookmarkStart w:name="z280" w:id="266"/>
    <w:p>
      <w:pPr>
        <w:spacing w:after="0"/>
        <w:ind w:left="0"/>
        <w:jc w:val="both"/>
      </w:pPr>
      <w:r>
        <w:rPr>
          <w:rFonts w:ascii="Times New Roman"/>
          <w:b w:val="false"/>
          <w:i w:val="false"/>
          <w:color w:val="000000"/>
          <w:sz w:val="28"/>
        </w:rPr>
        <w:t>
      3) осуществлять превентивные посещения в установленном порядке в составе сформированных групп;</w:t>
      </w:r>
    </w:p>
    <w:bookmarkEnd w:id="266"/>
    <w:bookmarkStart w:name="z281" w:id="267"/>
    <w:p>
      <w:pPr>
        <w:spacing w:after="0"/>
        <w:ind w:left="0"/>
        <w:jc w:val="both"/>
      </w:pPr>
      <w:r>
        <w:rPr>
          <w:rFonts w:ascii="Times New Roman"/>
          <w:b w:val="false"/>
          <w:i w:val="false"/>
          <w:color w:val="000000"/>
          <w:sz w:val="28"/>
        </w:rPr>
        <w:t>
      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bookmarkEnd w:id="267"/>
    <w:bookmarkStart w:name="z282" w:id="268"/>
    <w:p>
      <w:pPr>
        <w:spacing w:after="0"/>
        <w:ind w:left="0"/>
        <w:jc w:val="both"/>
      </w:pPr>
      <w:r>
        <w:rPr>
          <w:rFonts w:ascii="Times New Roman"/>
          <w:b w:val="false"/>
          <w:i w:val="false"/>
          <w:color w:val="000000"/>
          <w:sz w:val="28"/>
        </w:rPr>
        <w:t>
      5) беспрепятственно выбирать и посещать организации, подлежащие превентивному посещению;</w:t>
      </w:r>
    </w:p>
    <w:bookmarkEnd w:id="268"/>
    <w:bookmarkStart w:name="z283" w:id="269"/>
    <w:p>
      <w:pPr>
        <w:spacing w:after="0"/>
        <w:ind w:left="0"/>
        <w:jc w:val="both"/>
      </w:pPr>
      <w:r>
        <w:rPr>
          <w:rFonts w:ascii="Times New Roman"/>
          <w:b w:val="false"/>
          <w:i w:val="false"/>
          <w:color w:val="000000"/>
          <w:sz w:val="28"/>
        </w:rPr>
        <w:t>
      6) принимать сообщения и жалобы о применении пыток и других жестоких, бесчеловечных или унижающих достоинство видов обращения и наказания.</w:t>
      </w:r>
    </w:p>
    <w:bookmarkEnd w:id="269"/>
    <w:bookmarkStart w:name="z284" w:id="270"/>
    <w:p>
      <w:pPr>
        <w:spacing w:after="0"/>
        <w:ind w:left="0"/>
        <w:jc w:val="both"/>
      </w:pPr>
      <w:r>
        <w:rPr>
          <w:rFonts w:ascii="Times New Roman"/>
          <w:b w:val="false"/>
          <w:i w:val="false"/>
          <w:color w:val="000000"/>
          <w:sz w:val="28"/>
        </w:rPr>
        <w:t>
      2. Участник национального превентивного механизма является независимым при осуществлении законной деятельности.</w:t>
      </w:r>
    </w:p>
    <w:bookmarkEnd w:id="270"/>
    <w:bookmarkStart w:name="z285" w:id="271"/>
    <w:p>
      <w:pPr>
        <w:spacing w:after="0"/>
        <w:ind w:left="0"/>
        <w:jc w:val="both"/>
      </w:pPr>
      <w:r>
        <w:rPr>
          <w:rFonts w:ascii="Times New Roman"/>
          <w:b w:val="false"/>
          <w:i w:val="false"/>
          <w:color w:val="000000"/>
          <w:sz w:val="28"/>
        </w:rPr>
        <w:t>
      Статья 11-5. Обязанности участников национального превентивного механизма</w:t>
      </w:r>
    </w:p>
    <w:bookmarkEnd w:id="271"/>
    <w:bookmarkStart w:name="z286" w:id="272"/>
    <w:p>
      <w:pPr>
        <w:spacing w:after="0"/>
        <w:ind w:left="0"/>
        <w:jc w:val="both"/>
      </w:pPr>
      <w:r>
        <w:rPr>
          <w:rFonts w:ascii="Times New Roman"/>
          <w:b w:val="false"/>
          <w:i w:val="false"/>
          <w:color w:val="000000"/>
          <w:sz w:val="28"/>
        </w:rPr>
        <w:t>
      1. При исполнении своих полномочий участники национального превентивного механизма обязаны соблюдать законодательство Республики Казахстан.</w:t>
      </w:r>
    </w:p>
    <w:bookmarkEnd w:id="272"/>
    <w:bookmarkStart w:name="z287" w:id="273"/>
    <w:p>
      <w:pPr>
        <w:spacing w:after="0"/>
        <w:ind w:left="0"/>
        <w:jc w:val="both"/>
      </w:pPr>
      <w:r>
        <w:rPr>
          <w:rFonts w:ascii="Times New Roman"/>
          <w:b w:val="false"/>
          <w:i w:val="false"/>
          <w:color w:val="000000"/>
          <w:sz w:val="28"/>
        </w:rPr>
        <w:t>
      2. Не допускается вмешательство участников национального превентивного механизма в деятельность организаций, подлежащих превентивному посещению.</w:t>
      </w:r>
    </w:p>
    <w:bookmarkEnd w:id="273"/>
    <w:bookmarkStart w:name="z288" w:id="274"/>
    <w:p>
      <w:pPr>
        <w:spacing w:after="0"/>
        <w:ind w:left="0"/>
        <w:jc w:val="both"/>
      </w:pPr>
      <w:r>
        <w:rPr>
          <w:rFonts w:ascii="Times New Roman"/>
          <w:b w:val="false"/>
          <w:i w:val="false"/>
          <w:color w:val="000000"/>
          <w:sz w:val="28"/>
        </w:rPr>
        <w:t>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w:t>
      </w:r>
    </w:p>
    <w:bookmarkEnd w:id="274"/>
    <w:bookmarkStart w:name="z289" w:id="275"/>
    <w:p>
      <w:pPr>
        <w:spacing w:after="0"/>
        <w:ind w:left="0"/>
        <w:jc w:val="both"/>
      </w:pPr>
      <w:r>
        <w:rPr>
          <w:rFonts w:ascii="Times New Roman"/>
          <w:b w:val="false"/>
          <w:i w:val="false"/>
          <w:color w:val="000000"/>
          <w:sz w:val="28"/>
        </w:rPr>
        <w:t>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w:t>
      </w:r>
    </w:p>
    <w:bookmarkEnd w:id="275"/>
    <w:bookmarkStart w:name="z290" w:id="276"/>
    <w:p>
      <w:pPr>
        <w:spacing w:after="0"/>
        <w:ind w:left="0"/>
        <w:jc w:val="both"/>
      </w:pPr>
      <w:r>
        <w:rPr>
          <w:rFonts w:ascii="Times New Roman"/>
          <w:b w:val="false"/>
          <w:i w:val="false"/>
          <w:color w:val="000000"/>
          <w:sz w:val="28"/>
        </w:rPr>
        <w:t>
      Принятые сообщения и жалобы передаются на рассмотрение Уполномоченному по правам человека в порядке, предусмотренном законодательством Республики Казахстан.</w:t>
      </w:r>
    </w:p>
    <w:bookmarkEnd w:id="276"/>
    <w:bookmarkStart w:name="z291" w:id="277"/>
    <w:p>
      <w:pPr>
        <w:spacing w:after="0"/>
        <w:ind w:left="0"/>
        <w:jc w:val="both"/>
      </w:pPr>
      <w:r>
        <w:rPr>
          <w:rFonts w:ascii="Times New Roman"/>
          <w:b w:val="false"/>
          <w:i w:val="false"/>
          <w:color w:val="000000"/>
          <w:sz w:val="28"/>
        </w:rPr>
        <w:t>
      Информация о принятых и переданных сообщениях и жалобах включается в отчет по результатам превентивных посещений.</w:t>
      </w:r>
    </w:p>
    <w:bookmarkEnd w:id="277"/>
    <w:bookmarkStart w:name="z292" w:id="278"/>
    <w:p>
      <w:pPr>
        <w:spacing w:after="0"/>
        <w:ind w:left="0"/>
        <w:jc w:val="both"/>
      </w:pPr>
      <w:r>
        <w:rPr>
          <w:rFonts w:ascii="Times New Roman"/>
          <w:b w:val="false"/>
          <w:i w:val="false"/>
          <w:color w:val="000000"/>
          <w:sz w:val="28"/>
        </w:rPr>
        <w:t>
      5. Участники национального превентивного механизма, нарушившие положения настоящего Закона, несут ответственность, установленную законами Республики Казахстан.</w:t>
      </w:r>
    </w:p>
    <w:bookmarkEnd w:id="278"/>
    <w:bookmarkStart w:name="z293" w:id="279"/>
    <w:p>
      <w:pPr>
        <w:spacing w:after="0"/>
        <w:ind w:left="0"/>
        <w:jc w:val="both"/>
      </w:pPr>
      <w:r>
        <w:rPr>
          <w:rFonts w:ascii="Times New Roman"/>
          <w:b w:val="false"/>
          <w:i w:val="false"/>
          <w:color w:val="000000"/>
          <w:sz w:val="28"/>
        </w:rPr>
        <w:t xml:space="preserve">
      Статья 11-6. Прекращение полномочий участника национального превентивного механизма  </w:t>
      </w:r>
    </w:p>
    <w:bookmarkEnd w:id="279"/>
    <w:bookmarkStart w:name="z294" w:id="280"/>
    <w:p>
      <w:pPr>
        <w:spacing w:after="0"/>
        <w:ind w:left="0"/>
        <w:jc w:val="both"/>
      </w:pPr>
      <w:r>
        <w:rPr>
          <w:rFonts w:ascii="Times New Roman"/>
          <w:b w:val="false"/>
          <w:i w:val="false"/>
          <w:color w:val="000000"/>
          <w:sz w:val="28"/>
        </w:rPr>
        <w:t xml:space="preserve">
      Полномочия участника национального превентивного механизма прекращаются при: </w:t>
      </w:r>
    </w:p>
    <w:bookmarkEnd w:id="280"/>
    <w:bookmarkStart w:name="z295" w:id="281"/>
    <w:p>
      <w:pPr>
        <w:spacing w:after="0"/>
        <w:ind w:left="0"/>
        <w:jc w:val="both"/>
      </w:pPr>
      <w:r>
        <w:rPr>
          <w:rFonts w:ascii="Times New Roman"/>
          <w:b w:val="false"/>
          <w:i w:val="false"/>
          <w:color w:val="000000"/>
          <w:sz w:val="28"/>
        </w:rPr>
        <w:t xml:space="preserve">
      1) нарушении положений настоящего Закона; </w:t>
      </w:r>
    </w:p>
    <w:bookmarkEnd w:id="281"/>
    <w:bookmarkStart w:name="z296" w:id="282"/>
    <w:p>
      <w:pPr>
        <w:spacing w:after="0"/>
        <w:ind w:left="0"/>
        <w:jc w:val="both"/>
      </w:pPr>
      <w:r>
        <w:rPr>
          <w:rFonts w:ascii="Times New Roman"/>
          <w:b w:val="false"/>
          <w:i w:val="false"/>
          <w:color w:val="000000"/>
          <w:sz w:val="28"/>
        </w:rPr>
        <w:t xml:space="preserve">
      2) письменном заявлении о сложении своих полномочий; </w:t>
      </w:r>
    </w:p>
    <w:bookmarkEnd w:id="282"/>
    <w:bookmarkStart w:name="z297" w:id="283"/>
    <w:p>
      <w:pPr>
        <w:spacing w:after="0"/>
        <w:ind w:left="0"/>
        <w:jc w:val="both"/>
      </w:pPr>
      <w:r>
        <w:rPr>
          <w:rFonts w:ascii="Times New Roman"/>
          <w:b w:val="false"/>
          <w:i w:val="false"/>
          <w:color w:val="000000"/>
          <w:sz w:val="28"/>
        </w:rPr>
        <w:t>
      3) его смерти либо вступлении в законную силу решения суда об объявлении его умершим;</w:t>
      </w:r>
    </w:p>
    <w:bookmarkEnd w:id="283"/>
    <w:bookmarkStart w:name="z298" w:id="284"/>
    <w:p>
      <w:pPr>
        <w:spacing w:after="0"/>
        <w:ind w:left="0"/>
        <w:jc w:val="both"/>
      </w:pPr>
      <w:r>
        <w:rPr>
          <w:rFonts w:ascii="Times New Roman"/>
          <w:b w:val="false"/>
          <w:i w:val="false"/>
          <w:color w:val="000000"/>
          <w:sz w:val="28"/>
        </w:rPr>
        <w:t xml:space="preserve">
      4) выезде на постоянное жительство за пределы Республики Казахстан; </w:t>
      </w:r>
    </w:p>
    <w:bookmarkEnd w:id="284"/>
    <w:bookmarkStart w:name="z299" w:id="285"/>
    <w:p>
      <w:pPr>
        <w:spacing w:after="0"/>
        <w:ind w:left="0"/>
        <w:jc w:val="both"/>
      </w:pPr>
      <w:r>
        <w:rPr>
          <w:rFonts w:ascii="Times New Roman"/>
          <w:b w:val="false"/>
          <w:i w:val="false"/>
          <w:color w:val="000000"/>
          <w:sz w:val="28"/>
        </w:rPr>
        <w:t xml:space="preserve">
      5) утрате гражданства Республики Казахстан; </w:t>
      </w:r>
    </w:p>
    <w:bookmarkEnd w:id="285"/>
    <w:bookmarkStart w:name="z300" w:id="286"/>
    <w:p>
      <w:pPr>
        <w:spacing w:after="0"/>
        <w:ind w:left="0"/>
        <w:jc w:val="both"/>
      </w:pPr>
      <w:r>
        <w:rPr>
          <w:rFonts w:ascii="Times New Roman"/>
          <w:b w:val="false"/>
          <w:i w:val="false"/>
          <w:color w:val="000000"/>
          <w:sz w:val="28"/>
        </w:rPr>
        <w:t xml:space="preserve">
      6) вступлении в законную силу обвинительного приговора суда; </w:t>
      </w:r>
    </w:p>
    <w:bookmarkEnd w:id="286"/>
    <w:bookmarkStart w:name="z301" w:id="287"/>
    <w:p>
      <w:pPr>
        <w:spacing w:after="0"/>
        <w:ind w:left="0"/>
        <w:jc w:val="both"/>
      </w:pPr>
      <w:r>
        <w:rPr>
          <w:rFonts w:ascii="Times New Roman"/>
          <w:b w:val="false"/>
          <w:i w:val="false"/>
          <w:color w:val="000000"/>
          <w:sz w:val="28"/>
        </w:rPr>
        <w:t xml:space="preserve">
      7) наступлении иных случаев, предусмотренных законами Республики Казахстан. </w:t>
      </w:r>
    </w:p>
    <w:bookmarkEnd w:id="287"/>
    <w:bookmarkStart w:name="z302" w:id="288"/>
    <w:p>
      <w:pPr>
        <w:spacing w:after="0"/>
        <w:ind w:left="0"/>
        <w:jc w:val="both"/>
      </w:pPr>
      <w:r>
        <w:rPr>
          <w:rFonts w:ascii="Times New Roman"/>
          <w:b w:val="false"/>
          <w:i w:val="false"/>
          <w:color w:val="000000"/>
          <w:sz w:val="28"/>
        </w:rPr>
        <w:t xml:space="preserve">
      Статья 11-7. Виды и периодичность превентивных посещений </w:t>
      </w:r>
    </w:p>
    <w:bookmarkEnd w:id="288"/>
    <w:bookmarkStart w:name="z303" w:id="289"/>
    <w:p>
      <w:pPr>
        <w:spacing w:after="0"/>
        <w:ind w:left="0"/>
        <w:jc w:val="both"/>
      </w:pPr>
      <w:r>
        <w:rPr>
          <w:rFonts w:ascii="Times New Roman"/>
          <w:b w:val="false"/>
          <w:i w:val="false"/>
          <w:color w:val="000000"/>
          <w:sz w:val="28"/>
        </w:rPr>
        <w:t xml:space="preserve">
      1. Превентивные посещения участников национального превентивного механизма подразделяются на:  </w:t>
      </w:r>
    </w:p>
    <w:bookmarkEnd w:id="289"/>
    <w:bookmarkStart w:name="z304" w:id="290"/>
    <w:p>
      <w:pPr>
        <w:spacing w:after="0"/>
        <w:ind w:left="0"/>
        <w:jc w:val="both"/>
      </w:pPr>
      <w:r>
        <w:rPr>
          <w:rFonts w:ascii="Times New Roman"/>
          <w:b w:val="false"/>
          <w:i w:val="false"/>
          <w:color w:val="000000"/>
          <w:sz w:val="28"/>
        </w:rPr>
        <w:t xml:space="preserve">
      1) периодические превентивные посещения, проводимые на регулярной основе не реже одного раза в четыре года; </w:t>
      </w:r>
    </w:p>
    <w:bookmarkEnd w:id="290"/>
    <w:bookmarkStart w:name="z305" w:id="291"/>
    <w:p>
      <w:pPr>
        <w:spacing w:after="0"/>
        <w:ind w:left="0"/>
        <w:jc w:val="both"/>
      </w:pPr>
      <w:r>
        <w:rPr>
          <w:rFonts w:ascii="Times New Roman"/>
          <w:b w:val="false"/>
          <w:i w:val="false"/>
          <w:color w:val="000000"/>
          <w:sz w:val="28"/>
        </w:rPr>
        <w:t>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организаций, подлежащих превентивному посещению;</w:t>
      </w:r>
    </w:p>
    <w:bookmarkEnd w:id="291"/>
    <w:bookmarkStart w:name="z306" w:id="292"/>
    <w:p>
      <w:pPr>
        <w:spacing w:after="0"/>
        <w:ind w:left="0"/>
        <w:jc w:val="both"/>
      </w:pPr>
      <w:r>
        <w:rPr>
          <w:rFonts w:ascii="Times New Roman"/>
          <w:b w:val="false"/>
          <w:i w:val="false"/>
          <w:color w:val="000000"/>
          <w:sz w:val="28"/>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bookmarkEnd w:id="292"/>
    <w:bookmarkStart w:name="z307" w:id="293"/>
    <w:p>
      <w:pPr>
        <w:spacing w:after="0"/>
        <w:ind w:left="0"/>
        <w:jc w:val="both"/>
      </w:pPr>
      <w:r>
        <w:rPr>
          <w:rFonts w:ascii="Times New Roman"/>
          <w:b w:val="false"/>
          <w:i w:val="false"/>
          <w:color w:val="000000"/>
          <w:sz w:val="28"/>
        </w:rPr>
        <w:t>
      2. Координационный совет определяет сроки и перечень организаций, подлежащих превентивным посещениям, в пределах выделенных бюджетных средств.</w:t>
      </w:r>
    </w:p>
    <w:bookmarkEnd w:id="293"/>
    <w:bookmarkStart w:name="z308" w:id="294"/>
    <w:p>
      <w:pPr>
        <w:spacing w:after="0"/>
        <w:ind w:left="0"/>
        <w:jc w:val="both"/>
      </w:pPr>
      <w:r>
        <w:rPr>
          <w:rFonts w:ascii="Times New Roman"/>
          <w:b w:val="false"/>
          <w:i w:val="false"/>
          <w:color w:val="000000"/>
          <w:sz w:val="28"/>
        </w:rPr>
        <w:t>
      Статья 11-8. Порядок превентивных посещений</w:t>
      </w:r>
    </w:p>
    <w:bookmarkEnd w:id="294"/>
    <w:bookmarkStart w:name="z309" w:id="295"/>
    <w:p>
      <w:pPr>
        <w:spacing w:after="0"/>
        <w:ind w:left="0"/>
        <w:jc w:val="both"/>
      </w:pPr>
      <w:r>
        <w:rPr>
          <w:rFonts w:ascii="Times New Roman"/>
          <w:b w:val="false"/>
          <w:i w:val="false"/>
          <w:color w:val="000000"/>
          <w:sz w:val="28"/>
        </w:rPr>
        <w:t>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утверждаемыми Правительством Республики Казахстан по согласованию с Уполномоченным по правам человека.</w:t>
      </w:r>
    </w:p>
    <w:bookmarkEnd w:id="295"/>
    <w:bookmarkStart w:name="z310" w:id="296"/>
    <w:p>
      <w:pPr>
        <w:spacing w:after="0"/>
        <w:ind w:left="0"/>
        <w:jc w:val="both"/>
      </w:pPr>
      <w:r>
        <w:rPr>
          <w:rFonts w:ascii="Times New Roman"/>
          <w:b w:val="false"/>
          <w:i w:val="false"/>
          <w:color w:val="000000"/>
          <w:sz w:val="28"/>
        </w:rPr>
        <w:t>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bookmarkEnd w:id="296"/>
    <w:bookmarkStart w:name="z311" w:id="297"/>
    <w:p>
      <w:pPr>
        <w:spacing w:after="0"/>
        <w:ind w:left="0"/>
        <w:jc w:val="both"/>
      </w:pPr>
      <w:r>
        <w:rPr>
          <w:rFonts w:ascii="Times New Roman"/>
          <w:b w:val="false"/>
          <w:i w:val="false"/>
          <w:color w:val="000000"/>
          <w:sz w:val="28"/>
        </w:rPr>
        <w:t>
      3. Обеспечение безопасности участников национального превентивного механизма возлагается на администрацию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организаций, подлежащих превентивному посещению, письменно информирует Уполномоченного по правам человека.</w:t>
      </w:r>
    </w:p>
    <w:bookmarkEnd w:id="297"/>
    <w:bookmarkStart w:name="z312" w:id="298"/>
    <w:p>
      <w:pPr>
        <w:spacing w:after="0"/>
        <w:ind w:left="0"/>
        <w:jc w:val="both"/>
      </w:pPr>
      <w:r>
        <w:rPr>
          <w:rFonts w:ascii="Times New Roman"/>
          <w:b w:val="false"/>
          <w:i w:val="false"/>
          <w:color w:val="000000"/>
          <w:sz w:val="28"/>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bookmarkEnd w:id="298"/>
    <w:bookmarkStart w:name="z313" w:id="299"/>
    <w:p>
      <w:pPr>
        <w:spacing w:after="0"/>
        <w:ind w:left="0"/>
        <w:jc w:val="both"/>
      </w:pPr>
      <w:r>
        <w:rPr>
          <w:rFonts w:ascii="Times New Roman"/>
          <w:b w:val="false"/>
          <w:i w:val="false"/>
          <w:color w:val="000000"/>
          <w:sz w:val="28"/>
        </w:rPr>
        <w:t>
      Статья 11-9. Ежегодный консолидированный доклад участников национального превентивного механизма</w:t>
      </w:r>
    </w:p>
    <w:bookmarkEnd w:id="299"/>
    <w:bookmarkStart w:name="z314" w:id="300"/>
    <w:p>
      <w:pPr>
        <w:spacing w:after="0"/>
        <w:ind w:left="0"/>
        <w:jc w:val="both"/>
      </w:pPr>
      <w:r>
        <w:rPr>
          <w:rFonts w:ascii="Times New Roman"/>
          <w:b w:val="false"/>
          <w:i w:val="false"/>
          <w:color w:val="000000"/>
          <w:sz w:val="28"/>
        </w:rPr>
        <w:t>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w:t>
      </w:r>
    </w:p>
    <w:bookmarkEnd w:id="300"/>
    <w:bookmarkStart w:name="z315" w:id="301"/>
    <w:p>
      <w:pPr>
        <w:spacing w:after="0"/>
        <w:ind w:left="0"/>
        <w:jc w:val="both"/>
      </w:pPr>
      <w:r>
        <w:rPr>
          <w:rFonts w:ascii="Times New Roman"/>
          <w:b w:val="false"/>
          <w:i w:val="false"/>
          <w:color w:val="000000"/>
          <w:sz w:val="28"/>
        </w:rPr>
        <w:t>
      2. В ежегодный консолидированный доклад участников национального превентивного механизма также включаются:</w:t>
      </w:r>
    </w:p>
    <w:bookmarkEnd w:id="301"/>
    <w:bookmarkStart w:name="z316" w:id="302"/>
    <w:p>
      <w:pPr>
        <w:spacing w:after="0"/>
        <w:ind w:left="0"/>
        <w:jc w:val="both"/>
      </w:pPr>
      <w:r>
        <w:rPr>
          <w:rFonts w:ascii="Times New Roman"/>
          <w:b w:val="false"/>
          <w:i w:val="false"/>
          <w:color w:val="000000"/>
          <w:sz w:val="28"/>
        </w:rPr>
        <w:t>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bookmarkEnd w:id="302"/>
    <w:bookmarkStart w:name="z317" w:id="303"/>
    <w:p>
      <w:pPr>
        <w:spacing w:after="0"/>
        <w:ind w:left="0"/>
        <w:jc w:val="both"/>
      </w:pPr>
      <w:r>
        <w:rPr>
          <w:rFonts w:ascii="Times New Roman"/>
          <w:b w:val="false"/>
          <w:i w:val="false"/>
          <w:color w:val="000000"/>
          <w:sz w:val="28"/>
        </w:rPr>
        <w:t>
      предложения по совершенствованию законодательства Республики Казахстан.</w:t>
      </w:r>
    </w:p>
    <w:bookmarkEnd w:id="303"/>
    <w:bookmarkStart w:name="z318" w:id="304"/>
    <w:p>
      <w:pPr>
        <w:spacing w:after="0"/>
        <w:ind w:left="0"/>
        <w:jc w:val="both"/>
      </w:pPr>
      <w:r>
        <w:rPr>
          <w:rFonts w:ascii="Times New Roman"/>
          <w:b w:val="false"/>
          <w:i w:val="false"/>
          <w:color w:val="000000"/>
          <w:sz w:val="28"/>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bookmarkEnd w:id="304"/>
    <w:bookmarkStart w:name="z319" w:id="305"/>
    <w:p>
      <w:pPr>
        <w:spacing w:after="0"/>
        <w:ind w:left="0"/>
        <w:jc w:val="both"/>
      </w:pPr>
      <w:r>
        <w:rPr>
          <w:rFonts w:ascii="Times New Roman"/>
          <w:b w:val="false"/>
          <w:i w:val="false"/>
          <w:color w:val="000000"/>
          <w:sz w:val="28"/>
        </w:rPr>
        <w:t>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срок не позднее одного месяца со дня его утверждения Координационным советом.</w:t>
      </w:r>
    </w:p>
    <w:bookmarkEnd w:id="305"/>
    <w:bookmarkStart w:name="z320" w:id="306"/>
    <w:p>
      <w:pPr>
        <w:spacing w:after="0"/>
        <w:ind w:left="0"/>
        <w:jc w:val="both"/>
      </w:pPr>
      <w:r>
        <w:rPr>
          <w:rFonts w:ascii="Times New Roman"/>
          <w:b w:val="false"/>
          <w:i w:val="false"/>
          <w:color w:val="000000"/>
          <w:sz w:val="28"/>
        </w:rPr>
        <w:t>
      Статья 11-10. Конфиденциальность</w:t>
      </w:r>
    </w:p>
    <w:bookmarkEnd w:id="306"/>
    <w:bookmarkStart w:name="z321" w:id="307"/>
    <w:p>
      <w:pPr>
        <w:spacing w:after="0"/>
        <w:ind w:left="0"/>
        <w:jc w:val="both"/>
      </w:pPr>
      <w:r>
        <w:rPr>
          <w:rFonts w:ascii="Times New Roman"/>
          <w:b w:val="false"/>
          <w:i w:val="false"/>
          <w:color w:val="000000"/>
          <w:sz w:val="28"/>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bookmarkEnd w:id="307"/>
    <w:bookmarkStart w:name="z322" w:id="308"/>
    <w:p>
      <w:pPr>
        <w:spacing w:after="0"/>
        <w:ind w:left="0"/>
        <w:jc w:val="both"/>
      </w:pPr>
      <w:r>
        <w:rPr>
          <w:rFonts w:ascii="Times New Roman"/>
          <w:b w:val="false"/>
          <w:i w:val="false"/>
          <w:color w:val="000000"/>
          <w:sz w:val="28"/>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bookmarkEnd w:id="308"/>
    <w:bookmarkStart w:name="z323" w:id="309"/>
    <w:p>
      <w:pPr>
        <w:spacing w:after="0"/>
        <w:ind w:left="0"/>
        <w:jc w:val="both"/>
      </w:pPr>
      <w:r>
        <w:rPr>
          <w:rFonts w:ascii="Times New Roman"/>
          <w:b w:val="false"/>
          <w:i w:val="false"/>
          <w:color w:val="000000"/>
          <w:sz w:val="28"/>
        </w:rPr>
        <w:t>
      Статья 11-11. Взаимодействие уполномоченных государственных органов с участниками национального превентивного механизма</w:t>
      </w:r>
    </w:p>
    <w:bookmarkEnd w:id="309"/>
    <w:bookmarkStart w:name="z324" w:id="310"/>
    <w:p>
      <w:pPr>
        <w:spacing w:after="0"/>
        <w:ind w:left="0"/>
        <w:jc w:val="both"/>
      </w:pPr>
      <w:r>
        <w:rPr>
          <w:rFonts w:ascii="Times New Roman"/>
          <w:b w:val="false"/>
          <w:i w:val="false"/>
          <w:color w:val="000000"/>
          <w:sz w:val="28"/>
        </w:rPr>
        <w:t>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w:t>
      </w:r>
    </w:p>
    <w:bookmarkEnd w:id="310"/>
    <w:bookmarkStart w:name="z325" w:id="311"/>
    <w:p>
      <w:pPr>
        <w:spacing w:after="0"/>
        <w:ind w:left="0"/>
        <w:jc w:val="both"/>
      </w:pPr>
      <w:r>
        <w:rPr>
          <w:rFonts w:ascii="Times New Roman"/>
          <w:b w:val="false"/>
          <w:i w:val="false"/>
          <w:color w:val="000000"/>
          <w:sz w:val="28"/>
        </w:rPr>
        <w:t>
      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bookmarkEnd w:id="311"/>
    <w:bookmarkStart w:name="z326" w:id="312"/>
    <w:p>
      <w:pPr>
        <w:spacing w:after="0"/>
        <w:ind w:left="0"/>
        <w:jc w:val="both"/>
      </w:pPr>
      <w:r>
        <w:rPr>
          <w:rFonts w:ascii="Times New Roman"/>
          <w:b w:val="false"/>
          <w:i w:val="false"/>
          <w:color w:val="000000"/>
          <w:sz w:val="28"/>
        </w:rPr>
        <w:t>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законами Республики Казахстан.</w:t>
      </w:r>
    </w:p>
    <w:bookmarkEnd w:id="312"/>
    <w:bookmarkStart w:name="z327" w:id="313"/>
    <w:p>
      <w:pPr>
        <w:spacing w:after="0"/>
        <w:ind w:left="0"/>
        <w:jc w:val="both"/>
      </w:pPr>
      <w:r>
        <w:rPr>
          <w:rFonts w:ascii="Times New Roman"/>
          <w:b w:val="false"/>
          <w:i w:val="false"/>
          <w:color w:val="000000"/>
          <w:sz w:val="28"/>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о мерах, принятых по результатам рассмотрения полученных докладов.</w:t>
      </w:r>
    </w:p>
    <w:bookmarkEnd w:id="313"/>
    <w:bookmarkStart w:name="z328" w:id="314"/>
    <w:p>
      <w:pPr>
        <w:spacing w:after="0"/>
        <w:ind w:left="0"/>
        <w:jc w:val="both"/>
      </w:pPr>
      <w:r>
        <w:rPr>
          <w:rFonts w:ascii="Times New Roman"/>
          <w:b w:val="false"/>
          <w:i w:val="false"/>
          <w:color w:val="000000"/>
          <w:sz w:val="28"/>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w:t>
      </w:r>
    </w:p>
    <w:bookmarkEnd w:id="314"/>
    <w:bookmarkStart w:name="z329" w:id="3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статьи 16 дополнить подпунктом 4-1) следующего содержания:</w:t>
      </w:r>
    </w:p>
    <w:bookmarkEnd w:id="315"/>
    <w:bookmarkStart w:name="z330" w:id="316"/>
    <w:p>
      <w:pPr>
        <w:spacing w:after="0"/>
        <w:ind w:left="0"/>
        <w:jc w:val="both"/>
      </w:pPr>
      <w:r>
        <w:rPr>
          <w:rFonts w:ascii="Times New Roman"/>
          <w:b w:val="false"/>
          <w:i w:val="false"/>
          <w:color w:val="000000"/>
          <w:sz w:val="28"/>
        </w:rPr>
        <w:t xml:space="preserve">
      "4-1) незамедлительно сообщать правоохранительным органам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организациях социальной защиты населения, а также о фактах, ставших ему известными в связи с профессиональной деятельностью вне организаций социальной защиты населения;". </w:t>
      </w:r>
    </w:p>
    <w:bookmarkEnd w:id="316"/>
    <w:bookmarkStart w:name="z331" w:id="317"/>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физической культуре и спорте" (Ведомости Парламента Республики Казахстан, 2014 г., № 14, ст.85; № 19-I, 19-II, ст.96; 2015 г., № 10, ст.50; № 20-IV, ст.113; № 22-I, cт.140; 2016 г., № 2, ст.9; 2017 г., № 10, ст.23; № 16, ст.56; 2018 г., № 10, ст.32; № 24, ст.93): </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7</w:t>
      </w:r>
      <w:r>
        <w:rPr>
          <w:rFonts w:ascii="Times New Roman"/>
          <w:b w:val="false"/>
          <w:i w:val="false"/>
          <w:color w:val="000000"/>
          <w:sz w:val="28"/>
        </w:rPr>
        <w:t xml:space="preserve"> дополнить подпунктами 50-1) и 50-2) следующего содержания:   </w:t>
      </w:r>
    </w:p>
    <w:bookmarkStart w:name="z333" w:id="318"/>
    <w:p>
      <w:pPr>
        <w:spacing w:after="0"/>
        <w:ind w:left="0"/>
        <w:jc w:val="both"/>
      </w:pPr>
      <w:r>
        <w:rPr>
          <w:rFonts w:ascii="Times New Roman"/>
          <w:b w:val="false"/>
          <w:i w:val="false"/>
          <w:color w:val="000000"/>
          <w:sz w:val="28"/>
        </w:rPr>
        <w:t xml:space="preserve">
      "50-1) формирует и утверждает перечень международных и республиканских спортивных соревнований, победители которых допускаются к обучению в форме экстерната в организациях образования, реализующих образовательные программы технического и профессионального, послесреднего образования по специальностям физической культуры и спорта; </w:t>
      </w:r>
    </w:p>
    <w:bookmarkEnd w:id="318"/>
    <w:bookmarkStart w:name="z334" w:id="319"/>
    <w:p>
      <w:pPr>
        <w:spacing w:after="0"/>
        <w:ind w:left="0"/>
        <w:jc w:val="both"/>
      </w:pPr>
      <w:r>
        <w:rPr>
          <w:rFonts w:ascii="Times New Roman"/>
          <w:b w:val="false"/>
          <w:i w:val="false"/>
          <w:color w:val="000000"/>
          <w:sz w:val="28"/>
        </w:rPr>
        <w:t xml:space="preserve">
      50-2) выдает разрешение на обучение в форме экстерната в организациях образования, реализующих образовательные программы технического и профессионального, послесреднего образования по специальностям физической культуры и спорта, финансируемых из республиканского бюджета;".    </w:t>
      </w:r>
    </w:p>
    <w:bookmarkEnd w:id="319"/>
    <w:bookmarkStart w:name="z335" w:id="320"/>
    <w:p>
      <w:pPr>
        <w:spacing w:after="0"/>
        <w:ind w:left="0"/>
        <w:jc w:val="both"/>
      </w:pPr>
      <w:r>
        <w:rPr>
          <w:rFonts w:ascii="Times New Roman"/>
          <w:b w:val="false"/>
          <w:i w:val="false"/>
          <w:color w:val="000000"/>
          <w:sz w:val="28"/>
        </w:rPr>
        <w:t xml:space="preserve">
      Статья 2. Настоящий Закон вводится в действие по истечении десяти календарных дней после дня его первого официального опубликования.   </w:t>
      </w:r>
    </w:p>
    <w:bookmarkEnd w:id="3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