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26c3f" w14:textId="1f26c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рекламы</w:t>
      </w:r>
    </w:p>
    <w:p>
      <w:pPr>
        <w:spacing w:after="0"/>
        <w:ind w:left="0"/>
        <w:jc w:val="both"/>
      </w:pPr>
      <w:r>
        <w:rPr>
          <w:rFonts w:ascii="Times New Roman"/>
          <w:b w:val="false"/>
          <w:i w:val="false"/>
          <w:color w:val="000000"/>
          <w:sz w:val="28"/>
        </w:rPr>
        <w:t>Закон Республики Казахстан от 8 января 2019 года № 215-VІ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РЦПИ!  </w:t>
      </w:r>
      <w:r>
        <w:br/>
      </w:r>
      <w:r>
        <w:rPr>
          <w:rFonts w:ascii="Times New Roman"/>
          <w:b w:val="false"/>
          <w:i w:val="false"/>
          <w:color w:val="ff0000"/>
          <w:sz w:val="28"/>
        </w:rPr>
        <w:t xml:space="preserve">Порядок введения в действие настоящего Закона см. </w:t>
      </w:r>
      <w:r>
        <w:rPr>
          <w:rFonts w:ascii="Times New Roman"/>
          <w:b w:val="false"/>
          <w:i w:val="false"/>
          <w:color w:val="ff0000"/>
          <w:sz w:val="28"/>
        </w:rPr>
        <w:t>ст. 2</w:t>
      </w:r>
      <w:r>
        <w:rPr>
          <w:rFonts w:ascii="Times New Roman"/>
          <w:b w:val="false"/>
          <w:i w:val="false"/>
          <w:color w:val="ff0000"/>
          <w:sz w:val="28"/>
        </w:rPr>
        <w:t xml:space="preserve"> </w:t>
      </w:r>
    </w:p>
    <w:bookmarkStart w:name="z328" w:id="0"/>
    <w:p>
      <w:pPr>
        <w:spacing w:after="0"/>
        <w:ind w:left="0"/>
        <w:jc w:val="left"/>
      </w:pPr>
      <w:r>
        <w:rPr>
          <w:rFonts w:ascii="Times New Roman"/>
          <w:b/>
          <w:i w:val="false"/>
          <w:color w:val="000000"/>
        </w:rPr>
        <w:t xml:space="preserve"> Статья 1. Внести изменения и дополнения в следующие законодательные акты Республики Казахстан: </w:t>
      </w:r>
    </w:p>
    <w:bookmarkEnd w:id="0"/>
    <w:bookmarkStart w:name="z326"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ст.99; 2005 г., № 9, ст.26; 2006 г., № 1, ст.5; № 3, ст.22; № 11, ст.55; № 12, ст.79, 83; № 16, ст.97; 2007 г., № 1, ст.4; № 2, ст.18; № 14, ст.105; № 15, ст.106, 109; № 16, ст.129; № 17, ст.139; № 18, ст.143; № 20, ст.152; № 24, ст.180; 2008 г., № 6-7, ст.27; № 15-16, ст.64; № 21, ст.95; № 23, ст.114; 2009 г., № 2-3, ст.18; № 13-14, ст.62; № 15-16, ст.76; № 17, ст.79; № 18, ст.84, 86; 2010 г., № 5, ст.23; № 24, ст.146; 2011 г., № 1, ст.2; № 5, ст.43; № 6, ст.49, 50; № 11, ст.102; № 12, ст.111; № 13, ст.114; № 15, ст.120; 2012 г., № 1, ст.5; № 2, ст.9, 11; № 3, ст.27; № 4, ст.32; № 5, ст.35; № 8, ст.64; № 11, ст.80; № 14, ст.95; № 15, ст.97; № 21-22, ст.124; 2013 г., № 1, ст.3; № 9, ст.51; № 14, ст.72, 75; № 15, ст.77, 79, 81; 2014 г., № 2, ст.10; № 8, ст.44; № 11, ст.63, 64; № 12, ст.82; № 14, ст.84; № 19-І, 19-ІІ, ст.96; № 21, ст.118, 122; № 23, ст.143; № 24, ст.145; 2015 г., № 8, ст.42; № 11, ст.57; № 19-I, ст.99, 101; № 19-II, ст.103; № 20-IV, ст.113; № 20-VII, ст.115, 117; № 21-I, ст.124, 126; № 22-II, ст.145; № 22-VI, ст.159; 2016 г., № 6, ст.45; № 7-II, ст.53, 56; № 8-II, ст.72; № 10, ст.79; 2017 г., № 3, ст.6; № 4, ст.7; № 12, ст.34; № 14, ст.51, 54; № 23-V, ст.113; 2018 г., № 9, ст.27; № 10, ст.32): </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5</w:t>
      </w:r>
      <w:r>
        <w:rPr>
          <w:rFonts w:ascii="Times New Roman"/>
          <w:b w:val="false"/>
          <w:i w:val="false"/>
          <w:color w:val="000000"/>
          <w:sz w:val="28"/>
        </w:rPr>
        <w:t xml:space="preserve"> статьи 37 дополнить подпунктом 4) следующего содержания: </w:t>
      </w:r>
    </w:p>
    <w:bookmarkEnd w:id="2"/>
    <w:bookmarkStart w:name="z7" w:id="3"/>
    <w:p>
      <w:pPr>
        <w:spacing w:after="0"/>
        <w:ind w:left="0"/>
        <w:jc w:val="both"/>
      </w:pPr>
      <w:r>
        <w:rPr>
          <w:rFonts w:ascii="Times New Roman"/>
          <w:b w:val="false"/>
          <w:i w:val="false"/>
          <w:color w:val="000000"/>
          <w:sz w:val="28"/>
        </w:rPr>
        <w:t>
      "4) для размещения объектов наружной (визуальной) рекламы – гражданам и негосударственным юридическим лицам на срок от пяти до сорока девяти лет.";</w:t>
      </w:r>
    </w:p>
    <w:bookmarkEnd w:id="3"/>
    <w:bookmarkStart w:name="z8" w:id="4"/>
    <w:p>
      <w:pPr>
        <w:spacing w:after="0"/>
        <w:ind w:left="0"/>
        <w:jc w:val="both"/>
      </w:pPr>
      <w:r>
        <w:rPr>
          <w:rFonts w:ascii="Times New Roman"/>
          <w:b w:val="false"/>
          <w:i w:val="false"/>
          <w:color w:val="000000"/>
          <w:sz w:val="28"/>
        </w:rPr>
        <w:t xml:space="preserve">
      2) предложение первое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109 изложить в следующей редакции:</w:t>
      </w:r>
    </w:p>
    <w:bookmarkEnd w:id="4"/>
    <w:bookmarkStart w:name="z9" w:id="5"/>
    <w:p>
      <w:pPr>
        <w:spacing w:after="0"/>
        <w:ind w:left="0"/>
        <w:jc w:val="both"/>
      </w:pPr>
      <w:r>
        <w:rPr>
          <w:rFonts w:ascii="Times New Roman"/>
          <w:b w:val="false"/>
          <w:i w:val="false"/>
          <w:color w:val="000000"/>
          <w:sz w:val="28"/>
        </w:rPr>
        <w:t>
      "2. Земельные участки из земель общего пользования, за исключением тротуаров и велосипедных дорожек, могут предоставляться гражданам и юридическим лицам во временное землепользование под размещение сооружений облегченного типа (торговые палатки (павильоны), киоски, объекты наружной (визуальной) рекламы и другие объекты сервиса) без ущерба для общего пользования.".</w:t>
      </w:r>
    </w:p>
    <w:bookmarkEnd w:id="5"/>
    <w:bookmarkStart w:name="z10" w:id="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ст.93; 2009 г., № 23, ст.112; № 24, ст.129; 2010 г., № 5, ст.23; № 7, ст.29, 32; № 15, ст.71; № 24, ст.146, 149, 150; 2011 г., № 2, ст.21, 25; № 4, ст.37; № 6, ст.50; № 7, ст.54; № 11, ст.102; № 13, ст.115; № 15, ст.125; № 16, ст.129; № 20, ст.151; № 24, ст.196; 2012 г., № 1, ст.5; № 2, ст.16; № 3, ст.21; № 4, ст.30, 32; № 5, ст.36, 41; № 8, ст.64; № 13, ст.91; № 14, ст.94; № 18-19, ст.119; № 23-24, ст.125; 2013 г., № 2, ст.13; № 5-6, ст.30; № 8, ст.50; № 9, ст.51; № 10-11, ст.56; № 13, ст.63; № 14, ст.72; № 15, ст.81, 82; № 16, ст.83; № 20, ст.113; № 21-22, ст.114; 2014 г., № 1, ст.6; № 2, ст.10, 12; № 4-5, ст.24; № 7, ст.37; № 8, ст.44; № 11, ст.63, 69; № 12, ст.82; № 14, ст.84, 86; № 16, ст.90; № 19-І, 19-II, ст.96; № 21, ст.122; № 22, ст.128, 131; № 23, ст.143; 2015 г., № 2, ст.3; № 11, ст.57; № 14, ст.72; № 15, ст.78; № 19-І, ст.100; № 19-II, ст.106; № 20-IV, ст.113; № 20-VII, ст.117; № 21-І, ст.121, 124; № 21-II, ст.130, 132; № 22-І, ст.140, 143; № 22-II, ст.144; № 22-V, ст.156; № 22-VI, ст.159; № 23-II, ст.172; 2016 г., № 7-II, ст.53; № 8-І, ст.62; № 12, cт.87; № 22, ст.116; № 23, ст.119; № 24, ст.126; 2017 г., № 4, ст.7; № 6, ст.11; № 9, ст.18; № 10, ст.23; № 13, ст.45; № 14, ст.51; № 15, ст.55; № 20, ст.96; № 22-III, ст.109; № 23-III, ст.111; № 23-V, ст.113; № 24, ст.115; 2018 г., № 1, ст.2; № 7-8, ст.22; № 9, ст.31; № 10, ст.32; № 12, ст.39; № 14, ст.42; № 15, ст.47, 50; № 16, ст.55; № 19, ст.62):</w:t>
      </w:r>
    </w:p>
    <w:bookmarkEnd w:id="6"/>
    <w:bookmarkStart w:name="z11"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24)</w:t>
      </w:r>
      <w:r>
        <w:rPr>
          <w:rFonts w:ascii="Times New Roman"/>
          <w:b w:val="false"/>
          <w:i w:val="false"/>
          <w:color w:val="000000"/>
          <w:sz w:val="28"/>
        </w:rPr>
        <w:t xml:space="preserve"> пункта 1 статьи 49 исключить; </w:t>
      </w:r>
    </w:p>
    <w:bookmarkEnd w:id="7"/>
    <w:bookmarkStart w:name="z12"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5)</w:t>
      </w:r>
      <w:r>
        <w:rPr>
          <w:rFonts w:ascii="Times New Roman"/>
          <w:b w:val="false"/>
          <w:i w:val="false"/>
          <w:color w:val="000000"/>
          <w:sz w:val="28"/>
        </w:rPr>
        <w:t xml:space="preserve"> пункта 1 статьи 50 исключить; </w:t>
      </w:r>
    </w:p>
    <w:bookmarkEnd w:id="8"/>
    <w:bookmarkStart w:name="z13"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23)</w:t>
      </w:r>
      <w:r>
        <w:rPr>
          <w:rFonts w:ascii="Times New Roman"/>
          <w:b w:val="false"/>
          <w:i w:val="false"/>
          <w:color w:val="000000"/>
          <w:sz w:val="28"/>
        </w:rPr>
        <w:t xml:space="preserve"> пункта 1 статьи 51 изложить в следующей редакции: </w:t>
      </w:r>
    </w:p>
    <w:bookmarkEnd w:id="9"/>
    <w:bookmarkStart w:name="z14" w:id="10"/>
    <w:p>
      <w:pPr>
        <w:spacing w:after="0"/>
        <w:ind w:left="0"/>
        <w:jc w:val="both"/>
      </w:pPr>
      <w:r>
        <w:rPr>
          <w:rFonts w:ascii="Times New Roman"/>
          <w:b w:val="false"/>
          <w:i w:val="false"/>
          <w:color w:val="000000"/>
          <w:sz w:val="28"/>
        </w:rPr>
        <w:t xml:space="preserve">
      "23) плата за размещение наружной (визуальной) рекламы на открытом пространстве за пределами помещений в городе республиканского значения, столице, в полосе отвода автомобильных дорог общего пользования, проходящих через территории города республиканского значения, столицы;"; </w:t>
      </w:r>
    </w:p>
    <w:bookmarkEnd w:id="10"/>
    <w:bookmarkStart w:name="z15"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17)</w:t>
      </w:r>
      <w:r>
        <w:rPr>
          <w:rFonts w:ascii="Times New Roman"/>
          <w:b w:val="false"/>
          <w:i w:val="false"/>
          <w:color w:val="000000"/>
          <w:sz w:val="28"/>
        </w:rPr>
        <w:t xml:space="preserve"> пункта 1 статьи 52 изложить в следующей редакции:</w:t>
      </w:r>
    </w:p>
    <w:bookmarkEnd w:id="11"/>
    <w:bookmarkStart w:name="z16" w:id="12"/>
    <w:p>
      <w:pPr>
        <w:spacing w:after="0"/>
        <w:ind w:left="0"/>
        <w:jc w:val="both"/>
      </w:pPr>
      <w:r>
        <w:rPr>
          <w:rFonts w:ascii="Times New Roman"/>
          <w:b w:val="false"/>
          <w:i w:val="false"/>
          <w:color w:val="000000"/>
          <w:sz w:val="28"/>
        </w:rPr>
        <w:t xml:space="preserve">
      "17) плата за размещение наружной (визуальной) рекламы на открытом пространстве за пределами помещений в городе областного значения, в полосе отвода автомобильных дорог общего пользования, проходящих через территорию города областного значения;"; </w:t>
      </w:r>
    </w:p>
    <w:bookmarkEnd w:id="12"/>
    <w:bookmarkStart w:name="z17" w:id="13"/>
    <w:p>
      <w:pPr>
        <w:spacing w:after="0"/>
        <w:ind w:left="0"/>
        <w:jc w:val="both"/>
      </w:pPr>
      <w:r>
        <w:rPr>
          <w:rFonts w:ascii="Times New Roman"/>
          <w:b w:val="false"/>
          <w:i w:val="false"/>
          <w:color w:val="000000"/>
          <w:sz w:val="28"/>
        </w:rPr>
        <w:t xml:space="preserve">
      5) подпункт 5) </w:t>
      </w:r>
      <w:r>
        <w:rPr>
          <w:rFonts w:ascii="Times New Roman"/>
          <w:b w:val="false"/>
          <w:i w:val="false"/>
          <w:color w:val="000000"/>
          <w:sz w:val="28"/>
        </w:rPr>
        <w:t>пункта 1</w:t>
      </w:r>
      <w:r>
        <w:rPr>
          <w:rFonts w:ascii="Times New Roman"/>
          <w:b w:val="false"/>
          <w:i w:val="false"/>
          <w:color w:val="000000"/>
          <w:sz w:val="28"/>
        </w:rPr>
        <w:t xml:space="preserve"> статьи 52-1 изложить в следующей редакции: </w:t>
      </w:r>
    </w:p>
    <w:bookmarkEnd w:id="13"/>
    <w:bookmarkStart w:name="z18" w:id="14"/>
    <w:p>
      <w:pPr>
        <w:spacing w:after="0"/>
        <w:ind w:left="0"/>
        <w:jc w:val="both"/>
      </w:pPr>
      <w:r>
        <w:rPr>
          <w:rFonts w:ascii="Times New Roman"/>
          <w:b w:val="false"/>
          <w:i w:val="false"/>
          <w:color w:val="000000"/>
          <w:sz w:val="28"/>
        </w:rPr>
        <w:t xml:space="preserve">
      "5) плата за размещение наружной (визуальной) рекламы: </w:t>
      </w:r>
    </w:p>
    <w:bookmarkEnd w:id="14"/>
    <w:bookmarkStart w:name="z19" w:id="15"/>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15"/>
    <w:bookmarkStart w:name="z20" w:id="16"/>
    <w:p>
      <w:pPr>
        <w:spacing w:after="0"/>
        <w:ind w:left="0"/>
        <w:jc w:val="both"/>
      </w:pPr>
      <w:r>
        <w:rPr>
          <w:rFonts w:ascii="Times New Roman"/>
          <w:b w:val="false"/>
          <w:i w:val="false"/>
          <w:color w:val="000000"/>
          <w:sz w:val="28"/>
        </w:rPr>
        <w:t xml:space="preserve">
      в полосе отвода автомобильных дорог общего пользования, проходящих через территории города районного значения, села, поселка, сельского округа; </w:t>
      </w:r>
    </w:p>
    <w:bookmarkEnd w:id="16"/>
    <w:bookmarkStart w:name="z21" w:id="17"/>
    <w:p>
      <w:pPr>
        <w:spacing w:after="0"/>
        <w:ind w:left="0"/>
        <w:jc w:val="both"/>
      </w:pPr>
      <w:r>
        <w:rPr>
          <w:rFonts w:ascii="Times New Roman"/>
          <w:b w:val="false"/>
          <w:i w:val="false"/>
          <w:color w:val="000000"/>
          <w:sz w:val="28"/>
        </w:rPr>
        <w:t xml:space="preserve">
      на открытом пространстве за пределами помещений вне населенных пунктов и вне полосы отвода автомобильных дорог общего пользования.". </w:t>
      </w:r>
    </w:p>
    <w:bookmarkEnd w:id="17"/>
    <w:bookmarkStart w:name="z22" w:id="1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ст.92; № 21, ст.122; № 23, ст.143; № 24, ст.145, 146; 2015 г., № 1, ст.2; № 2, ст.6; № 7, ст.33; № 8, ст.44, 45; № 9, ст.46; № 10, ст.50; № 11, cт.52; № 14, ст.71; № 15, ст.78; № 16, ст.79; № 19-I, ст.101; № 19-II, ст.102, 103, 105; № 20-IV, ст.113; № 20-VII, ст.115; № 21-I, ст.124, 125; № 21-II, ст.130; № 21-III, ст.137; № 22-I, ст.140, 141, 143; № 22-II, ст.144, 145, 148; № 22-III, ст.149; № 22-V, ст.152, 156, 158; № 22-VI, ст.159; № 22-VII, ст.161; № 23-I, ст.166, 169; № 23-II, ст.172; 2016 г., № 1, ст.4; № 2, ст.9; № 6, ст.45; № 7-I, ст.49, 50; № 7-II, ст.53, 57; № 8-I, ст.62, 65; № 8-II, ст.66, 67, 68, 70, 72; № 12, cт.87; № 22, ст.116; № 23, ст.118; № 24, ст.124, 126, 131; 2017 г., № 1-2, ст.3; № 9, ст.17, 18, 21, 22; № 12, ст.34; № 14, ст.49, 50, 54; № 15, ст.55; № 16, ст.56; № 22-III, ст.109; № 23-III, ст.111; № 23-V, ст.113; № 24, ст.114, 115; 2018 г., № 1, ст.4; № 7-8, ст.22; № 9, ст.27; № 10, ст.32; № 11, ст.36, 37; № 12, ст.39; № 13, ст.41; № 14, ст.44; № 15, ст.46, 49, 50; № 16, ст.53; № 19, ст.62):</w:t>
      </w:r>
    </w:p>
    <w:bookmarkEnd w:id="18"/>
    <w:bookmarkStart w:name="z23" w:id="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193</w:t>
      </w:r>
      <w:r>
        <w:rPr>
          <w:rFonts w:ascii="Times New Roman"/>
          <w:b w:val="false"/>
          <w:i w:val="false"/>
          <w:color w:val="000000"/>
          <w:sz w:val="28"/>
        </w:rPr>
        <w:t xml:space="preserve"> дополнить частями четвертой и пятой следующего содержания:</w:t>
      </w:r>
    </w:p>
    <w:bookmarkEnd w:id="19"/>
    <w:bookmarkStart w:name="z24" w:id="20"/>
    <w:p>
      <w:pPr>
        <w:spacing w:after="0"/>
        <w:ind w:left="0"/>
        <w:jc w:val="both"/>
      </w:pPr>
      <w:r>
        <w:rPr>
          <w:rFonts w:ascii="Times New Roman"/>
          <w:b w:val="false"/>
          <w:i w:val="false"/>
          <w:color w:val="000000"/>
          <w:sz w:val="28"/>
        </w:rPr>
        <w:t>
      "4. Указание цены товара не в тенге при его реализации на территории Республики Казахстан на условиях публичного договора –</w:t>
      </w:r>
    </w:p>
    <w:bookmarkEnd w:id="20"/>
    <w:bookmarkStart w:name="z25" w:id="21"/>
    <w:p>
      <w:pPr>
        <w:spacing w:after="0"/>
        <w:ind w:left="0"/>
        <w:jc w:val="both"/>
      </w:pPr>
      <w:r>
        <w:rPr>
          <w:rFonts w:ascii="Times New Roman"/>
          <w:b w:val="false"/>
          <w:i w:val="false"/>
          <w:color w:val="000000"/>
          <w:sz w:val="28"/>
        </w:rPr>
        <w:t>
      влечет штраф на субъектов малого предпринимательства в размере шести,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bookmarkEnd w:id="21"/>
    <w:bookmarkStart w:name="z26" w:id="22"/>
    <w:p>
      <w:pPr>
        <w:spacing w:after="0"/>
        <w:ind w:left="0"/>
        <w:jc w:val="both"/>
      </w:pPr>
      <w:r>
        <w:rPr>
          <w:rFonts w:ascii="Times New Roman"/>
          <w:b w:val="false"/>
          <w:i w:val="false"/>
          <w:color w:val="000000"/>
          <w:sz w:val="28"/>
        </w:rPr>
        <w:t>
      5. Действие, предусмотренное частью четвертой настоящей статьи, совершенное повторно в течение года после наложения административного взыскания, –</w:t>
      </w:r>
    </w:p>
    <w:bookmarkEnd w:id="22"/>
    <w:bookmarkStart w:name="z27" w:id="23"/>
    <w:p>
      <w:pPr>
        <w:spacing w:after="0"/>
        <w:ind w:left="0"/>
        <w:jc w:val="both"/>
      </w:pPr>
      <w:r>
        <w:rPr>
          <w:rFonts w:ascii="Times New Roman"/>
          <w:b w:val="false"/>
          <w:i w:val="false"/>
          <w:color w:val="000000"/>
          <w:sz w:val="28"/>
        </w:rPr>
        <w:t>
      влечет штраф на субъектов малого предпринимательства в размере шестидесяти пяти, на субъектов среднего предпринимательства – в размере ста двадцати, на субъектов крупного предпринимательства – в размере двухсот месячных расчетных показателей.";</w:t>
      </w:r>
    </w:p>
    <w:bookmarkEnd w:id="23"/>
    <w:bookmarkStart w:name="z28" w:id="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455</w:t>
      </w:r>
      <w:r>
        <w:rPr>
          <w:rFonts w:ascii="Times New Roman"/>
          <w:b w:val="false"/>
          <w:i w:val="false"/>
          <w:color w:val="000000"/>
          <w:sz w:val="28"/>
        </w:rPr>
        <w:t xml:space="preserve"> изложить в следующей редакции:</w:t>
      </w:r>
    </w:p>
    <w:bookmarkEnd w:id="24"/>
    <w:bookmarkStart w:name="z29" w:id="25"/>
    <w:p>
      <w:pPr>
        <w:spacing w:after="0"/>
        <w:ind w:left="0"/>
        <w:jc w:val="both"/>
      </w:pPr>
      <w:r>
        <w:rPr>
          <w:rFonts w:ascii="Times New Roman"/>
          <w:b w:val="false"/>
          <w:i w:val="false"/>
          <w:color w:val="000000"/>
          <w:sz w:val="28"/>
        </w:rPr>
        <w:t>
      "Статья 455. Нарушение законодательства Республики Казахстан о рекламе</w:t>
      </w:r>
    </w:p>
    <w:bookmarkEnd w:id="25"/>
    <w:bookmarkStart w:name="z30" w:id="26"/>
    <w:p>
      <w:pPr>
        <w:spacing w:after="0"/>
        <w:ind w:left="0"/>
        <w:jc w:val="both"/>
      </w:pPr>
      <w:r>
        <w:rPr>
          <w:rFonts w:ascii="Times New Roman"/>
          <w:b w:val="false"/>
          <w:i w:val="false"/>
          <w:color w:val="000000"/>
          <w:sz w:val="28"/>
        </w:rPr>
        <w:t>
      1. Производство, распространение, размещение и использование рекламы товаров (работ, услуг), запрещенных к рекламе законами Республики Казахстан, –</w:t>
      </w:r>
    </w:p>
    <w:bookmarkEnd w:id="26"/>
    <w:bookmarkStart w:name="z31" w:id="27"/>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 в размере семидесяти,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четырехсот месячных расчетных показателей.</w:t>
      </w:r>
    </w:p>
    <w:bookmarkEnd w:id="27"/>
    <w:bookmarkStart w:name="z32" w:id="28"/>
    <w:p>
      <w:pPr>
        <w:spacing w:after="0"/>
        <w:ind w:left="0"/>
        <w:jc w:val="both"/>
      </w:pPr>
      <w:r>
        <w:rPr>
          <w:rFonts w:ascii="Times New Roman"/>
          <w:b w:val="false"/>
          <w:i w:val="false"/>
          <w:color w:val="000000"/>
          <w:sz w:val="28"/>
        </w:rPr>
        <w:t>
      2. Нарушение законодательства Республики Казахстан о рекламе, совершенное в виде:</w:t>
      </w:r>
    </w:p>
    <w:bookmarkEnd w:id="28"/>
    <w:bookmarkStart w:name="z33" w:id="29"/>
    <w:p>
      <w:pPr>
        <w:spacing w:after="0"/>
        <w:ind w:left="0"/>
        <w:jc w:val="both"/>
      </w:pPr>
      <w:r>
        <w:rPr>
          <w:rFonts w:ascii="Times New Roman"/>
          <w:b w:val="false"/>
          <w:i w:val="false"/>
          <w:color w:val="000000"/>
          <w:sz w:val="28"/>
        </w:rPr>
        <w:t xml:space="preserve">
      1) недобросовестной и недостоверной рекламы, за исключением случаев, предусмотренных </w:t>
      </w:r>
      <w:r>
        <w:rPr>
          <w:rFonts w:ascii="Times New Roman"/>
          <w:b w:val="false"/>
          <w:i w:val="false"/>
          <w:color w:val="000000"/>
          <w:sz w:val="28"/>
        </w:rPr>
        <w:t>статьей 163</w:t>
      </w:r>
      <w:r>
        <w:rPr>
          <w:rFonts w:ascii="Times New Roman"/>
          <w:b w:val="false"/>
          <w:i w:val="false"/>
          <w:color w:val="000000"/>
          <w:sz w:val="28"/>
        </w:rPr>
        <w:t xml:space="preserve"> настоящего Кодекса;</w:t>
      </w:r>
    </w:p>
    <w:bookmarkEnd w:id="29"/>
    <w:bookmarkStart w:name="z34" w:id="30"/>
    <w:p>
      <w:pPr>
        <w:spacing w:after="0"/>
        <w:ind w:left="0"/>
        <w:jc w:val="both"/>
      </w:pPr>
      <w:r>
        <w:rPr>
          <w:rFonts w:ascii="Times New Roman"/>
          <w:b w:val="false"/>
          <w:i w:val="false"/>
          <w:color w:val="000000"/>
          <w:sz w:val="28"/>
        </w:rPr>
        <w:t>
      2) неэтичной и скрытой рекламы;</w:t>
      </w:r>
    </w:p>
    <w:bookmarkEnd w:id="30"/>
    <w:bookmarkStart w:name="z35" w:id="31"/>
    <w:p>
      <w:pPr>
        <w:spacing w:after="0"/>
        <w:ind w:left="0"/>
        <w:jc w:val="both"/>
      </w:pPr>
      <w:r>
        <w:rPr>
          <w:rFonts w:ascii="Times New Roman"/>
          <w:b w:val="false"/>
          <w:i w:val="false"/>
          <w:color w:val="000000"/>
          <w:sz w:val="28"/>
        </w:rPr>
        <w:t>
      3) рекламы в дни национального траура на теле-, радиоканалах;</w:t>
      </w:r>
    </w:p>
    <w:bookmarkEnd w:id="31"/>
    <w:bookmarkStart w:name="z36" w:id="32"/>
    <w:p>
      <w:pPr>
        <w:spacing w:after="0"/>
        <w:ind w:left="0"/>
        <w:jc w:val="both"/>
      </w:pPr>
      <w:r>
        <w:rPr>
          <w:rFonts w:ascii="Times New Roman"/>
          <w:b w:val="false"/>
          <w:i w:val="false"/>
          <w:color w:val="000000"/>
          <w:sz w:val="28"/>
        </w:rPr>
        <w:t>
      4) рекламы в форме проведения различных мероприятий, в том числе розыгрышей призов, лотерей, направленных на стимулирование спроса и интереса к алкогольной продукции, табаку и табачным изделиям;</w:t>
      </w:r>
    </w:p>
    <w:bookmarkEnd w:id="32"/>
    <w:bookmarkStart w:name="z37" w:id="33"/>
    <w:p>
      <w:pPr>
        <w:spacing w:after="0"/>
        <w:ind w:left="0"/>
        <w:jc w:val="both"/>
      </w:pPr>
      <w:r>
        <w:rPr>
          <w:rFonts w:ascii="Times New Roman"/>
          <w:b w:val="false"/>
          <w:i w:val="false"/>
          <w:color w:val="000000"/>
          <w:sz w:val="28"/>
        </w:rPr>
        <w:t>
      5) прерывания рекламой, в том числе способом бегущей строки, трансляции официальных сообщений, выступлений кандидатов в президенты Республики Казахстан и депутаты представительных органов, образовательных и религиозных телепрограмм, а также демонстрации детских телепрограмм, за исключением рекламы, предназначенной для детей и подростков;</w:t>
      </w:r>
    </w:p>
    <w:bookmarkEnd w:id="33"/>
    <w:bookmarkStart w:name="z38" w:id="34"/>
    <w:p>
      <w:pPr>
        <w:spacing w:after="0"/>
        <w:ind w:left="0"/>
        <w:jc w:val="both"/>
      </w:pPr>
      <w:r>
        <w:rPr>
          <w:rFonts w:ascii="Times New Roman"/>
          <w:b w:val="false"/>
          <w:i w:val="false"/>
          <w:color w:val="000000"/>
          <w:sz w:val="28"/>
        </w:rPr>
        <w:t>
      6) прерывания рекламой демонстрации фильма в кино- и видеообслуживании, за исключением перерывов между сериями;</w:t>
      </w:r>
    </w:p>
    <w:bookmarkEnd w:id="34"/>
    <w:bookmarkStart w:name="z39" w:id="35"/>
    <w:p>
      <w:pPr>
        <w:spacing w:after="0"/>
        <w:ind w:left="0"/>
        <w:jc w:val="both"/>
      </w:pPr>
      <w:r>
        <w:rPr>
          <w:rFonts w:ascii="Times New Roman"/>
          <w:b w:val="false"/>
          <w:i w:val="false"/>
          <w:color w:val="000000"/>
          <w:sz w:val="28"/>
        </w:rPr>
        <w:t xml:space="preserve">
      7) размещения наружной (визуальной) рекламы на памятниках истории и культуры и в их охранных зонах, на культовых зданиях (сооружениях) и на отведенной им территории и их ограждениях, а также на особо охраняемых природных территориях; </w:t>
      </w:r>
    </w:p>
    <w:bookmarkEnd w:id="35"/>
    <w:bookmarkStart w:name="z40" w:id="36"/>
    <w:p>
      <w:pPr>
        <w:spacing w:after="0"/>
        <w:ind w:left="0"/>
        <w:jc w:val="both"/>
      </w:pPr>
      <w:r>
        <w:rPr>
          <w:rFonts w:ascii="Times New Roman"/>
          <w:b w:val="false"/>
          <w:i w:val="false"/>
          <w:color w:val="000000"/>
          <w:sz w:val="28"/>
        </w:rPr>
        <w:t>
      8) рекламы строящегося или введенного в эксплуатацию жилого дома (жилого здания), не соответствующего классификации жилых домов (жилых зданий) в утвержденной проектной документации;</w:t>
      </w:r>
    </w:p>
    <w:bookmarkEnd w:id="36"/>
    <w:bookmarkStart w:name="z41" w:id="37"/>
    <w:p>
      <w:pPr>
        <w:spacing w:after="0"/>
        <w:ind w:left="0"/>
        <w:jc w:val="both"/>
      </w:pPr>
      <w:r>
        <w:rPr>
          <w:rFonts w:ascii="Times New Roman"/>
          <w:b w:val="false"/>
          <w:i w:val="false"/>
          <w:color w:val="000000"/>
          <w:sz w:val="28"/>
        </w:rPr>
        <w:t xml:space="preserve">
      9) рекламы не зарегистрированных в соответствии с законодательством Республики Казахстан религиозных объединений и духовных (религиозных) организаций образования, – </w:t>
      </w:r>
    </w:p>
    <w:bookmarkEnd w:id="37"/>
    <w:bookmarkStart w:name="z42" w:id="38"/>
    <w:p>
      <w:pPr>
        <w:spacing w:after="0"/>
        <w:ind w:left="0"/>
        <w:jc w:val="both"/>
      </w:pPr>
      <w:r>
        <w:rPr>
          <w:rFonts w:ascii="Times New Roman"/>
          <w:b w:val="false"/>
          <w:i w:val="false"/>
          <w:color w:val="000000"/>
          <w:sz w:val="28"/>
        </w:rPr>
        <w:t xml:space="preserve">
      влечет штраф на физических лиц в размере двадцати, на должностных лиц – в размере семидесяти,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 </w:t>
      </w:r>
    </w:p>
    <w:bookmarkEnd w:id="38"/>
    <w:bookmarkStart w:name="z43" w:id="39"/>
    <w:p>
      <w:pPr>
        <w:spacing w:after="0"/>
        <w:ind w:left="0"/>
        <w:jc w:val="both"/>
      </w:pPr>
      <w:r>
        <w:rPr>
          <w:rFonts w:ascii="Times New Roman"/>
          <w:b w:val="false"/>
          <w:i w:val="false"/>
          <w:color w:val="000000"/>
          <w:sz w:val="28"/>
        </w:rPr>
        <w:t>
      3. Нарушение установленных законами Республики Казахстан требований к языкам распространения рекламы –</w:t>
      </w:r>
    </w:p>
    <w:bookmarkEnd w:id="39"/>
    <w:bookmarkStart w:name="z44" w:id="40"/>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семидесяти,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четырехсот месячных расчетных показателей.</w:t>
      </w:r>
    </w:p>
    <w:bookmarkEnd w:id="40"/>
    <w:bookmarkStart w:name="z45" w:id="41"/>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с использованием средств массовой информации, –</w:t>
      </w:r>
    </w:p>
    <w:bookmarkEnd w:id="41"/>
    <w:bookmarkStart w:name="z46" w:id="42"/>
    <w:p>
      <w:pPr>
        <w:spacing w:after="0"/>
        <w:ind w:left="0"/>
        <w:jc w:val="both"/>
      </w:pPr>
      <w:r>
        <w:rPr>
          <w:rFonts w:ascii="Times New Roman"/>
          <w:b w:val="false"/>
          <w:i w:val="false"/>
          <w:color w:val="000000"/>
          <w:sz w:val="28"/>
        </w:rPr>
        <w:t>
      влечет штраф на физических лиц в размере семидесяти, на должностных лиц – в размере ста,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End w:id="42"/>
    <w:bookmarkStart w:name="z47" w:id="43"/>
    <w:p>
      <w:pPr>
        <w:spacing w:after="0"/>
        <w:ind w:left="0"/>
        <w:jc w:val="both"/>
      </w:pPr>
      <w:r>
        <w:rPr>
          <w:rFonts w:ascii="Times New Roman"/>
          <w:b w:val="false"/>
          <w:i w:val="false"/>
          <w:color w:val="000000"/>
          <w:sz w:val="28"/>
        </w:rPr>
        <w:t>
      5. Действия, предусмотренные частями первой, второй, третьей и четвертой настоящей статьи, совершенные повторно в течение года после наложения административного взыскания, –</w:t>
      </w:r>
    </w:p>
    <w:bookmarkEnd w:id="43"/>
    <w:bookmarkStart w:name="z48" w:id="44"/>
    <w:p>
      <w:pPr>
        <w:spacing w:after="0"/>
        <w:ind w:left="0"/>
        <w:jc w:val="both"/>
      </w:pPr>
      <w:r>
        <w:rPr>
          <w:rFonts w:ascii="Times New Roman"/>
          <w:b w:val="false"/>
          <w:i w:val="false"/>
          <w:color w:val="000000"/>
          <w:sz w:val="28"/>
        </w:rPr>
        <w:t>
      влекут штраф на физических лиц в размере ста пятидесяти, на должностных лиц – в размере ста семидесяти,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шестисот месячных расчетных показателей.";</w:t>
      </w:r>
    </w:p>
    <w:bookmarkEnd w:id="44"/>
    <w:bookmarkStart w:name="z49" w:id="45"/>
    <w:p>
      <w:pPr>
        <w:spacing w:after="0"/>
        <w:ind w:left="0"/>
        <w:jc w:val="both"/>
      </w:pPr>
      <w:r>
        <w:rPr>
          <w:rFonts w:ascii="Times New Roman"/>
          <w:b w:val="false"/>
          <w:i w:val="false"/>
          <w:color w:val="000000"/>
          <w:sz w:val="28"/>
        </w:rPr>
        <w:t xml:space="preserve">
      3) в части первой </w:t>
      </w:r>
      <w:r>
        <w:rPr>
          <w:rFonts w:ascii="Times New Roman"/>
          <w:b w:val="false"/>
          <w:i w:val="false"/>
          <w:color w:val="000000"/>
          <w:sz w:val="28"/>
        </w:rPr>
        <w:t>статьи 692-1</w:t>
      </w:r>
      <w:r>
        <w:rPr>
          <w:rFonts w:ascii="Times New Roman"/>
          <w:b w:val="false"/>
          <w:i w:val="false"/>
          <w:color w:val="000000"/>
          <w:sz w:val="28"/>
        </w:rPr>
        <w:t>:</w:t>
      </w:r>
    </w:p>
    <w:bookmarkEnd w:id="45"/>
    <w:bookmarkStart w:name="z50" w:id="46"/>
    <w:p>
      <w:pPr>
        <w:spacing w:after="0"/>
        <w:ind w:left="0"/>
        <w:jc w:val="both"/>
      </w:pPr>
      <w:r>
        <w:rPr>
          <w:rFonts w:ascii="Times New Roman"/>
          <w:b w:val="false"/>
          <w:i w:val="false"/>
          <w:color w:val="000000"/>
          <w:sz w:val="28"/>
        </w:rPr>
        <w:t>
      цифры "455" заменить словами "</w:t>
      </w:r>
      <w:r>
        <w:rPr>
          <w:rFonts w:ascii="Times New Roman"/>
          <w:b w:val="false"/>
          <w:i w:val="false"/>
          <w:color w:val="000000"/>
          <w:sz w:val="28"/>
        </w:rPr>
        <w:t>455</w:t>
      </w:r>
      <w:r>
        <w:rPr>
          <w:rFonts w:ascii="Times New Roman"/>
          <w:b w:val="false"/>
          <w:i w:val="false"/>
          <w:color w:val="000000"/>
          <w:sz w:val="28"/>
        </w:rPr>
        <w:t xml:space="preserve"> (частью первой, подпунктами 1), 2), 3) и 5) части второй, частями четвертой и пятой)";  </w:t>
      </w:r>
    </w:p>
    <w:bookmarkEnd w:id="46"/>
    <w:bookmarkStart w:name="z51" w:id="47"/>
    <w:p>
      <w:pPr>
        <w:spacing w:after="0"/>
        <w:ind w:left="0"/>
        <w:jc w:val="both"/>
      </w:pPr>
      <w:r>
        <w:rPr>
          <w:rFonts w:ascii="Times New Roman"/>
          <w:b w:val="false"/>
          <w:i w:val="false"/>
          <w:color w:val="000000"/>
          <w:sz w:val="28"/>
        </w:rPr>
        <w:t xml:space="preserve">
      после слов "настоящего Кодекса" дополнить словами ", в пределах своей компетенции";  </w:t>
      </w:r>
    </w:p>
    <w:bookmarkEnd w:id="47"/>
    <w:bookmarkStart w:name="z52" w:id="48"/>
    <w:p>
      <w:pPr>
        <w:spacing w:after="0"/>
        <w:ind w:left="0"/>
        <w:jc w:val="both"/>
      </w:pPr>
      <w:r>
        <w:rPr>
          <w:rFonts w:ascii="Times New Roman"/>
          <w:b w:val="false"/>
          <w:i w:val="false"/>
          <w:color w:val="000000"/>
          <w:sz w:val="28"/>
        </w:rPr>
        <w:t xml:space="preserve">
      4) в части первой </w:t>
      </w:r>
      <w:r>
        <w:rPr>
          <w:rFonts w:ascii="Times New Roman"/>
          <w:b w:val="false"/>
          <w:i w:val="false"/>
          <w:color w:val="000000"/>
          <w:sz w:val="28"/>
        </w:rPr>
        <w:t>статьи 729</w:t>
      </w:r>
      <w:r>
        <w:rPr>
          <w:rFonts w:ascii="Times New Roman"/>
          <w:b w:val="false"/>
          <w:i w:val="false"/>
          <w:color w:val="000000"/>
          <w:sz w:val="28"/>
        </w:rPr>
        <w:t xml:space="preserve">:  </w:t>
      </w:r>
    </w:p>
    <w:bookmarkEnd w:id="48"/>
    <w:bookmarkStart w:name="z53" w:id="49"/>
    <w:p>
      <w:pPr>
        <w:spacing w:after="0"/>
        <w:ind w:left="0"/>
        <w:jc w:val="both"/>
      </w:pPr>
      <w:r>
        <w:rPr>
          <w:rFonts w:ascii="Times New Roman"/>
          <w:b w:val="false"/>
          <w:i w:val="false"/>
          <w:color w:val="000000"/>
          <w:sz w:val="28"/>
        </w:rPr>
        <w:t>
      после слов "172 (частями первой, третьей, четвертой и пятой (в части котельных всех мощностей, тепловых сетей и тепловой энергии)," дополнить словами "</w:t>
      </w:r>
      <w:r>
        <w:rPr>
          <w:rFonts w:ascii="Times New Roman"/>
          <w:b w:val="false"/>
          <w:i w:val="false"/>
          <w:color w:val="000000"/>
          <w:sz w:val="28"/>
        </w:rPr>
        <w:t>193</w:t>
      </w:r>
      <w:r>
        <w:rPr>
          <w:rFonts w:ascii="Times New Roman"/>
          <w:b w:val="false"/>
          <w:i w:val="false"/>
          <w:color w:val="000000"/>
          <w:sz w:val="28"/>
        </w:rPr>
        <w:t xml:space="preserve"> (частями четвертой и пятой),"; </w:t>
      </w:r>
    </w:p>
    <w:bookmarkEnd w:id="49"/>
    <w:bookmarkStart w:name="z54" w:id="50"/>
    <w:p>
      <w:pPr>
        <w:spacing w:after="0"/>
        <w:ind w:left="0"/>
        <w:jc w:val="both"/>
      </w:pPr>
      <w:r>
        <w:rPr>
          <w:rFonts w:ascii="Times New Roman"/>
          <w:b w:val="false"/>
          <w:i w:val="false"/>
          <w:color w:val="000000"/>
          <w:sz w:val="28"/>
        </w:rPr>
        <w:t>
      слова "455 (частями первой, второй и третьей)," заменить словами "</w:t>
      </w:r>
      <w:r>
        <w:rPr>
          <w:rFonts w:ascii="Times New Roman"/>
          <w:b w:val="false"/>
          <w:i w:val="false"/>
          <w:color w:val="000000"/>
          <w:sz w:val="28"/>
        </w:rPr>
        <w:t>455</w:t>
      </w:r>
      <w:r>
        <w:rPr>
          <w:rFonts w:ascii="Times New Roman"/>
          <w:b w:val="false"/>
          <w:i w:val="false"/>
          <w:color w:val="000000"/>
          <w:sz w:val="28"/>
        </w:rPr>
        <w:t xml:space="preserve"> (частью первой, подпунктами 1), 2), 4), 6), 7), 8) и 9) части второй, частями третьей и пятой),".</w:t>
      </w:r>
    </w:p>
    <w:bookmarkEnd w:id="50"/>
    <w:bookmarkStart w:name="z55" w:id="5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(Ведомости Парламента Республики Казахстан, 2017 г., № 22-I, 22-II, ст.107; 2018 г., № 10, ст.32; № 11, ст.37; № 13, ст.41; № 14, ст.42, 44; № 15, ст.50; № 19, ст.62):</w:t>
      </w:r>
    </w:p>
    <w:bookmarkEnd w:id="51"/>
    <w:bookmarkStart w:name="z56" w:id="5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6</w:t>
      </w:r>
      <w:r>
        <w:rPr>
          <w:rFonts w:ascii="Times New Roman"/>
          <w:b w:val="false"/>
          <w:i w:val="false"/>
          <w:color w:val="000000"/>
          <w:sz w:val="28"/>
        </w:rPr>
        <w:t xml:space="preserve"> статьи 22 слова ", Национального оператора по управлению автомобильными дорогами" исключить;</w:t>
      </w:r>
    </w:p>
    <w:bookmarkEnd w:id="52"/>
    <w:bookmarkStart w:name="z57" w:id="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603</w:t>
      </w:r>
      <w:r>
        <w:rPr>
          <w:rFonts w:ascii="Times New Roman"/>
          <w:b w:val="false"/>
          <w:i w:val="false"/>
          <w:color w:val="000000"/>
          <w:sz w:val="28"/>
        </w:rPr>
        <w:t xml:space="preserve"> изложить в следующей редакции: </w:t>
      </w:r>
    </w:p>
    <w:bookmarkEnd w:id="53"/>
    <w:bookmarkStart w:name="z58" w:id="54"/>
    <w:p>
      <w:pPr>
        <w:spacing w:after="0"/>
        <w:ind w:left="0"/>
        <w:jc w:val="both"/>
      </w:pPr>
      <w:r>
        <w:rPr>
          <w:rFonts w:ascii="Times New Roman"/>
          <w:b w:val="false"/>
          <w:i w:val="false"/>
          <w:color w:val="000000"/>
          <w:sz w:val="28"/>
        </w:rPr>
        <w:t xml:space="preserve">
      "Статья 603. Общие положения </w:t>
      </w:r>
    </w:p>
    <w:bookmarkEnd w:id="54"/>
    <w:bookmarkStart w:name="z59" w:id="55"/>
    <w:p>
      <w:pPr>
        <w:spacing w:after="0"/>
        <w:ind w:left="0"/>
        <w:jc w:val="both"/>
      </w:pPr>
      <w:r>
        <w:rPr>
          <w:rFonts w:ascii="Times New Roman"/>
          <w:b w:val="false"/>
          <w:i w:val="false"/>
          <w:color w:val="000000"/>
          <w:sz w:val="28"/>
        </w:rPr>
        <w:t>
      1. Плата за размещение наружной (визуальной) рекламы (далее в целях настоящего параграфа – плата) взимается за размещение наружной (визуальной) рекламы на открытом пространстве за пределами помещений в населенных пунктах, в полосе отвода автомобильных дорог общего пользования, на открытом пространстве за пределами помещений вне населенных пунктов и вне полосы отвода автомобильных дорог общего пользования.</w:t>
      </w:r>
    </w:p>
    <w:bookmarkEnd w:id="55"/>
    <w:bookmarkStart w:name="z60" w:id="56"/>
    <w:p>
      <w:pPr>
        <w:spacing w:after="0"/>
        <w:ind w:left="0"/>
        <w:jc w:val="both"/>
      </w:pPr>
      <w:r>
        <w:rPr>
          <w:rFonts w:ascii="Times New Roman"/>
          <w:b w:val="false"/>
          <w:i w:val="false"/>
          <w:color w:val="000000"/>
          <w:sz w:val="28"/>
        </w:rPr>
        <w:t>
      2. В случае ненаправления соответствующего уведомления основанием для взыскания и внесения в бюджет суммы платы является фактическое размещение наружной (визуальной) рекламы.</w:t>
      </w:r>
    </w:p>
    <w:bookmarkEnd w:id="56"/>
    <w:bookmarkStart w:name="z61" w:id="57"/>
    <w:p>
      <w:pPr>
        <w:spacing w:after="0"/>
        <w:ind w:left="0"/>
        <w:jc w:val="both"/>
      </w:pPr>
      <w:r>
        <w:rPr>
          <w:rFonts w:ascii="Times New Roman"/>
          <w:b w:val="false"/>
          <w:i w:val="false"/>
          <w:color w:val="000000"/>
          <w:sz w:val="28"/>
        </w:rPr>
        <w:t>
      3. Местные исполнительные органы ежемесячно в срок не позднее 15 числа месяца, следующего за отчетным, представляют налоговым органам по месту размещения наружной (визуальной) рекламы сведения о плательщиках платы, суммах платы, периоде и месте размещения наружной (визуальной) рекламы, направлении (ненаправлении) уведомления по форме, установленной уполномоченным органом.";</w:t>
      </w:r>
    </w:p>
    <w:bookmarkEnd w:id="57"/>
    <w:bookmarkStart w:name="z62" w:id="5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605</w:t>
      </w:r>
      <w:r>
        <w:rPr>
          <w:rFonts w:ascii="Times New Roman"/>
          <w:b w:val="false"/>
          <w:i w:val="false"/>
          <w:color w:val="000000"/>
          <w:sz w:val="28"/>
        </w:rPr>
        <w:t>:</w:t>
      </w:r>
    </w:p>
    <w:bookmarkEnd w:id="58"/>
    <w:bookmarkStart w:name="z63" w:id="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слово "республиканского" заменить словами "международного и республиканского";</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65" w:id="60"/>
    <w:p>
      <w:pPr>
        <w:spacing w:after="0"/>
        <w:ind w:left="0"/>
        <w:jc w:val="both"/>
      </w:pPr>
      <w:r>
        <w:rPr>
          <w:rFonts w:ascii="Times New Roman"/>
          <w:b w:val="false"/>
          <w:i w:val="false"/>
          <w:color w:val="000000"/>
          <w:sz w:val="28"/>
        </w:rPr>
        <w:t>
      "3. Базовые ежемесячные ставки платы за размещение наружной (визуальной) рекламы на открытом пространстве за пределами помещений в населенных пунктах, в полосе отвода автомобильных дорог общего пользования областного и районного значения, на открытом пространстве за пределами помещений вне населенных пунктов и вне полосы отвода автомобильных дорог общего пользования устанавливаются исходя из места расположения и площади стороны размещения наружной (визуальной) рекламы: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5078"/>
        <w:gridCol w:w="942"/>
        <w:gridCol w:w="1737"/>
        <w:gridCol w:w="3641"/>
      </w:tblGrid>
      <w:tr>
        <w:trPr>
          <w:trHeight w:val="30" w:hRule="atLeast"/>
        </w:trPr>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наружной (визуальной) рекламы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сторону размещения наружной (визуальной) рекламы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городе республи-канского значения и столице</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городе областного значения и в полосе отвода автомобильных дорог общего пользования областного значения</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городе районного значения, селе, поселке, в полосе отвода автомобильных дорог общего пользования районного значения, вне населенных пунктов и вне полосы отвода автомобильных дорог общего пользования</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Наружная (визуальная) реклама до 2 кв.м, за исключением наружной (визуальной) рекламы, распространяемой посредством видеоизображения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Лайтбоксы (сити-формата)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(визуальная) реклама, за исключением наружной (визуальной) рекламы, распространяемой посредством видеоизображения, площадью:</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 кв.м</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 кв.м</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20 кв.м</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30 кв.м</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50 кв.м</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70 кв.м</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70 кв.м</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1"/>
          <w:p>
            <w:pPr>
              <w:spacing w:after="20"/>
              <w:ind w:left="20"/>
              <w:jc w:val="both"/>
            </w:pPr>
            <w:r>
              <w:rPr>
                <w:rFonts w:ascii="Times New Roman"/>
                <w:b w:val="false"/>
                <w:i w:val="false"/>
                <w:color w:val="000000"/>
                <w:sz w:val="20"/>
              </w:rPr>
              <w:t>
Надкрышная световая наружная (визуальная) реклама (светодинамические панно или объемные</w:t>
            </w:r>
            <w:r>
              <w:br/>
            </w:r>
            <w:r>
              <w:rPr>
                <w:rFonts w:ascii="Times New Roman"/>
                <w:b w:val="false"/>
                <w:i w:val="false"/>
                <w:color w:val="000000"/>
                <w:sz w:val="20"/>
              </w:rPr>
              <w:t>
неоновые буквы):</w:t>
            </w:r>
          </w:p>
          <w:bookmarkEnd w:id="61"/>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кв.м</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кв.м</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(визуальная) реклама на палатках, тентах, шатрах, навесах, зонтах, флагах, вымпелах, штандартах, уличной мебели (оборудовании), за исключением наружной (визуальной) рекламы, распространяемой посредством видеоизображения:</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кв.м</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 кв.м</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кв.м</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(визуальная) реклама на киосках временного типа, за исключением наружной (визуальной) рекламы, распространяемой посредством видеоизображения:</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кв.м</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 кв.м</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 кв.м</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кв.м</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Выносная передвижная реклама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(визуальная) реклама, распространяемая посредством видеоизображения, площадью:</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кв.м</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кв.м</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(визуальная) реклама, распространяемая посредством бегущей строки</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7" w:id="62"/>
    <w:p>
      <w:pPr>
        <w:spacing w:after="0"/>
        <w:ind w:left="0"/>
        <w:jc w:val="both"/>
      </w:pPr>
      <w:r>
        <w:rPr>
          <w:rFonts w:ascii="Times New Roman"/>
          <w:b w:val="false"/>
          <w:i w:val="false"/>
          <w:color w:val="000000"/>
          <w:sz w:val="28"/>
        </w:rPr>
        <w:t>
      Местные представительные органы областей, городов республиканского значения и столицы по наружной (визуальной) рекламе, размещаемой на открытом пространстве за пределами помещений в населенных пунктах и в полосе отвода автомобильных дорог общего пользования областного значения, имеют право повышать размеры базовых ежемесячных ставок платы не более чем в два раза в зависимости от месторасположения наружной (визуальной) рекламы.";</w:t>
      </w:r>
    </w:p>
    <w:bookmarkEnd w:id="62"/>
    <w:bookmarkStart w:name="z68" w:id="63"/>
    <w:p>
      <w:pPr>
        <w:spacing w:after="0"/>
        <w:ind w:left="0"/>
        <w:jc w:val="both"/>
      </w:pPr>
      <w:r>
        <w:rPr>
          <w:rFonts w:ascii="Times New Roman"/>
          <w:b w:val="false"/>
          <w:i w:val="false"/>
          <w:color w:val="000000"/>
          <w:sz w:val="28"/>
        </w:rPr>
        <w:t>
      дополнить примечанием следующего содержания:</w:t>
      </w:r>
    </w:p>
    <w:bookmarkEnd w:id="63"/>
    <w:bookmarkStart w:name="z69" w:id="64"/>
    <w:p>
      <w:pPr>
        <w:spacing w:after="0"/>
        <w:ind w:left="0"/>
        <w:jc w:val="both"/>
      </w:pPr>
      <w:r>
        <w:rPr>
          <w:rFonts w:ascii="Times New Roman"/>
          <w:b w:val="false"/>
          <w:i w:val="false"/>
          <w:color w:val="000000"/>
          <w:sz w:val="28"/>
        </w:rPr>
        <w:t>
      "Примечание. Под стороной размещения наружной (визуальной) рекламы понимается сторона каждого изображения, в том числе видеоизображения наружной (визуальной) рекламы, размещаемой на объектах наружной (визуальной) рекламы.";</w:t>
      </w:r>
    </w:p>
    <w:bookmarkEnd w:id="64"/>
    <w:bookmarkStart w:name="z70" w:id="6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606</w:t>
      </w:r>
      <w:r>
        <w:rPr>
          <w:rFonts w:ascii="Times New Roman"/>
          <w:b w:val="false"/>
          <w:i w:val="false"/>
          <w:color w:val="000000"/>
          <w:sz w:val="28"/>
        </w:rPr>
        <w:t xml:space="preserve">: </w:t>
      </w:r>
    </w:p>
    <w:bookmarkEnd w:id="65"/>
    <w:bookmarkStart w:name="z71" w:id="6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 </w:t>
      </w:r>
    </w:p>
    <w:bookmarkEnd w:id="66"/>
    <w:bookmarkStart w:name="z72" w:id="67"/>
    <w:p>
      <w:pPr>
        <w:spacing w:after="0"/>
        <w:ind w:left="0"/>
        <w:jc w:val="both"/>
      </w:pPr>
      <w:r>
        <w:rPr>
          <w:rFonts w:ascii="Times New Roman"/>
          <w:b w:val="false"/>
          <w:i w:val="false"/>
          <w:color w:val="000000"/>
          <w:sz w:val="28"/>
        </w:rPr>
        <w:t>
      "1. Размер платы исчисляется исходя из ставок платы и фактического срока размещения наружной (визуальной) рекламы:</w:t>
      </w:r>
    </w:p>
    <w:bookmarkEnd w:id="67"/>
    <w:bookmarkStart w:name="z73" w:id="68"/>
    <w:p>
      <w:pPr>
        <w:spacing w:after="0"/>
        <w:ind w:left="0"/>
        <w:jc w:val="both"/>
      </w:pPr>
      <w:r>
        <w:rPr>
          <w:rFonts w:ascii="Times New Roman"/>
          <w:b w:val="false"/>
          <w:i w:val="false"/>
          <w:color w:val="000000"/>
          <w:sz w:val="28"/>
        </w:rPr>
        <w:t>
      1) указанного в уведомлении;</w:t>
      </w:r>
    </w:p>
    <w:bookmarkEnd w:id="68"/>
    <w:bookmarkStart w:name="z74" w:id="69"/>
    <w:p>
      <w:pPr>
        <w:spacing w:after="0"/>
        <w:ind w:left="0"/>
        <w:jc w:val="both"/>
      </w:pPr>
      <w:r>
        <w:rPr>
          <w:rFonts w:ascii="Times New Roman"/>
          <w:b w:val="false"/>
          <w:i w:val="false"/>
          <w:color w:val="000000"/>
          <w:sz w:val="28"/>
        </w:rPr>
        <w:t xml:space="preserve">
      2) установленного местным исполнительным органом города республиканского значения, столицы, города областного значения и района – в случае размещения наружной (визуальной) рекламы без направления уведомления."; </w:t>
      </w:r>
    </w:p>
    <w:bookmarkEnd w:id="69"/>
    <w:bookmarkStart w:name="z75" w:id="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70"/>
    <w:bookmarkStart w:name="z76" w:id="71"/>
    <w:p>
      <w:pPr>
        <w:spacing w:after="0"/>
        <w:ind w:left="0"/>
        <w:jc w:val="both"/>
      </w:pPr>
      <w:r>
        <w:rPr>
          <w:rFonts w:ascii="Times New Roman"/>
          <w:b w:val="false"/>
          <w:i w:val="false"/>
          <w:color w:val="000000"/>
          <w:sz w:val="28"/>
        </w:rPr>
        <w:t>
      в части первой слова "месяца, следующего за отчетным" заменить словами "текущего месяца";</w:t>
      </w:r>
    </w:p>
    <w:bookmarkEnd w:id="71"/>
    <w:bookmarkStart w:name="z77" w:id="72"/>
    <w:p>
      <w:pPr>
        <w:spacing w:after="0"/>
        <w:ind w:left="0"/>
        <w:jc w:val="both"/>
      </w:pPr>
      <w:r>
        <w:rPr>
          <w:rFonts w:ascii="Times New Roman"/>
          <w:b w:val="false"/>
          <w:i w:val="false"/>
          <w:color w:val="000000"/>
          <w:sz w:val="28"/>
        </w:rPr>
        <w:t xml:space="preserve">
      часть вторую изложить в следующей редакции: </w:t>
      </w:r>
    </w:p>
    <w:bookmarkEnd w:id="72"/>
    <w:bookmarkStart w:name="z78" w:id="73"/>
    <w:p>
      <w:pPr>
        <w:spacing w:after="0"/>
        <w:ind w:left="0"/>
        <w:jc w:val="both"/>
      </w:pPr>
      <w:r>
        <w:rPr>
          <w:rFonts w:ascii="Times New Roman"/>
          <w:b w:val="false"/>
          <w:i w:val="false"/>
          <w:color w:val="000000"/>
          <w:sz w:val="28"/>
        </w:rPr>
        <w:t>
      "При этом в случае размещения наружной (визуальной) рекламы на основании уведомления уплата платы за первый месяц размещения рекламы должна быть произведена до направления уведомления.";</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0" w:id="74"/>
    <w:p>
      <w:pPr>
        <w:spacing w:after="0"/>
        <w:ind w:left="0"/>
        <w:jc w:val="both"/>
      </w:pPr>
      <w:r>
        <w:rPr>
          <w:rFonts w:ascii="Times New Roman"/>
          <w:b w:val="false"/>
          <w:i w:val="false"/>
          <w:color w:val="000000"/>
          <w:sz w:val="28"/>
        </w:rPr>
        <w:t>
      "3. При направлении уведомления местным исполнительным органам городов республиканского значения, столицы, городов областного значения и районов плательщики платы прилагают документ, подтверждающий внесение в бюджет суммы платы за первый месяц размещения наружной (визуальной) рекламы.".</w:t>
      </w:r>
    </w:p>
    <w:bookmarkEnd w:id="74"/>
    <w:bookmarkStart w:name="z81" w:id="7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средствах массовой информации" (Ведомости Парламента Республики Казахстан, 1999 г., № 21, ст.771; 2001 г., № 10, ст.122; 2003 г., № 24, ст.175; 2005 г., № 13, ст.53; 2006 г., № 1, ст.5; № 3, ст.22; № 12, ст.77; 2007 г., № 12, ст.88; 2009 г., № 2-3, ст.7; № 15-16, ст.74; 2010 г., № 5, ст.23; № 22, ст.130; 2011 г., № 1, ст.2; № 11, ст.102; 2012 г., № 2, ст.13; № 3, ст.25; № 15, ст.97; 2013 г., № 1, ст.2; № 10-11, ст.56; № 14, ст.75; 2014 г., № 2, ст.11; № 10, ст.52; № 14, ст.84; 2015 г., № 20-IV, ст.113; № 22-V, ст.156; 2016 г., № 6, ст.45; № 23, ст.118; 2017 г., № 9, ст.18; № 24, ст.115; 2018 г., № 10, ст.32; № 15, ст.46):</w:t>
      </w:r>
    </w:p>
    <w:bookmarkEnd w:id="75"/>
    <w:bookmarkStart w:name="z82" w:id="76"/>
    <w:p>
      <w:pPr>
        <w:spacing w:after="0"/>
        <w:ind w:left="0"/>
        <w:jc w:val="both"/>
      </w:pPr>
      <w:r>
        <w:rPr>
          <w:rFonts w:ascii="Times New Roman"/>
          <w:b w:val="false"/>
          <w:i w:val="false"/>
          <w:color w:val="000000"/>
          <w:sz w:val="28"/>
        </w:rPr>
        <w:t xml:space="preserve">
      1) подпункт 13-2) </w:t>
      </w:r>
      <w:r>
        <w:rPr>
          <w:rFonts w:ascii="Times New Roman"/>
          <w:b w:val="false"/>
          <w:i w:val="false"/>
          <w:color w:val="000000"/>
          <w:sz w:val="28"/>
        </w:rPr>
        <w:t>статьи 4-3</w:t>
      </w:r>
      <w:r>
        <w:rPr>
          <w:rFonts w:ascii="Times New Roman"/>
          <w:b w:val="false"/>
          <w:i w:val="false"/>
          <w:color w:val="000000"/>
          <w:sz w:val="28"/>
        </w:rPr>
        <w:t xml:space="preserve"> изложить в следующей редакции:</w:t>
      </w:r>
    </w:p>
    <w:bookmarkEnd w:id="76"/>
    <w:bookmarkStart w:name="z83" w:id="77"/>
    <w:p>
      <w:pPr>
        <w:spacing w:after="0"/>
        <w:ind w:left="0"/>
        <w:jc w:val="both"/>
      </w:pPr>
      <w:r>
        <w:rPr>
          <w:rFonts w:ascii="Times New Roman"/>
          <w:b w:val="false"/>
          <w:i w:val="false"/>
          <w:color w:val="000000"/>
          <w:sz w:val="28"/>
        </w:rPr>
        <w:t>
      "13-2) утверждает правила проведения мониторинга средств массовой информации, распространяемых на территории Республики Казахстан, и методику его расчета;";</w:t>
      </w:r>
    </w:p>
    <w:bookmarkEnd w:id="77"/>
    <w:bookmarkStart w:name="z84" w:id="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14</w:t>
      </w:r>
      <w:r>
        <w:rPr>
          <w:rFonts w:ascii="Times New Roman"/>
          <w:b w:val="false"/>
          <w:i w:val="false"/>
          <w:color w:val="000000"/>
          <w:sz w:val="28"/>
        </w:rPr>
        <w:t xml:space="preserve"> дополнить пунктом 3-5 следующего содержания:</w:t>
      </w:r>
    </w:p>
    <w:bookmarkEnd w:id="78"/>
    <w:bookmarkStart w:name="z85" w:id="79"/>
    <w:p>
      <w:pPr>
        <w:spacing w:after="0"/>
        <w:ind w:left="0"/>
        <w:jc w:val="both"/>
      </w:pPr>
      <w:r>
        <w:rPr>
          <w:rFonts w:ascii="Times New Roman"/>
          <w:b w:val="false"/>
          <w:i w:val="false"/>
          <w:color w:val="000000"/>
          <w:sz w:val="28"/>
        </w:rPr>
        <w:t>
      "3-5. Запрещается размещать информацию о товарах (работах, услугах) в целях реализации с указанием цены (тарифов, расценок, ставок) не в тенге.".</w:t>
      </w:r>
    </w:p>
    <w:bookmarkEnd w:id="79"/>
    <w:bookmarkStart w:name="z86" w:id="8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ст.17; № 9, ст.86; № 24, ст.338; 2002 г., № 10, ст.103; 2004 г., № 10, ст.56; № 17, ст.97; № 23, ст.142; № 24, ст.144; 2005 г., № 7-8, ст.23; 2006 г., № 1, ст.5; № 13, ст.86, 87; № 15, ст.92, 95; № 16, ст.99; № 18, ст.113; № 23, ст.141; 2007 г., № 1, ст.4; № 2, ст.14; № 10, ст.69; № 12, ст.88; № 17, ст.139; № 20, ст.152; 2008 г., № 21, ст.97; № 23, ст.114, 124; 2009 г., № 2-3, ст.9; № 24, ст.133; 2010 г., № 1-2, ст.2; № 5, ст.23; № 7, ст.29, 32; № 24, ст.146; 2011 г., № 1, ст.3, 7; № 2, ст.28; № 6, ст.49; № 11, ст.102; № 13, ст.115; № 15, ст.118; № 16, ст.129; 2012 г., № 2, ст.11; № 3, ст.21; № 5, ст.35; № 8, ст.64; № 14, ст.92; № 23-24, ст.125; 2013 г., № 1, ст.2, 3; № 8, ст.50; № 9, ст.51; № 14, ст.72, 75; № 15, ст.81; № 20, ст.113; № 21-22, ст.115; 2014 г., № 2, ст.10; № 3, ст.21; № 7, ст.37; № 8, ст.49; № 10, ст.52; № 11, ст.67; № 12, ст.82; № 14, ст.84, 86; № 19-I, 19-II, ст.94, 96; № 21, ст.118, 122; № 22, ст.131; 2015 г., № 9, ст.46; № 19-I, ст.101; № 19-II, ст.103; № 21-I, ст.121, 124, 125; № 21-II, ст.130, 132; № 22-I, ст.140; № 22-V, ст.154, 156, 158; 2016 г., № 6, cт.45; № 7-I, cт.47, 49; № 8-II, cт.72; № 23, ст.118; 2017 г., № 3, ст.6; № 8, ст.16; № 13, ст.45; № 15, ст.55; № 16, ст.56; 2018 г., № 12, ст.39; № 16, ст.56;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ноября 2018 года "О внесении изменений и дополнений в некоторые законодательные акты Республики Казахстан по вопросам государственной статистики", опубликованный в газетах "Егемен Қазақстан" и "Казахстанская правда" 7 ноября 2018 г.):</w:t>
      </w:r>
    </w:p>
    <w:bookmarkEnd w:id="80"/>
    <w:bookmarkStart w:name="z87" w:id="8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3</w:t>
      </w:r>
      <w:r>
        <w:rPr>
          <w:rFonts w:ascii="Times New Roman"/>
          <w:b w:val="false"/>
          <w:i w:val="false"/>
          <w:color w:val="000000"/>
          <w:sz w:val="28"/>
        </w:rPr>
        <w:t xml:space="preserve"> статьи 3: </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части первой изложить в следующей редакции:</w:t>
      </w:r>
    </w:p>
    <w:bookmarkStart w:name="z89" w:id="82"/>
    <w:p>
      <w:pPr>
        <w:spacing w:after="0"/>
        <w:ind w:left="0"/>
        <w:jc w:val="both"/>
      </w:pPr>
      <w:r>
        <w:rPr>
          <w:rFonts w:ascii="Times New Roman"/>
          <w:b w:val="false"/>
          <w:i w:val="false"/>
          <w:color w:val="000000"/>
          <w:sz w:val="28"/>
        </w:rPr>
        <w:t>
      "3) плата за размещение наружной (визуальной) рекламы:</w:t>
      </w:r>
    </w:p>
    <w:bookmarkEnd w:id="82"/>
    <w:bookmarkStart w:name="z90" w:id="83"/>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83"/>
    <w:bookmarkStart w:name="z91" w:id="84"/>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bookmarkEnd w:id="84"/>
    <w:bookmarkStart w:name="z92" w:id="85"/>
    <w:p>
      <w:pPr>
        <w:spacing w:after="0"/>
        <w:ind w:left="0"/>
        <w:jc w:val="both"/>
      </w:pPr>
      <w:r>
        <w:rPr>
          <w:rFonts w:ascii="Times New Roman"/>
          <w:b w:val="false"/>
          <w:i w:val="false"/>
          <w:color w:val="000000"/>
          <w:sz w:val="28"/>
        </w:rPr>
        <w:t xml:space="preserve">
      на открытом пространстве за пределами помещений вне населенных пунктов и вне полосы отвода автомобильных дорог общего пользования;"; </w:t>
      </w:r>
    </w:p>
    <w:bookmarkEnd w:id="85"/>
    <w:bookmarkStart w:name="z93" w:id="86"/>
    <w:p>
      <w:pPr>
        <w:spacing w:after="0"/>
        <w:ind w:left="0"/>
        <w:jc w:val="both"/>
      </w:pPr>
      <w:r>
        <w:rPr>
          <w:rFonts w:ascii="Times New Roman"/>
          <w:b w:val="false"/>
          <w:i w:val="false"/>
          <w:color w:val="000000"/>
          <w:sz w:val="28"/>
        </w:rPr>
        <w:t>
      часть вторую изложить в следующей редакции:</w:t>
      </w:r>
    </w:p>
    <w:bookmarkEnd w:id="86"/>
    <w:bookmarkStart w:name="z94" w:id="87"/>
    <w:p>
      <w:pPr>
        <w:spacing w:after="0"/>
        <w:ind w:left="0"/>
        <w:jc w:val="both"/>
      </w:pPr>
      <w:r>
        <w:rPr>
          <w:rFonts w:ascii="Times New Roman"/>
          <w:b w:val="false"/>
          <w:i w:val="false"/>
          <w:color w:val="000000"/>
          <w:sz w:val="28"/>
        </w:rPr>
        <w:t>
      "Плата за размещение наружной (визуальной) рекламы на открытом пространстве за пределами помещений в городах районного значения, селах, поселках, в полосе отвода автомобильных дорог общего пользования, проходящих через территории городов районного значения, сел, поселков, сельских округов, на открытом пространстве за пределами помещений вне населенных пунктов и вне полосы отвода автомобильных дорог общего пользования исчисляется и уплачивается в порядке и по ставкам, определяемым Правительством Республики Казахстан.";</w:t>
      </w:r>
    </w:p>
    <w:bookmarkEnd w:id="87"/>
    <w:bookmarkStart w:name="z95" w:id="8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6</w:t>
      </w:r>
      <w:r>
        <w:rPr>
          <w:rFonts w:ascii="Times New Roman"/>
          <w:b w:val="false"/>
          <w:i w:val="false"/>
          <w:color w:val="000000"/>
          <w:sz w:val="28"/>
        </w:rPr>
        <w:t xml:space="preserve"> дополнить пунктом 2-8 следующего содержания:</w:t>
      </w:r>
    </w:p>
    <w:bookmarkEnd w:id="88"/>
    <w:bookmarkStart w:name="z96" w:id="89"/>
    <w:p>
      <w:pPr>
        <w:spacing w:after="0"/>
        <w:ind w:left="0"/>
        <w:jc w:val="both"/>
      </w:pPr>
      <w:r>
        <w:rPr>
          <w:rFonts w:ascii="Times New Roman"/>
          <w:b w:val="false"/>
          <w:i w:val="false"/>
          <w:color w:val="000000"/>
          <w:sz w:val="28"/>
        </w:rPr>
        <w:t xml:space="preserve">
      "2-8. К компетенции маслихатов областей, городов республиканского значения, столицы относится утверждение правил погребения и организации дела по уходу за могилами."; </w:t>
      </w:r>
    </w:p>
    <w:bookmarkEnd w:id="89"/>
    <w:bookmarkStart w:name="z97" w:id="9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27 дополнить подпунктом 1-16) следующего содержания:</w:t>
      </w:r>
    </w:p>
    <w:bookmarkEnd w:id="90"/>
    <w:bookmarkStart w:name="z98" w:id="91"/>
    <w:p>
      <w:pPr>
        <w:spacing w:after="0"/>
        <w:ind w:left="0"/>
        <w:jc w:val="both"/>
      </w:pPr>
      <w:r>
        <w:rPr>
          <w:rFonts w:ascii="Times New Roman"/>
          <w:b w:val="false"/>
          <w:i w:val="false"/>
          <w:color w:val="000000"/>
          <w:sz w:val="28"/>
        </w:rPr>
        <w:t>
      "1-16) разрабатывает правила погребения и организации дела по уходу за могилами в соответствии с типовыми правилами погребения и организации дела по уходу за могилами, утверждаемыми центральным уполномоченным органом по государственному планированию;".</w:t>
      </w:r>
    </w:p>
    <w:bookmarkEnd w:id="91"/>
    <w:bookmarkStart w:name="z99" w:id="9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"Об автомобильных дорогах" (Ведомости Парламента Республики Казахстан, 2001 г., № 17-18, ст.246; 2004 г., № 23, ст.142; 2006 г., № 1, ст.5; № 14, ст.89; № 24, ст.148; 2007 г., № 16, ст.129; 2008 г., № 15-16, ст.64; № 23, ст.114; 2009 г., № 18, ст.84; 2010 г., № 24, ст.146; 2011 г., № 5, ст.43; № 15, ст.125; 2012 г., № 14, ст.92; № 23-24, ст.125; 2013 г., № 9, ст.51; № 13, ст.63; № 14, ст.72, 75; № 21-22, ст.115; 2014 г., № 1, ст.4; № 8, ст.44; № 10, ст.52; № 12, ст.82; № 19-I, 19-II, ст.96; № 21, ст.122; № 22, ст.131; № 23, ст.143; 2015 г., № 19-I, cт.100; № 20-VII, ст.117; № 22-VI, cт.159; 2017 г., № 14, ст.49; 2018 г., № 19, ст.62):</w:t>
      </w:r>
    </w:p>
    <w:bookmarkEnd w:id="92"/>
    <w:bookmarkStart w:name="z100" w:id="9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3</w:t>
      </w:r>
      <w:r>
        <w:rPr>
          <w:rFonts w:ascii="Times New Roman"/>
          <w:b w:val="false"/>
          <w:i w:val="false"/>
          <w:color w:val="000000"/>
          <w:sz w:val="28"/>
        </w:rPr>
        <w:t xml:space="preserve"> статьи 9 изложить в следующей редакции:</w:t>
      </w:r>
    </w:p>
    <w:bookmarkEnd w:id="93"/>
    <w:bookmarkStart w:name="z101" w:id="94"/>
    <w:p>
      <w:pPr>
        <w:spacing w:after="0"/>
        <w:ind w:left="0"/>
        <w:jc w:val="both"/>
      </w:pPr>
      <w:r>
        <w:rPr>
          <w:rFonts w:ascii="Times New Roman"/>
          <w:b w:val="false"/>
          <w:i w:val="false"/>
          <w:color w:val="000000"/>
          <w:sz w:val="28"/>
        </w:rPr>
        <w:t>
      "3. Участки земель полосы отвода автомобильных дорог общего пользования могут предоставляться во временное долгосрочное землепользование в порядке, установленном законодательством Республики Казахстан, для размещения объектов наружной (визуальной) рекламы при условиях недопущения снижения транспортно-эксплуатационных качеств дороги, соблюдения требований безопасности движения транспортных средств и охраны окружающей среды.";</w:t>
      </w:r>
    </w:p>
    <w:bookmarkEnd w:id="94"/>
    <w:bookmarkStart w:name="z102" w:id="9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10</w:t>
      </w:r>
      <w:r>
        <w:rPr>
          <w:rFonts w:ascii="Times New Roman"/>
          <w:b w:val="false"/>
          <w:i w:val="false"/>
          <w:color w:val="000000"/>
          <w:sz w:val="28"/>
        </w:rPr>
        <w:t>:</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4" w:id="96"/>
    <w:p>
      <w:pPr>
        <w:spacing w:after="0"/>
        <w:ind w:left="0"/>
        <w:jc w:val="both"/>
      </w:pPr>
      <w:r>
        <w:rPr>
          <w:rFonts w:ascii="Times New Roman"/>
          <w:b w:val="false"/>
          <w:i w:val="false"/>
          <w:color w:val="000000"/>
          <w:sz w:val="28"/>
        </w:rPr>
        <w:t>
      "1. Наружная (визуальная) реклама в полосе отвода автомобильных дорог общего пользования размещается в порядке, предусмотренном законодательством Республики Казахстан о рекламе.";</w:t>
      </w:r>
    </w:p>
    <w:bookmarkEnd w:id="96"/>
    <w:bookmarkStart w:name="z105" w:id="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"наружная (визуальная) реклама" заменить словами "объекты наружной (визуальной) рекламы";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107" w:id="98"/>
    <w:p>
      <w:pPr>
        <w:spacing w:after="0"/>
        <w:ind w:left="0"/>
        <w:jc w:val="both"/>
      </w:pPr>
      <w:r>
        <w:rPr>
          <w:rFonts w:ascii="Times New Roman"/>
          <w:b w:val="false"/>
          <w:i w:val="false"/>
          <w:color w:val="000000"/>
          <w:sz w:val="28"/>
        </w:rPr>
        <w:t xml:space="preserve">
      3) подпункт 34) </w:t>
      </w:r>
      <w:r>
        <w:rPr>
          <w:rFonts w:ascii="Times New Roman"/>
          <w:b w:val="false"/>
          <w:i w:val="false"/>
          <w:color w:val="000000"/>
          <w:sz w:val="28"/>
        </w:rPr>
        <w:t>пункта 2</w:t>
      </w:r>
      <w:r>
        <w:rPr>
          <w:rFonts w:ascii="Times New Roman"/>
          <w:b w:val="false"/>
          <w:i w:val="false"/>
          <w:color w:val="000000"/>
          <w:sz w:val="28"/>
        </w:rPr>
        <w:t xml:space="preserve"> статьи 12 исключить; </w:t>
      </w:r>
    </w:p>
    <w:bookmarkEnd w:id="98"/>
    <w:bookmarkStart w:name="z108" w:id="9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1-1</w:t>
      </w:r>
      <w:r>
        <w:rPr>
          <w:rFonts w:ascii="Times New Roman"/>
          <w:b w:val="false"/>
          <w:i w:val="false"/>
          <w:color w:val="000000"/>
          <w:sz w:val="28"/>
        </w:rPr>
        <w:t xml:space="preserve"> статьи 13:</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6-4)</w:t>
      </w:r>
      <w:r>
        <w:rPr>
          <w:rFonts w:ascii="Times New Roman"/>
          <w:b w:val="false"/>
          <w:i w:val="false"/>
          <w:color w:val="000000"/>
          <w:sz w:val="28"/>
        </w:rPr>
        <w:t xml:space="preserve"> исключить;</w:t>
      </w:r>
    </w:p>
    <w:bookmarkStart w:name="z110" w:id="100"/>
    <w:p>
      <w:pPr>
        <w:spacing w:after="0"/>
        <w:ind w:left="0"/>
        <w:jc w:val="both"/>
      </w:pPr>
      <w:r>
        <w:rPr>
          <w:rFonts w:ascii="Times New Roman"/>
          <w:b w:val="false"/>
          <w:i w:val="false"/>
          <w:color w:val="000000"/>
          <w:sz w:val="28"/>
        </w:rPr>
        <w:t>
      дополнить подпунктом 6-10) следующего содержания:</w:t>
      </w:r>
    </w:p>
    <w:bookmarkEnd w:id="100"/>
    <w:bookmarkStart w:name="z111" w:id="101"/>
    <w:p>
      <w:pPr>
        <w:spacing w:after="0"/>
        <w:ind w:left="0"/>
        <w:jc w:val="both"/>
      </w:pPr>
      <w:r>
        <w:rPr>
          <w:rFonts w:ascii="Times New Roman"/>
          <w:b w:val="false"/>
          <w:i w:val="false"/>
          <w:color w:val="000000"/>
          <w:sz w:val="28"/>
        </w:rPr>
        <w:t xml:space="preserve">
      "6-10) согласование размещения объектов наружной (визуальной) рекламы в полосе отвода автомобильных дорог общего пользования областного и районного значения;"; </w:t>
      </w:r>
    </w:p>
    <w:bookmarkEnd w:id="101"/>
    <w:bookmarkStart w:name="z112" w:id="10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30</w:t>
      </w:r>
      <w:r>
        <w:rPr>
          <w:rFonts w:ascii="Times New Roman"/>
          <w:b w:val="false"/>
          <w:i w:val="false"/>
          <w:color w:val="000000"/>
          <w:sz w:val="28"/>
        </w:rPr>
        <w:t>:</w:t>
      </w:r>
    </w:p>
    <w:bookmarkEnd w:id="102"/>
    <w:bookmarkStart w:name="z113" w:id="103"/>
    <w:p>
      <w:pPr>
        <w:spacing w:after="0"/>
        <w:ind w:left="0"/>
        <w:jc w:val="both"/>
      </w:pPr>
      <w:r>
        <w:rPr>
          <w:rFonts w:ascii="Times New Roman"/>
          <w:b w:val="false"/>
          <w:i w:val="false"/>
          <w:color w:val="000000"/>
          <w:sz w:val="28"/>
        </w:rPr>
        <w:t>
      подпункты 4-1) и 4-2) исключить;</w:t>
      </w:r>
    </w:p>
    <w:bookmarkEnd w:id="103"/>
    <w:bookmarkStart w:name="z114" w:id="104"/>
    <w:p>
      <w:pPr>
        <w:spacing w:after="0"/>
        <w:ind w:left="0"/>
        <w:jc w:val="both"/>
      </w:pPr>
      <w:r>
        <w:rPr>
          <w:rFonts w:ascii="Times New Roman"/>
          <w:b w:val="false"/>
          <w:i w:val="false"/>
          <w:color w:val="000000"/>
          <w:sz w:val="28"/>
        </w:rPr>
        <w:t>
      дополнить подпунктом 4-3) следующего содержания:</w:t>
      </w:r>
    </w:p>
    <w:bookmarkEnd w:id="104"/>
    <w:bookmarkStart w:name="z115" w:id="105"/>
    <w:p>
      <w:pPr>
        <w:spacing w:after="0"/>
        <w:ind w:left="0"/>
        <w:jc w:val="both"/>
      </w:pPr>
      <w:r>
        <w:rPr>
          <w:rFonts w:ascii="Times New Roman"/>
          <w:b w:val="false"/>
          <w:i w:val="false"/>
          <w:color w:val="000000"/>
          <w:sz w:val="28"/>
        </w:rPr>
        <w:t xml:space="preserve">
      "4-3) согласование размещения объектов наружной (визуальной) рекламы в полосе отвода автомобильных дорог общего пользования международного и республиканского значения;". </w:t>
      </w:r>
    </w:p>
    <w:bookmarkEnd w:id="105"/>
    <w:bookmarkStart w:name="z116" w:id="10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2003 года "О рекламе" (Ведомости Парламента Республики Казахстан, 2003 г., № 24, ст.174; 2006 г.,  № 15, ст.92; № 16, ст.102; 2007 г., № 12, ст.88; 2009 г., № 17, ст.79, 82; 2010 г.,  № 5, ст.23; № 24, ст.146; 2011 г., № 11, ст.102; 2012 г., № 3, ст.25; № 14, ст.92; 2013 г., № 8, ст.50; № 21-22, ст.115; 2014 г., № 2, ст.11; № 11, ст.65; № 21, ст.122; № 23, ст.143; 2015 г., № 8, ст.44; № 20-IV, ст.113; 2016 г., № 6, cт.45; № 7-II, cт.53; № 8-II, cт.70; 2017 г., № 15, ст.55; № 24, ст.115; 2018 г., № 10, ст.32):</w:t>
      </w:r>
    </w:p>
    <w:bookmarkEnd w:id="106"/>
    <w:bookmarkStart w:name="z117" w:id="10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w:t>
      </w:r>
      <w:r>
        <w:rPr>
          <w:rFonts w:ascii="Times New Roman"/>
          <w:b w:val="false"/>
          <w:i w:val="false"/>
          <w:color w:val="000000"/>
          <w:sz w:val="28"/>
        </w:rPr>
        <w:t xml:space="preserve">: </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119" w:id="108"/>
    <w:p>
      <w:pPr>
        <w:spacing w:after="0"/>
        <w:ind w:left="0"/>
        <w:jc w:val="both"/>
      </w:pPr>
      <w:r>
        <w:rPr>
          <w:rFonts w:ascii="Times New Roman"/>
          <w:b w:val="false"/>
          <w:i w:val="false"/>
          <w:color w:val="000000"/>
          <w:sz w:val="28"/>
        </w:rPr>
        <w:t>
      "1-1) средство индивидуализации – обозначение, служащее для различия товаров (работ, услуг), участников гражданского оборота (фирменное наименование, товарный знак, знак обслуживания и другое);</w:t>
      </w:r>
    </w:p>
    <w:bookmarkEnd w:id="108"/>
    <w:bookmarkStart w:name="z120" w:id="109"/>
    <w:p>
      <w:pPr>
        <w:spacing w:after="0"/>
        <w:ind w:left="0"/>
        <w:jc w:val="both"/>
      </w:pPr>
      <w:r>
        <w:rPr>
          <w:rFonts w:ascii="Times New Roman"/>
          <w:b w:val="false"/>
          <w:i w:val="false"/>
          <w:color w:val="000000"/>
          <w:sz w:val="28"/>
        </w:rPr>
        <w:t xml:space="preserve">
      1-2) реклама – информация, распространяемая и (или) размещаемая в любой форме с помощью любых средств, предназначенная для неопределенного круга лиц и призванная формировать или поддерживать интерес к физическому или юридическому лицу, товарам, товарным знакам, работам, услугам и способствовать их реализации;"; </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исключить;  </w:t>
      </w:r>
    </w:p>
    <w:bookmarkStart w:name="z122" w:id="110"/>
    <w:p>
      <w:pPr>
        <w:spacing w:after="0"/>
        <w:ind w:left="0"/>
        <w:jc w:val="both"/>
      </w:pPr>
      <w:r>
        <w:rPr>
          <w:rFonts w:ascii="Times New Roman"/>
          <w:b w:val="false"/>
          <w:i w:val="false"/>
          <w:color w:val="000000"/>
          <w:sz w:val="28"/>
        </w:rPr>
        <w:t xml:space="preserve">
      дополнить подпунктами 4-1) и 4-2) следующего содержания:  </w:t>
      </w:r>
    </w:p>
    <w:bookmarkEnd w:id="110"/>
    <w:bookmarkStart w:name="z123" w:id="111"/>
    <w:p>
      <w:pPr>
        <w:spacing w:after="0"/>
        <w:ind w:left="0"/>
        <w:jc w:val="both"/>
      </w:pPr>
      <w:r>
        <w:rPr>
          <w:rFonts w:ascii="Times New Roman"/>
          <w:b w:val="false"/>
          <w:i w:val="false"/>
          <w:color w:val="000000"/>
          <w:sz w:val="28"/>
        </w:rPr>
        <w:t>
      "4-1) регулирующие государственные органы в области рекламы – государственные органы, осуществляющие руководство в отдельной отрасли, в которой осуществляется рекламная деятельность;</w:t>
      </w:r>
    </w:p>
    <w:bookmarkEnd w:id="111"/>
    <w:bookmarkStart w:name="z124" w:id="112"/>
    <w:p>
      <w:pPr>
        <w:spacing w:after="0"/>
        <w:ind w:left="0"/>
        <w:jc w:val="both"/>
      </w:pPr>
      <w:r>
        <w:rPr>
          <w:rFonts w:ascii="Times New Roman"/>
          <w:b w:val="false"/>
          <w:i w:val="false"/>
          <w:color w:val="000000"/>
          <w:sz w:val="28"/>
        </w:rPr>
        <w:t>
      4-2) уполномоченный орган в области рекламы – центральный исполнительный орган, осуществляющий руководство и межотраслевую координацию в области рекламы;";</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изложить в следующей редакции:</w:t>
      </w:r>
    </w:p>
    <w:bookmarkStart w:name="z126" w:id="113"/>
    <w:p>
      <w:pPr>
        <w:spacing w:after="0"/>
        <w:ind w:left="0"/>
        <w:jc w:val="both"/>
      </w:pPr>
      <w:r>
        <w:rPr>
          <w:rFonts w:ascii="Times New Roman"/>
          <w:b w:val="false"/>
          <w:i w:val="false"/>
          <w:color w:val="000000"/>
          <w:sz w:val="28"/>
        </w:rPr>
        <w:t>
      "7) бегущая строка – способ распространения рекламы, размещаемой на объектах наружной (визуальной) рекламы или передающейся по телеканалам, в кино- и видеообслуживании, который характеризуется последовательным чередованием (передвижением) сочетаний букв, цифр, знаков, составляющих в совокупности определенную информацию;</w:t>
      </w:r>
    </w:p>
    <w:bookmarkEnd w:id="113"/>
    <w:bookmarkStart w:name="z127" w:id="114"/>
    <w:p>
      <w:pPr>
        <w:spacing w:after="0"/>
        <w:ind w:left="0"/>
        <w:jc w:val="both"/>
      </w:pPr>
      <w:r>
        <w:rPr>
          <w:rFonts w:ascii="Times New Roman"/>
          <w:b w:val="false"/>
          <w:i w:val="false"/>
          <w:color w:val="000000"/>
          <w:sz w:val="28"/>
        </w:rPr>
        <w:t>
      7-1) уличная мебель (оборудование) – объекты декоративного характера и практического использования (вазы для цветов, павильоны, беседки, скамьи, урны, остановки общественного транспорта, информационная панель, оборудование и конструкции для игр детей и отдыха взрослого населения), устанавливаемые в населенных пунктах на открытом пространстве за пределами помещений;</w:t>
      </w:r>
    </w:p>
    <w:bookmarkEnd w:id="114"/>
    <w:bookmarkStart w:name="z128" w:id="115"/>
    <w:p>
      <w:pPr>
        <w:spacing w:after="0"/>
        <w:ind w:left="0"/>
        <w:jc w:val="both"/>
      </w:pPr>
      <w:r>
        <w:rPr>
          <w:rFonts w:ascii="Times New Roman"/>
          <w:b w:val="false"/>
          <w:i w:val="false"/>
          <w:color w:val="000000"/>
          <w:sz w:val="28"/>
        </w:rPr>
        <w:t xml:space="preserve">
      7-2) вывеска – информация о наименовании и роде деятельности физических и юридических лиц, включая средства их индивидуализации, размещаемая в пределах входа в здание по числу входов в него и (или) на входе ограждения занимаемой территории, а также крышах и фасадах в пределах зданий, пристроек к ним и временных сооружений физических и юридических лиц в местах их фактического нахождения и реализации товаров, выполнения работ и оказания услуг; </w:t>
      </w:r>
    </w:p>
    <w:bookmarkEnd w:id="115"/>
    <w:bookmarkStart w:name="z129" w:id="116"/>
    <w:p>
      <w:pPr>
        <w:spacing w:after="0"/>
        <w:ind w:left="0"/>
        <w:jc w:val="both"/>
      </w:pPr>
      <w:r>
        <w:rPr>
          <w:rFonts w:ascii="Times New Roman"/>
          <w:b w:val="false"/>
          <w:i w:val="false"/>
          <w:color w:val="000000"/>
          <w:sz w:val="28"/>
        </w:rPr>
        <w:t>
      7-3) указатель – конструкция размером до двух квадратных метров включительно, размещенная на земле или опорах контактной сети и освещения, указывающая место нахождения организации, торгового или иного объекта и расположенная в непосредственной близости от них, содержащая исключительно информацию об их наименовании, средстве индивидуализации (при наличии) и навигации;";</w:t>
      </w:r>
    </w:p>
    <w:bookmarkEnd w:id="116"/>
    <w:bookmarkStart w:name="z130" w:id="117"/>
    <w:p>
      <w:pPr>
        <w:spacing w:after="0"/>
        <w:ind w:left="0"/>
        <w:jc w:val="both"/>
      </w:pPr>
      <w:r>
        <w:rPr>
          <w:rFonts w:ascii="Times New Roman"/>
          <w:b w:val="false"/>
          <w:i w:val="false"/>
          <w:color w:val="000000"/>
          <w:sz w:val="28"/>
        </w:rPr>
        <w:t xml:space="preserve">
      дополнить подпунктами 9), 10) и 11) следующего содержания: </w:t>
      </w:r>
    </w:p>
    <w:bookmarkEnd w:id="117"/>
    <w:bookmarkStart w:name="z131" w:id="118"/>
    <w:p>
      <w:pPr>
        <w:spacing w:after="0"/>
        <w:ind w:left="0"/>
        <w:jc w:val="both"/>
      </w:pPr>
      <w:r>
        <w:rPr>
          <w:rFonts w:ascii="Times New Roman"/>
          <w:b w:val="false"/>
          <w:i w:val="false"/>
          <w:color w:val="000000"/>
          <w:sz w:val="28"/>
        </w:rPr>
        <w:t>
      "9) наружная (визуальная) реклама – реклама, размещенная на объектах наружной (визуальной) рекламы и доступная визуальному восприятию на открытом пространстве за пределами помещений в населенных пунктах, в полосе отвода автомобильных дорог общего пользования, на открытом пространстве за пределами помещений вне населенных пунктов и вне полосы отвода автомобильных дорог общего пользования;</w:t>
      </w:r>
    </w:p>
    <w:bookmarkEnd w:id="118"/>
    <w:bookmarkStart w:name="z132" w:id="119"/>
    <w:p>
      <w:pPr>
        <w:spacing w:after="0"/>
        <w:ind w:left="0"/>
        <w:jc w:val="both"/>
      </w:pPr>
      <w:r>
        <w:rPr>
          <w:rFonts w:ascii="Times New Roman"/>
          <w:b w:val="false"/>
          <w:i w:val="false"/>
          <w:color w:val="000000"/>
          <w:sz w:val="28"/>
        </w:rPr>
        <w:t>
      10) объект наружной (визуальной) рекламы – сооружения, различного рода объемные или плоскостные конструкции, в том числе экраны и электронные табло, световые конструкции, и иные средства, используемые для распространения и (или) размещения рекламы;</w:t>
      </w:r>
    </w:p>
    <w:bookmarkEnd w:id="119"/>
    <w:bookmarkStart w:name="z133" w:id="120"/>
    <w:p>
      <w:pPr>
        <w:spacing w:after="0"/>
        <w:ind w:left="0"/>
        <w:jc w:val="both"/>
      </w:pPr>
      <w:r>
        <w:rPr>
          <w:rFonts w:ascii="Times New Roman"/>
          <w:b w:val="false"/>
          <w:i w:val="false"/>
          <w:color w:val="000000"/>
          <w:sz w:val="28"/>
        </w:rPr>
        <w:t xml:space="preserve">
      11) телеторговля – публичное предложение на телеканале с целью реализации товаров или оказания услуг."; </w:t>
      </w:r>
    </w:p>
    <w:bookmarkEnd w:id="120"/>
    <w:bookmarkStart w:name="z134" w:id="12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w:t>
      </w:r>
      <w:r>
        <w:rPr>
          <w:rFonts w:ascii="Times New Roman"/>
          <w:b w:val="false"/>
          <w:i w:val="false"/>
          <w:color w:val="000000"/>
          <w:sz w:val="28"/>
        </w:rPr>
        <w:t>:</w:t>
      </w:r>
    </w:p>
    <w:bookmarkEnd w:id="121"/>
    <w:bookmarkStart w:name="z135" w:id="122"/>
    <w:p>
      <w:pPr>
        <w:spacing w:after="0"/>
        <w:ind w:left="0"/>
        <w:jc w:val="both"/>
      </w:pPr>
      <w:r>
        <w:rPr>
          <w:rFonts w:ascii="Times New Roman"/>
          <w:b w:val="false"/>
          <w:i w:val="false"/>
          <w:color w:val="000000"/>
          <w:sz w:val="28"/>
        </w:rPr>
        <w:t xml:space="preserve">
      части третью и четвертую </w:t>
      </w:r>
      <w:r>
        <w:rPr>
          <w:rFonts w:ascii="Times New Roman"/>
          <w:b w:val="false"/>
          <w:i w:val="false"/>
          <w:color w:val="000000"/>
          <w:sz w:val="28"/>
        </w:rPr>
        <w:t>пункта 2</w:t>
      </w:r>
      <w:r>
        <w:rPr>
          <w:rFonts w:ascii="Times New Roman"/>
          <w:b w:val="false"/>
          <w:i w:val="false"/>
          <w:color w:val="000000"/>
          <w:sz w:val="28"/>
        </w:rPr>
        <w:t xml:space="preserve"> исключить; </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исключить;</w:t>
      </w:r>
    </w:p>
    <w:bookmarkStart w:name="z137" w:id="123"/>
    <w:p>
      <w:pPr>
        <w:spacing w:after="0"/>
        <w:ind w:left="0"/>
        <w:jc w:val="both"/>
      </w:pPr>
      <w:r>
        <w:rPr>
          <w:rFonts w:ascii="Times New Roman"/>
          <w:b w:val="false"/>
          <w:i w:val="false"/>
          <w:color w:val="000000"/>
          <w:sz w:val="28"/>
        </w:rPr>
        <w:t>
      дополнить пунктом 4-1 следующего содержания:</w:t>
      </w:r>
    </w:p>
    <w:bookmarkEnd w:id="123"/>
    <w:bookmarkStart w:name="z138" w:id="124"/>
    <w:p>
      <w:pPr>
        <w:spacing w:after="0"/>
        <w:ind w:left="0"/>
        <w:jc w:val="both"/>
      </w:pPr>
      <w:r>
        <w:rPr>
          <w:rFonts w:ascii="Times New Roman"/>
          <w:b w:val="false"/>
          <w:i w:val="false"/>
          <w:color w:val="000000"/>
          <w:sz w:val="28"/>
        </w:rPr>
        <w:t>
      "4-1. В рекламе товара (работы, услуги), реализуемого на территории Республики Казахстан, указание цены (тарифов, расценок, ставок) осуществляется в тенге.";</w:t>
      </w:r>
    </w:p>
    <w:bookmarkEnd w:id="124"/>
    <w:bookmarkStart w:name="z139" w:id="1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"организаций и духовных учебных заведений" заменить словами "объединений и духовных (религиозных) организаций образования";</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 </w:t>
      </w:r>
    </w:p>
    <w:bookmarkStart w:name="z141" w:id="126"/>
    <w:p>
      <w:pPr>
        <w:spacing w:after="0"/>
        <w:ind w:left="0"/>
        <w:jc w:val="both"/>
      </w:pPr>
      <w:r>
        <w:rPr>
          <w:rFonts w:ascii="Times New Roman"/>
          <w:b w:val="false"/>
          <w:i w:val="false"/>
          <w:color w:val="000000"/>
          <w:sz w:val="28"/>
        </w:rPr>
        <w:t>
      "6. Реклама не должна использоваться для пропаганды или агитации насильственного изменения конституционного строя, нарушения целостности Республики Казахстан, подрыва безопасности государства, войны, социального, расового, национального, религиозного, сословного и родового превосходства, культа жестокости и насилия, порнографии, а также распространения сведений, составляющих государственные секреты Республики Казахстан и иные охраняемые законом тайны.";</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исключить;  </w:t>
      </w:r>
    </w:p>
    <w:bookmarkStart w:name="z143" w:id="127"/>
    <w:p>
      <w:pPr>
        <w:spacing w:after="0"/>
        <w:ind w:left="0"/>
        <w:jc w:val="both"/>
      </w:pPr>
      <w:r>
        <w:rPr>
          <w:rFonts w:ascii="Times New Roman"/>
          <w:b w:val="false"/>
          <w:i w:val="false"/>
          <w:color w:val="000000"/>
          <w:sz w:val="28"/>
        </w:rPr>
        <w:t xml:space="preserve">
      дополнить пунктами 9 и 10 следующего содержания:  </w:t>
      </w:r>
    </w:p>
    <w:bookmarkEnd w:id="127"/>
    <w:bookmarkStart w:name="z144" w:id="128"/>
    <w:p>
      <w:pPr>
        <w:spacing w:after="0"/>
        <w:ind w:left="0"/>
        <w:jc w:val="both"/>
      </w:pPr>
      <w:r>
        <w:rPr>
          <w:rFonts w:ascii="Times New Roman"/>
          <w:b w:val="false"/>
          <w:i w:val="false"/>
          <w:color w:val="000000"/>
          <w:sz w:val="28"/>
        </w:rPr>
        <w:t xml:space="preserve">
      "9. В социальной рекламе не допускается упоминание о средствах индивидуализации, о физических и юридических лицах, за исключением случаев, предусмотренных настоящим пунктом. </w:t>
      </w:r>
    </w:p>
    <w:bookmarkEnd w:id="128"/>
    <w:bookmarkStart w:name="z329" w:id="129"/>
    <w:p>
      <w:pPr>
        <w:spacing w:after="0"/>
        <w:ind w:left="0"/>
        <w:jc w:val="both"/>
      </w:pPr>
      <w:r>
        <w:rPr>
          <w:rFonts w:ascii="Times New Roman"/>
          <w:b w:val="false"/>
          <w:i w:val="false"/>
          <w:color w:val="000000"/>
          <w:sz w:val="28"/>
        </w:rPr>
        <w:t>
      Установленные ограничения не распространяются на упоминания о государственных органах, органах местного самоуправления, спонсорах, физических лицах, оказавшихся в трудной жизненной ситуации или нуждающихся в лечении, в целях оказания им благотворительной помощи. В социальной рекламе допускается упоминание о социально ориентированных некоммерческих организациях в случаях, если содержание этой рекламы непосредственно связано с информацией о деятельности таких некоммерческих организаций, направленной на достижение благотворительных или иных общественно полезных целей.</w:t>
      </w:r>
    </w:p>
    <w:bookmarkEnd w:id="129"/>
    <w:bookmarkStart w:name="z147" w:id="130"/>
    <w:p>
      <w:pPr>
        <w:spacing w:after="0"/>
        <w:ind w:left="0"/>
        <w:jc w:val="both"/>
      </w:pPr>
      <w:r>
        <w:rPr>
          <w:rFonts w:ascii="Times New Roman"/>
          <w:b w:val="false"/>
          <w:i w:val="false"/>
          <w:color w:val="000000"/>
          <w:sz w:val="28"/>
        </w:rPr>
        <w:t>
      В социальной рекламе, распространяемой в радиопрограммах, продолжительность упоминания о спонсорах не может превышать три секунды о каждом, в социальной рекламе, распространяемой в телепрограммах, при кино- и видеообслуживании, – три секунды о каждом, и такому упоминанию должно быть отведено не более чем семь процентов площади кадра, а в социальной рекламе, распространяемой другими способами, – не более чем пять процентов рекламной площади (пространства). Указанные ограничения не распространяются на упоминания в социальной рекламе о физических лицах, оказавшихся в трудной жизненной ситуации или нуждающихся в лечении, в целях оказания им благотворительной помощи.</w:t>
      </w:r>
    </w:p>
    <w:bookmarkEnd w:id="130"/>
    <w:bookmarkStart w:name="z148" w:id="131"/>
    <w:p>
      <w:pPr>
        <w:spacing w:after="0"/>
        <w:ind w:left="0"/>
        <w:jc w:val="both"/>
      </w:pPr>
      <w:r>
        <w:rPr>
          <w:rFonts w:ascii="Times New Roman"/>
          <w:b w:val="false"/>
          <w:i w:val="false"/>
          <w:color w:val="000000"/>
          <w:sz w:val="28"/>
        </w:rPr>
        <w:t xml:space="preserve">
      10. Ограничения на рекламу устанавливаются настоящим Законом и другими законами Республики Казахстан."; </w:t>
      </w:r>
    </w:p>
    <w:bookmarkEnd w:id="131"/>
    <w:bookmarkStart w:name="z149" w:id="13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8</w:t>
      </w:r>
      <w:r>
        <w:rPr>
          <w:rFonts w:ascii="Times New Roman"/>
          <w:b w:val="false"/>
          <w:i w:val="false"/>
          <w:color w:val="000000"/>
          <w:sz w:val="28"/>
        </w:rPr>
        <w:t>:</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1" w:id="133"/>
    <w:p>
      <w:pPr>
        <w:spacing w:after="0"/>
        <w:ind w:left="0"/>
        <w:jc w:val="both"/>
      </w:pPr>
      <w:r>
        <w:rPr>
          <w:rFonts w:ascii="Times New Roman"/>
          <w:b w:val="false"/>
          <w:i w:val="false"/>
          <w:color w:val="000000"/>
          <w:sz w:val="28"/>
        </w:rPr>
        <w:t>
      "1. Реклама на теле-, радиоканалах, не специализирующихся на сообщениях и материалах рекламного характера, не должна превышать двадцать процентов от общего объема вещания в сутки, за исключением бегущей строки, социальной рекламы, информации о собственной продукции теле-, радиоканалов (анонсов), не содержащей рекламы третьих лиц, объявления о мероприятиях, подготовленных и проводимых теле-, радиоканалом, а также рекламы, размещаемой в месте события, транслируемого в прямом эфире или записи повтора прямого эфира.</w:t>
      </w:r>
    </w:p>
    <w:bookmarkEnd w:id="133"/>
    <w:bookmarkStart w:name="z152" w:id="134"/>
    <w:p>
      <w:pPr>
        <w:spacing w:after="0"/>
        <w:ind w:left="0"/>
        <w:jc w:val="both"/>
      </w:pPr>
      <w:r>
        <w:rPr>
          <w:rFonts w:ascii="Times New Roman"/>
          <w:b w:val="false"/>
          <w:i w:val="false"/>
          <w:color w:val="000000"/>
          <w:sz w:val="28"/>
        </w:rPr>
        <w:t xml:space="preserve">
      В общем объеме вещания рекламы в сутки общая продолжительность рекламы в период времени с восемнадцати до двадцати трех часов местного времени в течение часа времени вещания должна составлять не более двадцати процентов. </w:t>
      </w:r>
    </w:p>
    <w:bookmarkEnd w:id="134"/>
    <w:bookmarkStart w:name="z153" w:id="135"/>
    <w:p>
      <w:pPr>
        <w:spacing w:after="0"/>
        <w:ind w:left="0"/>
        <w:jc w:val="both"/>
      </w:pPr>
      <w:r>
        <w:rPr>
          <w:rFonts w:ascii="Times New Roman"/>
          <w:b w:val="false"/>
          <w:i w:val="false"/>
          <w:color w:val="000000"/>
          <w:sz w:val="28"/>
        </w:rPr>
        <w:t>
      На теле-, радиоканалах объем рекламы на казахском языке в интервалах времени через каждые шесть часов, исчисляемых с ноля часов местного времени, не должен быть менее суммарного объема рекламы, распространяемой на других языках.</w:t>
      </w:r>
    </w:p>
    <w:bookmarkEnd w:id="135"/>
    <w:bookmarkStart w:name="z154" w:id="136"/>
    <w:p>
      <w:pPr>
        <w:spacing w:after="0"/>
        <w:ind w:left="0"/>
        <w:jc w:val="both"/>
      </w:pPr>
      <w:r>
        <w:rPr>
          <w:rFonts w:ascii="Times New Roman"/>
          <w:b w:val="false"/>
          <w:i w:val="false"/>
          <w:color w:val="000000"/>
          <w:sz w:val="28"/>
        </w:rPr>
        <w:t>
      Объем рекламы на теле-, радиоканалах, за исключением социальной рекламы, на казахском и русском языках, а также по усмотрению рекламодателя и на других языках определяется хронометражем размещаемых рекламных материалов в соответствии с правилами проведения мониторинга средств массовой информации, распространяемых на территории Республики Казахстан, утвержденными уполномоченным органом в области средств массовой информации.</w:t>
      </w:r>
    </w:p>
    <w:bookmarkEnd w:id="136"/>
    <w:bookmarkStart w:name="z155" w:id="137"/>
    <w:p>
      <w:pPr>
        <w:spacing w:after="0"/>
        <w:ind w:left="0"/>
        <w:jc w:val="both"/>
      </w:pPr>
      <w:r>
        <w:rPr>
          <w:rFonts w:ascii="Times New Roman"/>
          <w:b w:val="false"/>
          <w:i w:val="false"/>
          <w:color w:val="000000"/>
          <w:sz w:val="28"/>
        </w:rPr>
        <w:t>
      Телеторговля на телеканалах, не специализирующихся на сообщениях и материалах рекламного характера, должна составлять не более тридцати процентов от общего объема вещания рекламы в сутки.</w:t>
      </w:r>
    </w:p>
    <w:bookmarkEnd w:id="137"/>
    <w:bookmarkStart w:name="z156" w:id="138"/>
    <w:p>
      <w:pPr>
        <w:spacing w:after="0"/>
        <w:ind w:left="0"/>
        <w:jc w:val="both"/>
      </w:pPr>
      <w:r>
        <w:rPr>
          <w:rFonts w:ascii="Times New Roman"/>
          <w:b w:val="false"/>
          <w:i w:val="false"/>
          <w:color w:val="000000"/>
          <w:sz w:val="28"/>
        </w:rPr>
        <w:t>
      Объем телеторговли на теле-, радиоканалах, специализирующихся исключительно на сообщениях рекламного характера, не ограничен.</w:t>
      </w:r>
    </w:p>
    <w:bookmarkEnd w:id="138"/>
    <w:bookmarkStart w:name="z157" w:id="139"/>
    <w:p>
      <w:pPr>
        <w:spacing w:after="0"/>
        <w:ind w:left="0"/>
        <w:jc w:val="both"/>
      </w:pPr>
      <w:r>
        <w:rPr>
          <w:rFonts w:ascii="Times New Roman"/>
          <w:b w:val="false"/>
          <w:i w:val="false"/>
          <w:color w:val="000000"/>
          <w:sz w:val="28"/>
        </w:rPr>
        <w:t>
      При трансляции рекламы ее звук не должен быть громче звука транслируемой программы.";</w:t>
      </w:r>
    </w:p>
    <w:bookmarkEnd w:id="139"/>
    <w:bookmarkStart w:name="z158" w:id="140"/>
    <w:p>
      <w:pPr>
        <w:spacing w:after="0"/>
        <w:ind w:left="0"/>
        <w:jc w:val="both"/>
      </w:pPr>
      <w:r>
        <w:rPr>
          <w:rFonts w:ascii="Times New Roman"/>
          <w:b w:val="false"/>
          <w:i w:val="false"/>
          <w:color w:val="000000"/>
          <w:sz w:val="28"/>
        </w:rPr>
        <w:t>
      дополнить пунктом 1-1 следующего содержания:</w:t>
      </w:r>
    </w:p>
    <w:bookmarkEnd w:id="140"/>
    <w:bookmarkStart w:name="z159" w:id="141"/>
    <w:p>
      <w:pPr>
        <w:spacing w:after="0"/>
        <w:ind w:left="0"/>
        <w:jc w:val="both"/>
      </w:pPr>
      <w:r>
        <w:rPr>
          <w:rFonts w:ascii="Times New Roman"/>
          <w:b w:val="false"/>
          <w:i w:val="false"/>
          <w:color w:val="000000"/>
          <w:sz w:val="28"/>
        </w:rPr>
        <w:t>
      "1-1. Ежедневный объем социальной рекламы, размещаемой на безвозмездной основе на обязательных теле-, радиоканалах, должен составлять не менее десяти выходов в интервале времени продолжительностью восемнадцать часов, исчисляемом с шести часов утра местного времени, с обязательными двумя выходами в интервале времени продолжительностью шесть часов, исчисляемом с восемнадцати часов местного времени.</w:t>
      </w:r>
    </w:p>
    <w:bookmarkEnd w:id="141"/>
    <w:bookmarkStart w:name="z160" w:id="142"/>
    <w:p>
      <w:pPr>
        <w:spacing w:after="0"/>
        <w:ind w:left="0"/>
        <w:jc w:val="both"/>
      </w:pPr>
      <w:r>
        <w:rPr>
          <w:rFonts w:ascii="Times New Roman"/>
          <w:b w:val="false"/>
          <w:i w:val="false"/>
          <w:color w:val="000000"/>
          <w:sz w:val="28"/>
        </w:rPr>
        <w:t>
      Социальная реклама распространяется равномерно в течение всего ежедневного ее выхода в эфир на территории Республики Казахстан на казахском и русском языках, а также по усмотрению рекламодателя и на других языках.";</w:t>
      </w:r>
    </w:p>
    <w:bookmarkEnd w:id="142"/>
    <w:bookmarkStart w:name="z161" w:id="14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9</w:t>
      </w:r>
      <w:r>
        <w:rPr>
          <w:rFonts w:ascii="Times New Roman"/>
          <w:b w:val="false"/>
          <w:i w:val="false"/>
          <w:color w:val="000000"/>
          <w:sz w:val="28"/>
        </w:rPr>
        <w:t xml:space="preserve"> изложить в следующей редакции:</w:t>
      </w:r>
    </w:p>
    <w:bookmarkEnd w:id="143"/>
    <w:bookmarkStart w:name="z162" w:id="144"/>
    <w:p>
      <w:pPr>
        <w:spacing w:after="0"/>
        <w:ind w:left="0"/>
        <w:jc w:val="both"/>
      </w:pPr>
      <w:r>
        <w:rPr>
          <w:rFonts w:ascii="Times New Roman"/>
          <w:b w:val="false"/>
          <w:i w:val="false"/>
          <w:color w:val="000000"/>
          <w:sz w:val="28"/>
        </w:rPr>
        <w:t xml:space="preserve">
      "Статья 9. Реклама в периодических печатных изданиях </w:t>
      </w:r>
    </w:p>
    <w:bookmarkEnd w:id="144"/>
    <w:bookmarkStart w:name="z163" w:id="145"/>
    <w:p>
      <w:pPr>
        <w:spacing w:after="0"/>
        <w:ind w:left="0"/>
        <w:jc w:val="both"/>
      </w:pPr>
      <w:r>
        <w:rPr>
          <w:rFonts w:ascii="Times New Roman"/>
          <w:b w:val="false"/>
          <w:i w:val="false"/>
          <w:color w:val="000000"/>
          <w:sz w:val="28"/>
        </w:rPr>
        <w:t>
      Реклама, ее тематика периодическими печатными изданиями определяются самостоятельно.</w:t>
      </w:r>
    </w:p>
    <w:bookmarkEnd w:id="145"/>
    <w:bookmarkStart w:name="z164" w:id="146"/>
    <w:p>
      <w:pPr>
        <w:spacing w:after="0"/>
        <w:ind w:left="0"/>
        <w:jc w:val="both"/>
      </w:pPr>
      <w:r>
        <w:rPr>
          <w:rFonts w:ascii="Times New Roman"/>
          <w:b w:val="false"/>
          <w:i w:val="false"/>
          <w:color w:val="000000"/>
          <w:sz w:val="28"/>
        </w:rPr>
        <w:t>
      Периодические печатные издания, распространяемые по подписке, обязаны в условиях подписки указывать тематическую направленность издания.</w:t>
      </w:r>
    </w:p>
    <w:bookmarkEnd w:id="146"/>
    <w:bookmarkStart w:name="z165" w:id="147"/>
    <w:p>
      <w:pPr>
        <w:spacing w:after="0"/>
        <w:ind w:left="0"/>
        <w:jc w:val="both"/>
      </w:pPr>
      <w:r>
        <w:rPr>
          <w:rFonts w:ascii="Times New Roman"/>
          <w:b w:val="false"/>
          <w:i w:val="false"/>
          <w:color w:val="000000"/>
          <w:sz w:val="28"/>
        </w:rPr>
        <w:t>
      Реклама в периодических печатных изданиях размещается на языке, закрепленном в свидетельстве о постановке на учет средства массовой информации.";</w:t>
      </w:r>
    </w:p>
    <w:bookmarkEnd w:id="147"/>
    <w:bookmarkStart w:name="z166" w:id="14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11</w:t>
      </w:r>
      <w:r>
        <w:rPr>
          <w:rFonts w:ascii="Times New Roman"/>
          <w:b w:val="false"/>
          <w:i w:val="false"/>
          <w:color w:val="000000"/>
          <w:sz w:val="28"/>
        </w:rPr>
        <w:t>:</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168" w:id="149"/>
    <w:p>
      <w:pPr>
        <w:spacing w:after="0"/>
        <w:ind w:left="0"/>
        <w:jc w:val="both"/>
      </w:pPr>
      <w:r>
        <w:rPr>
          <w:rFonts w:ascii="Times New Roman"/>
          <w:b w:val="false"/>
          <w:i w:val="false"/>
          <w:color w:val="000000"/>
          <w:sz w:val="28"/>
        </w:rPr>
        <w:t>
      "1. Размещение наружной (визуальной) рекламы осуществляется путем отображения и нанесения рекламных изображений и (или) информации на объектах наружной (визуальной) рекламы, в том числе размещаемых на внешних сторонах зданий (сооружений).</w:t>
      </w:r>
    </w:p>
    <w:bookmarkEnd w:id="149"/>
    <w:bookmarkStart w:name="z169" w:id="150"/>
    <w:p>
      <w:pPr>
        <w:spacing w:after="0"/>
        <w:ind w:left="0"/>
        <w:jc w:val="both"/>
      </w:pPr>
      <w:r>
        <w:rPr>
          <w:rFonts w:ascii="Times New Roman"/>
          <w:b w:val="false"/>
          <w:i w:val="false"/>
          <w:color w:val="000000"/>
          <w:sz w:val="28"/>
        </w:rPr>
        <w:t xml:space="preserve">
      Размещение объектов наружной (визуальной) рекламы, в том числе указателей, осуществляется в соответствии с Земельным кодексом Республики Казахстан, законодательством Республики Казахстан об архитектурной, градостроительной и строительной деятельности, автомобильных дорогах и о дорожном движении. </w:t>
      </w:r>
    </w:p>
    <w:bookmarkEnd w:id="150"/>
    <w:bookmarkStart w:name="z170" w:id="151"/>
    <w:p>
      <w:pPr>
        <w:spacing w:after="0"/>
        <w:ind w:left="0"/>
        <w:jc w:val="both"/>
      </w:pPr>
      <w:r>
        <w:rPr>
          <w:rFonts w:ascii="Times New Roman"/>
          <w:b w:val="false"/>
          <w:i w:val="false"/>
          <w:color w:val="000000"/>
          <w:sz w:val="28"/>
        </w:rPr>
        <w:t xml:space="preserve">
      Объекты наружной (визуальной) рекламы должны соответствовать национальным стандартам. </w:t>
      </w:r>
    </w:p>
    <w:bookmarkEnd w:id="151"/>
    <w:bookmarkStart w:name="z171" w:id="152"/>
    <w:p>
      <w:pPr>
        <w:spacing w:after="0"/>
        <w:ind w:left="0"/>
        <w:jc w:val="both"/>
      </w:pPr>
      <w:r>
        <w:rPr>
          <w:rFonts w:ascii="Times New Roman"/>
          <w:b w:val="false"/>
          <w:i w:val="false"/>
          <w:color w:val="000000"/>
          <w:sz w:val="28"/>
        </w:rPr>
        <w:t xml:space="preserve">
      1-1. К наружной (визуальной) рекламе не относятся: </w:t>
      </w:r>
    </w:p>
    <w:bookmarkEnd w:id="152"/>
    <w:bookmarkStart w:name="z172" w:id="153"/>
    <w:p>
      <w:pPr>
        <w:spacing w:after="0"/>
        <w:ind w:left="0"/>
        <w:jc w:val="both"/>
      </w:pPr>
      <w:r>
        <w:rPr>
          <w:rFonts w:ascii="Times New Roman"/>
          <w:b w:val="false"/>
          <w:i w:val="false"/>
          <w:color w:val="000000"/>
          <w:sz w:val="28"/>
        </w:rPr>
        <w:t>
      1) вывеска;</w:t>
      </w:r>
    </w:p>
    <w:bookmarkEnd w:id="153"/>
    <w:bookmarkStart w:name="z173" w:id="154"/>
    <w:p>
      <w:pPr>
        <w:spacing w:after="0"/>
        <w:ind w:left="0"/>
        <w:jc w:val="both"/>
      </w:pPr>
      <w:r>
        <w:rPr>
          <w:rFonts w:ascii="Times New Roman"/>
          <w:b w:val="false"/>
          <w:i w:val="false"/>
          <w:color w:val="000000"/>
          <w:sz w:val="28"/>
        </w:rPr>
        <w:t>
      2) информация о режиме работы;</w:t>
      </w:r>
    </w:p>
    <w:bookmarkEnd w:id="154"/>
    <w:bookmarkStart w:name="z174" w:id="155"/>
    <w:p>
      <w:pPr>
        <w:spacing w:after="0"/>
        <w:ind w:left="0"/>
        <w:jc w:val="both"/>
      </w:pPr>
      <w:r>
        <w:rPr>
          <w:rFonts w:ascii="Times New Roman"/>
          <w:b w:val="false"/>
          <w:i w:val="false"/>
          <w:color w:val="000000"/>
          <w:sz w:val="28"/>
        </w:rPr>
        <w:t>
      3) афиши культурных, спортивных и спортивно-массовых мероприятий, размещаемые в специально отведенных местах;</w:t>
      </w:r>
    </w:p>
    <w:bookmarkEnd w:id="155"/>
    <w:bookmarkStart w:name="z175" w:id="156"/>
    <w:p>
      <w:pPr>
        <w:spacing w:after="0"/>
        <w:ind w:left="0"/>
        <w:jc w:val="both"/>
      </w:pPr>
      <w:r>
        <w:rPr>
          <w:rFonts w:ascii="Times New Roman"/>
          <w:b w:val="false"/>
          <w:i w:val="false"/>
          <w:color w:val="000000"/>
          <w:sz w:val="28"/>
        </w:rPr>
        <w:t xml:space="preserve">
      4) индивидуализация технических средств обслуживания и транспортных средств; </w:t>
      </w:r>
    </w:p>
    <w:bookmarkEnd w:id="156"/>
    <w:bookmarkStart w:name="z176" w:id="157"/>
    <w:p>
      <w:pPr>
        <w:spacing w:after="0"/>
        <w:ind w:left="0"/>
        <w:jc w:val="both"/>
      </w:pPr>
      <w:r>
        <w:rPr>
          <w:rFonts w:ascii="Times New Roman"/>
          <w:b w:val="false"/>
          <w:i w:val="false"/>
          <w:color w:val="000000"/>
          <w:sz w:val="28"/>
        </w:rPr>
        <w:t xml:space="preserve">
      5) информация о видах нефтепродуктов, ценах на нефтепродукты, наименовании и логотипе продавца, размещаемая при въезде на автозаправочные станции; </w:t>
      </w:r>
    </w:p>
    <w:bookmarkEnd w:id="157"/>
    <w:bookmarkStart w:name="z177" w:id="158"/>
    <w:p>
      <w:pPr>
        <w:spacing w:after="0"/>
        <w:ind w:left="0"/>
        <w:jc w:val="both"/>
      </w:pPr>
      <w:r>
        <w:rPr>
          <w:rFonts w:ascii="Times New Roman"/>
          <w:b w:val="false"/>
          <w:i w:val="false"/>
          <w:color w:val="000000"/>
          <w:sz w:val="28"/>
        </w:rPr>
        <w:t xml:space="preserve">
      6) информация (сведения) о культурных ценностях и (или) об объектах историко-культурного наследия, в том числе о памятниках истории и культуры; </w:t>
      </w:r>
    </w:p>
    <w:bookmarkEnd w:id="158"/>
    <w:bookmarkStart w:name="z178" w:id="159"/>
    <w:p>
      <w:pPr>
        <w:spacing w:after="0"/>
        <w:ind w:left="0"/>
        <w:jc w:val="both"/>
      </w:pPr>
      <w:r>
        <w:rPr>
          <w:rFonts w:ascii="Times New Roman"/>
          <w:b w:val="false"/>
          <w:i w:val="false"/>
          <w:color w:val="000000"/>
          <w:sz w:val="28"/>
        </w:rPr>
        <w:t xml:space="preserve">
      7) информация, содержащая сведения о курсах покупки и (или) продажи наличной иностранной валюты за тенге, размещаемая возле обменных пунктов; </w:t>
      </w:r>
    </w:p>
    <w:bookmarkEnd w:id="159"/>
    <w:bookmarkStart w:name="z179" w:id="160"/>
    <w:p>
      <w:pPr>
        <w:spacing w:after="0"/>
        <w:ind w:left="0"/>
        <w:jc w:val="both"/>
      </w:pPr>
      <w:r>
        <w:rPr>
          <w:rFonts w:ascii="Times New Roman"/>
          <w:b w:val="false"/>
          <w:i w:val="false"/>
          <w:color w:val="000000"/>
          <w:sz w:val="28"/>
        </w:rPr>
        <w:t xml:space="preserve">
      8) внутреннее оформление витрин и окон для внешнего визуального восприятия следующего характера: </w:t>
      </w:r>
    </w:p>
    <w:bookmarkEnd w:id="160"/>
    <w:bookmarkStart w:name="z180" w:id="161"/>
    <w:p>
      <w:pPr>
        <w:spacing w:after="0"/>
        <w:ind w:left="0"/>
        <w:jc w:val="both"/>
      </w:pPr>
      <w:r>
        <w:rPr>
          <w:rFonts w:ascii="Times New Roman"/>
          <w:b w:val="false"/>
          <w:i w:val="false"/>
          <w:color w:val="000000"/>
          <w:sz w:val="28"/>
        </w:rPr>
        <w:t>
      товарная продукция, размещаемая внутри помещений;</w:t>
      </w:r>
    </w:p>
    <w:bookmarkEnd w:id="161"/>
    <w:bookmarkStart w:name="z181" w:id="162"/>
    <w:p>
      <w:pPr>
        <w:spacing w:after="0"/>
        <w:ind w:left="0"/>
        <w:jc w:val="both"/>
      </w:pPr>
      <w:r>
        <w:rPr>
          <w:rFonts w:ascii="Times New Roman"/>
          <w:b w:val="false"/>
          <w:i w:val="false"/>
          <w:color w:val="000000"/>
          <w:sz w:val="28"/>
        </w:rPr>
        <w:t xml:space="preserve">
      виды оказываемых услуг; </w:t>
      </w:r>
    </w:p>
    <w:bookmarkEnd w:id="162"/>
    <w:bookmarkStart w:name="z182" w:id="163"/>
    <w:p>
      <w:pPr>
        <w:spacing w:after="0"/>
        <w:ind w:left="0"/>
        <w:jc w:val="both"/>
      </w:pPr>
      <w:r>
        <w:rPr>
          <w:rFonts w:ascii="Times New Roman"/>
          <w:b w:val="false"/>
          <w:i w:val="false"/>
          <w:color w:val="000000"/>
          <w:sz w:val="28"/>
        </w:rPr>
        <w:t xml:space="preserve">
      средства индивидуализации; </w:t>
      </w:r>
    </w:p>
    <w:bookmarkEnd w:id="163"/>
    <w:bookmarkStart w:name="z183" w:id="164"/>
    <w:p>
      <w:pPr>
        <w:spacing w:after="0"/>
        <w:ind w:left="0"/>
        <w:jc w:val="both"/>
      </w:pPr>
      <w:r>
        <w:rPr>
          <w:rFonts w:ascii="Times New Roman"/>
          <w:b w:val="false"/>
          <w:i w:val="false"/>
          <w:color w:val="000000"/>
          <w:sz w:val="28"/>
        </w:rPr>
        <w:t xml:space="preserve">
      декоративное и праздничное оформление."; </w:t>
      </w:r>
    </w:p>
    <w:bookmarkEnd w:id="164"/>
    <w:bookmarkStart w:name="z184" w:id="1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w:t>
      </w:r>
      <w:r>
        <w:rPr>
          <w:rFonts w:ascii="Times New Roman"/>
          <w:b w:val="false"/>
          <w:i w:val="false"/>
          <w:color w:val="000000"/>
          <w:sz w:val="28"/>
        </w:rPr>
        <w:t xml:space="preserve"> слова "Наружная (визуальная) реклама не должна" заменить словами "Наружная (визуальная) реклама и объекты наружной (визуальной) рекламы не должны"; </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186" w:id="166"/>
    <w:p>
      <w:pPr>
        <w:spacing w:after="0"/>
        <w:ind w:left="0"/>
        <w:jc w:val="both"/>
      </w:pPr>
      <w:r>
        <w:rPr>
          <w:rFonts w:ascii="Times New Roman"/>
          <w:b w:val="false"/>
          <w:i w:val="false"/>
          <w:color w:val="000000"/>
          <w:sz w:val="28"/>
        </w:rPr>
        <w:t xml:space="preserve">
      "2. Размещение наружной (визуальной) рекламы допускается при условии направления уведомления о размещении наружной (визуальной) рекламы на открытом пространстве за пределами помещений в населенных пунктах, в полосе отвода автомобильных дорог общего пользования, на открытом пространстве за пределами помещений вне населенных пунктов и вне полосы отвода автомобильных дорог общего пользования в соответствии с Законом Республики Казахстан "О разрешениях и уведомлениях".";  </w:t>
      </w:r>
    </w:p>
    <w:bookmarkEnd w:id="166"/>
    <w:bookmarkStart w:name="z187" w:id="167"/>
    <w:p>
      <w:pPr>
        <w:spacing w:after="0"/>
        <w:ind w:left="0"/>
        <w:jc w:val="both"/>
      </w:pPr>
      <w:r>
        <w:rPr>
          <w:rFonts w:ascii="Times New Roman"/>
          <w:b w:val="false"/>
          <w:i w:val="false"/>
          <w:color w:val="000000"/>
          <w:sz w:val="28"/>
        </w:rPr>
        <w:t xml:space="preserve">
      дополнить пунктами 2-1, 2-2 и 2-3 следующего содержания: </w:t>
      </w:r>
    </w:p>
    <w:bookmarkEnd w:id="167"/>
    <w:bookmarkStart w:name="z188" w:id="168"/>
    <w:p>
      <w:pPr>
        <w:spacing w:after="0"/>
        <w:ind w:left="0"/>
        <w:jc w:val="both"/>
      </w:pPr>
      <w:r>
        <w:rPr>
          <w:rFonts w:ascii="Times New Roman"/>
          <w:b w:val="false"/>
          <w:i w:val="false"/>
          <w:color w:val="000000"/>
          <w:sz w:val="28"/>
        </w:rPr>
        <w:t xml:space="preserve">
      "2-1. Уведомления направляются рекламораспространителями, размещающими наружную (визуальную) рекламу, в: </w:t>
      </w:r>
    </w:p>
    <w:bookmarkEnd w:id="168"/>
    <w:bookmarkStart w:name="z189" w:id="169"/>
    <w:p>
      <w:pPr>
        <w:spacing w:after="0"/>
        <w:ind w:left="0"/>
        <w:jc w:val="both"/>
      </w:pPr>
      <w:r>
        <w:rPr>
          <w:rFonts w:ascii="Times New Roman"/>
          <w:b w:val="false"/>
          <w:i w:val="false"/>
          <w:color w:val="000000"/>
          <w:sz w:val="28"/>
        </w:rPr>
        <w:t>
      местные исполнительные органы городов республиканского значения, столицы, городов областного значения – при размещении наружной (визуальной) рекламы на открытом пространстве за пределами помещений в городах республиканского значения, столице, городах областного значения, в полосе отвода автомобильных дорог общего пользования, проходящих через территории городов республиканского значения, столицы, городов областного значения;</w:t>
      </w:r>
    </w:p>
    <w:bookmarkEnd w:id="169"/>
    <w:bookmarkStart w:name="z190" w:id="170"/>
    <w:p>
      <w:pPr>
        <w:spacing w:after="0"/>
        <w:ind w:left="0"/>
        <w:jc w:val="both"/>
      </w:pPr>
      <w:r>
        <w:rPr>
          <w:rFonts w:ascii="Times New Roman"/>
          <w:b w:val="false"/>
          <w:i w:val="false"/>
          <w:color w:val="000000"/>
          <w:sz w:val="28"/>
        </w:rPr>
        <w:t>
      местные исполнительные органы районов – при размещении наружной (визуальной) рекламы на открытом пространстве за пределами помещений в городах районного значения, селах, поселках, в полосе отвода автомобильных дорог общего пользования, проходящих через территории городов районного значения, сел, поселков, сельских округов, на открытом пространстве за пределами помещений вне населенных пунктов и вне полосы отвода автомобильных дорог общего пользования.</w:t>
      </w:r>
    </w:p>
    <w:bookmarkEnd w:id="170"/>
    <w:bookmarkStart w:name="z191" w:id="171"/>
    <w:p>
      <w:pPr>
        <w:spacing w:after="0"/>
        <w:ind w:left="0"/>
        <w:jc w:val="both"/>
      </w:pPr>
      <w:r>
        <w:rPr>
          <w:rFonts w:ascii="Times New Roman"/>
          <w:b w:val="false"/>
          <w:i w:val="false"/>
          <w:color w:val="000000"/>
          <w:sz w:val="28"/>
        </w:rPr>
        <w:t>
      2-2. Уведомление направляется не менее чем за пять рабочих дней до предполагаемой даты размещения наружной (визуальной) рекламы.</w:t>
      </w:r>
    </w:p>
    <w:bookmarkEnd w:id="171"/>
    <w:bookmarkStart w:name="z192" w:id="172"/>
    <w:p>
      <w:pPr>
        <w:spacing w:after="0"/>
        <w:ind w:left="0"/>
        <w:jc w:val="both"/>
      </w:pPr>
      <w:r>
        <w:rPr>
          <w:rFonts w:ascii="Times New Roman"/>
          <w:b w:val="false"/>
          <w:i w:val="false"/>
          <w:color w:val="000000"/>
          <w:sz w:val="28"/>
        </w:rPr>
        <w:t>
      К уведомлению прилагаются:</w:t>
      </w:r>
    </w:p>
    <w:bookmarkEnd w:id="172"/>
    <w:bookmarkStart w:name="z193" w:id="173"/>
    <w:p>
      <w:pPr>
        <w:spacing w:after="0"/>
        <w:ind w:left="0"/>
        <w:jc w:val="both"/>
      </w:pPr>
      <w:r>
        <w:rPr>
          <w:rFonts w:ascii="Times New Roman"/>
          <w:b w:val="false"/>
          <w:i w:val="false"/>
          <w:color w:val="000000"/>
          <w:sz w:val="28"/>
        </w:rPr>
        <w:t>
      1) форма сведений, содержащая информацию о периоде и месте размещения наружной (визуальной) рекламы;</w:t>
      </w:r>
    </w:p>
    <w:bookmarkEnd w:id="173"/>
    <w:bookmarkStart w:name="z194" w:id="174"/>
    <w:p>
      <w:pPr>
        <w:spacing w:after="0"/>
        <w:ind w:left="0"/>
        <w:jc w:val="both"/>
      </w:pPr>
      <w:r>
        <w:rPr>
          <w:rFonts w:ascii="Times New Roman"/>
          <w:b w:val="false"/>
          <w:i w:val="false"/>
          <w:color w:val="000000"/>
          <w:sz w:val="28"/>
        </w:rPr>
        <w:t>
      2) документ, подтверждающий внесение платы за первый месяц размещения наружной (визуальной) рекламы в соответствии с налоговым законодательством Республики Казахстан;</w:t>
      </w:r>
    </w:p>
    <w:bookmarkEnd w:id="174"/>
    <w:bookmarkStart w:name="z195" w:id="175"/>
    <w:p>
      <w:pPr>
        <w:spacing w:after="0"/>
        <w:ind w:left="0"/>
        <w:jc w:val="both"/>
      </w:pPr>
      <w:r>
        <w:rPr>
          <w:rFonts w:ascii="Times New Roman"/>
          <w:b w:val="false"/>
          <w:i w:val="false"/>
          <w:color w:val="000000"/>
          <w:sz w:val="28"/>
        </w:rPr>
        <w:t>
      3) описание рекламы в произвольной форме на казахском и русском языках с приложением ее эскизов.</w:t>
      </w:r>
    </w:p>
    <w:bookmarkEnd w:id="175"/>
    <w:bookmarkStart w:name="z196" w:id="176"/>
    <w:p>
      <w:pPr>
        <w:spacing w:after="0"/>
        <w:ind w:left="0"/>
        <w:jc w:val="both"/>
      </w:pPr>
      <w:r>
        <w:rPr>
          <w:rFonts w:ascii="Times New Roman"/>
          <w:b w:val="false"/>
          <w:i w:val="false"/>
          <w:color w:val="000000"/>
          <w:sz w:val="28"/>
        </w:rPr>
        <w:t>
      Местные исполнительные органы вправе дать обязательные для устранения письменные мотивированные замечания к представленным материалам.</w:t>
      </w:r>
    </w:p>
    <w:bookmarkEnd w:id="176"/>
    <w:bookmarkStart w:name="z197" w:id="177"/>
    <w:p>
      <w:pPr>
        <w:spacing w:after="0"/>
        <w:ind w:left="0"/>
        <w:jc w:val="both"/>
      </w:pPr>
      <w:r>
        <w:rPr>
          <w:rFonts w:ascii="Times New Roman"/>
          <w:b w:val="false"/>
          <w:i w:val="false"/>
          <w:color w:val="000000"/>
          <w:sz w:val="28"/>
        </w:rPr>
        <w:t>
      В случае предоставления местными исполнительными органами замечаний наружная (визуальная) реклама может быть размещена только при условии устранения замечаний.</w:t>
      </w:r>
    </w:p>
    <w:bookmarkEnd w:id="177"/>
    <w:bookmarkStart w:name="z198" w:id="178"/>
    <w:p>
      <w:pPr>
        <w:spacing w:after="0"/>
        <w:ind w:left="0"/>
        <w:jc w:val="both"/>
      </w:pPr>
      <w:r>
        <w:rPr>
          <w:rFonts w:ascii="Times New Roman"/>
          <w:b w:val="false"/>
          <w:i w:val="false"/>
          <w:color w:val="000000"/>
          <w:sz w:val="28"/>
        </w:rPr>
        <w:t>
      2-3. В случае непредставления местными исполнительными органами ответа в течение четырех рабочих дней со дня получения уведомления заявитель вправе разместить наружную (визуальную) рекламу в заявленные им сроки.";</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200" w:id="179"/>
    <w:p>
      <w:pPr>
        <w:spacing w:after="0"/>
        <w:ind w:left="0"/>
        <w:jc w:val="both"/>
      </w:pPr>
      <w:r>
        <w:rPr>
          <w:rFonts w:ascii="Times New Roman"/>
          <w:b w:val="false"/>
          <w:i w:val="false"/>
          <w:color w:val="000000"/>
          <w:sz w:val="28"/>
        </w:rPr>
        <w:t xml:space="preserve">
      "4. Местные исполнительные органы, определенные пунктом 2-1 настоящей статьи, обязаны представлять в органы государственных доходов сведения о плательщиках платы, суммах платы, периоде и месте размещения наружной (визуальной) рекламы, направлении (ненаправлении) уведомления в порядке, установленном налоговым законодательством Республики Казахстан. </w:t>
      </w:r>
    </w:p>
    <w:bookmarkEnd w:id="179"/>
    <w:bookmarkStart w:name="z201" w:id="180"/>
    <w:p>
      <w:pPr>
        <w:spacing w:after="0"/>
        <w:ind w:left="0"/>
        <w:jc w:val="both"/>
      </w:pPr>
      <w:r>
        <w:rPr>
          <w:rFonts w:ascii="Times New Roman"/>
          <w:b w:val="false"/>
          <w:i w:val="false"/>
          <w:color w:val="000000"/>
          <w:sz w:val="28"/>
        </w:rPr>
        <w:t xml:space="preserve">
      5. Запрещается размещение наружной (визуальной) рекламы на памятниках истории и культуры и в их охранных зонах, на культовых зданиях (сооружениях) и на отведенной им территории и их ограждениях, а также на особо охраняемых природных территориях."; </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 </w:t>
      </w:r>
    </w:p>
    <w:bookmarkStart w:name="z203" w:id="1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181"/>
    <w:bookmarkStart w:name="z204" w:id="182"/>
    <w:p>
      <w:pPr>
        <w:spacing w:after="0"/>
        <w:ind w:left="0"/>
        <w:jc w:val="both"/>
      </w:pPr>
      <w:r>
        <w:rPr>
          <w:rFonts w:ascii="Times New Roman"/>
          <w:b w:val="false"/>
          <w:i w:val="false"/>
          <w:color w:val="000000"/>
          <w:sz w:val="28"/>
        </w:rPr>
        <w:t xml:space="preserve">
      в части первой слова "объектов размещения" и "объекты размещения" заменить соответственно словами "объектов" и "объекты"; </w:t>
      </w:r>
    </w:p>
    <w:bookmarkEnd w:id="182"/>
    <w:bookmarkStart w:name="z205" w:id="183"/>
    <w:p>
      <w:pPr>
        <w:spacing w:after="0"/>
        <w:ind w:left="0"/>
        <w:jc w:val="both"/>
      </w:pPr>
      <w:r>
        <w:rPr>
          <w:rFonts w:ascii="Times New Roman"/>
          <w:b w:val="false"/>
          <w:i w:val="false"/>
          <w:color w:val="000000"/>
          <w:sz w:val="28"/>
        </w:rPr>
        <w:t>
      дополнить частями второй, третьей, четвертой и пятой следующего содержания:</w:t>
      </w:r>
    </w:p>
    <w:bookmarkEnd w:id="183"/>
    <w:bookmarkStart w:name="z206" w:id="184"/>
    <w:p>
      <w:pPr>
        <w:spacing w:after="0"/>
        <w:ind w:left="0"/>
        <w:jc w:val="both"/>
      </w:pPr>
      <w:r>
        <w:rPr>
          <w:rFonts w:ascii="Times New Roman"/>
          <w:b w:val="false"/>
          <w:i w:val="false"/>
          <w:color w:val="000000"/>
          <w:sz w:val="28"/>
        </w:rPr>
        <w:t>
      "Собственники объектов наружной (визуальной) рекламы или лица, обладающие иными вещными правами на объекты наружной (визуальной) рекламы, размещенных на внешних сторонах зданий (сооружений), обязаны:</w:t>
      </w:r>
    </w:p>
    <w:bookmarkEnd w:id="184"/>
    <w:bookmarkStart w:name="z207" w:id="185"/>
    <w:p>
      <w:pPr>
        <w:spacing w:after="0"/>
        <w:ind w:left="0"/>
        <w:jc w:val="both"/>
      </w:pPr>
      <w:r>
        <w:rPr>
          <w:rFonts w:ascii="Times New Roman"/>
          <w:b w:val="false"/>
          <w:i w:val="false"/>
          <w:color w:val="000000"/>
          <w:sz w:val="28"/>
        </w:rPr>
        <w:t>
      содержать объекты наружной (визуальной) рекламы в надлежащем эстетическом, санитарном и техническом состоянии;</w:t>
      </w:r>
    </w:p>
    <w:bookmarkEnd w:id="185"/>
    <w:bookmarkStart w:name="z208" w:id="186"/>
    <w:p>
      <w:pPr>
        <w:spacing w:after="0"/>
        <w:ind w:left="0"/>
        <w:jc w:val="both"/>
      </w:pPr>
      <w:r>
        <w:rPr>
          <w:rFonts w:ascii="Times New Roman"/>
          <w:b w:val="false"/>
          <w:i w:val="false"/>
          <w:color w:val="000000"/>
          <w:sz w:val="28"/>
        </w:rPr>
        <w:t xml:space="preserve">
      обеспечить безопасность объектов наружной (визуальной) рекламы для жизни и здоровья людей, имущества всех форм собственности; </w:t>
      </w:r>
    </w:p>
    <w:bookmarkEnd w:id="186"/>
    <w:bookmarkStart w:name="z209" w:id="187"/>
    <w:p>
      <w:pPr>
        <w:spacing w:after="0"/>
        <w:ind w:left="0"/>
        <w:jc w:val="both"/>
      </w:pPr>
      <w:r>
        <w:rPr>
          <w:rFonts w:ascii="Times New Roman"/>
          <w:b w:val="false"/>
          <w:i w:val="false"/>
          <w:color w:val="000000"/>
          <w:sz w:val="28"/>
        </w:rPr>
        <w:t>
      по истечении срока размещения, установленного договором, в течение тридцати календарных дней демонтировать объект наружной (визуальной) рекламы.</w:t>
      </w:r>
    </w:p>
    <w:bookmarkEnd w:id="187"/>
    <w:bookmarkStart w:name="z210" w:id="188"/>
    <w:p>
      <w:pPr>
        <w:spacing w:after="0"/>
        <w:ind w:left="0"/>
        <w:jc w:val="both"/>
      </w:pPr>
      <w:r>
        <w:rPr>
          <w:rFonts w:ascii="Times New Roman"/>
          <w:b w:val="false"/>
          <w:i w:val="false"/>
          <w:color w:val="000000"/>
          <w:sz w:val="28"/>
        </w:rPr>
        <w:t xml:space="preserve">
      В случае, если собственники объектов наружной (визуальной) рекламы или лица, обладающие иными вещными правами на объекты наружной (визуальной) рекламы, размещенных на внешней стороне зданий (сооружений), в установленный срок не выполнили обязанность по демонтажу объектов наружной (визуальной) рекламы или собственник объекта наружной (визуальной) рекламы не известен, местный исполнительный орган выдает в соответствии с Предпринимательским кодексом Республики Казахстан обязательное для исполнения предписание о демонтаже объектов наружной (визуальной) рекламы собственникам зданий (сооружений) или лицам, обладающим иными вещными правами на здания (сооружения). </w:t>
      </w:r>
    </w:p>
    <w:bookmarkEnd w:id="188"/>
    <w:bookmarkStart w:name="z211" w:id="189"/>
    <w:p>
      <w:pPr>
        <w:spacing w:after="0"/>
        <w:ind w:left="0"/>
        <w:jc w:val="both"/>
      </w:pPr>
      <w:r>
        <w:rPr>
          <w:rFonts w:ascii="Times New Roman"/>
          <w:b w:val="false"/>
          <w:i w:val="false"/>
          <w:color w:val="000000"/>
          <w:sz w:val="28"/>
        </w:rPr>
        <w:t xml:space="preserve">
      Собственники зданий (сооружений), собственники жилых и нежилых помещений в жилом доме (жилом здании) или орган управления объектом кондоминиума, лица, обладающие иными вещными правами на здания (сооружения), на внешней стороне которых размещен объект наружной (визуальной) рекламы, обязаны демонтировать объект наружной (визуальной) рекламы в течение тридцати календарных дней со дня выдачи предписания. Собственники объектов наружной (визуальной) рекламы или лица, обладающие иными вещными правами на объекты наружной (визуальной) рекламы, размещенных на внешней стороне зданий (сооружений), по требованию собственников зданий (сооружений), собственников жилых и нежилых помещений в жилом доме (жилом здании) или органа управления объектом кондоминиума, лиц, обладающих иными вещными правами на здания (сооружения), обязаны возместить затраты, понесенные в связи с демонтажем объектов наружной (визуальной) рекламы. </w:t>
      </w:r>
    </w:p>
    <w:bookmarkEnd w:id="189"/>
    <w:bookmarkStart w:name="z212" w:id="190"/>
    <w:p>
      <w:pPr>
        <w:spacing w:after="0"/>
        <w:ind w:left="0"/>
        <w:jc w:val="both"/>
      </w:pPr>
      <w:r>
        <w:rPr>
          <w:rFonts w:ascii="Times New Roman"/>
          <w:b w:val="false"/>
          <w:i w:val="false"/>
          <w:color w:val="000000"/>
          <w:sz w:val="28"/>
        </w:rPr>
        <w:t>
      В случае отказа собственниками объектов наружной (визуальной) рекламы или лицами, обладающими иными вещными правами на объекты наружной (визуальной) рекламы, размещенных на внешней стороне зданий (сооружений), от добровольного возмещения затрат собственники зданий (сооружений), собственники жилых и нежилых помещений в жилом доме (жилом здании) или орган управления объектом кондоминиума, лица, обладающие иными вещными правами на здания (сооружения), вправе обратиться в суд с исковым заявлением о возмещении затрат, понесенных при демонтаже объектов наружной (визуальной) рекламы.";</w:t>
      </w:r>
    </w:p>
    <w:bookmarkEnd w:id="190"/>
    <w:bookmarkStart w:name="z213" w:id="191"/>
    <w:p>
      <w:pPr>
        <w:spacing w:after="0"/>
        <w:ind w:left="0"/>
        <w:jc w:val="both"/>
      </w:pPr>
      <w:r>
        <w:rPr>
          <w:rFonts w:ascii="Times New Roman"/>
          <w:b w:val="false"/>
          <w:i w:val="false"/>
          <w:color w:val="000000"/>
          <w:sz w:val="28"/>
        </w:rPr>
        <w:t xml:space="preserve">
      дополнить пунктом 8 следующего содержания: </w:t>
      </w:r>
    </w:p>
    <w:bookmarkEnd w:id="191"/>
    <w:bookmarkStart w:name="z214" w:id="192"/>
    <w:p>
      <w:pPr>
        <w:spacing w:after="0"/>
        <w:ind w:left="0"/>
        <w:jc w:val="both"/>
      </w:pPr>
      <w:r>
        <w:rPr>
          <w:rFonts w:ascii="Times New Roman"/>
          <w:b w:val="false"/>
          <w:i w:val="false"/>
          <w:color w:val="000000"/>
          <w:sz w:val="28"/>
        </w:rPr>
        <w:t>
      "8. Допускается размещение наружной (визуальной) рекламы на уличной мебели (оборудовании), устанавливаемой местными исполнительными органами либо инвесторами за счет собственных средств на основании соответствующих договоров с местными исполнительными органами, заключенных на основании итогов проведенных открытых конкурсов. Инвесторами могут быть физические и юридические лица.";</w:t>
      </w:r>
    </w:p>
    <w:bookmarkEnd w:id="192"/>
    <w:bookmarkStart w:name="z215" w:id="19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12</w:t>
      </w:r>
      <w:r>
        <w:rPr>
          <w:rFonts w:ascii="Times New Roman"/>
          <w:b w:val="false"/>
          <w:i w:val="false"/>
          <w:color w:val="000000"/>
          <w:sz w:val="28"/>
        </w:rPr>
        <w:t>:</w:t>
      </w:r>
    </w:p>
    <w:bookmarkEnd w:id="193"/>
    <w:bookmarkStart w:name="z216" w:id="194"/>
    <w:p>
      <w:pPr>
        <w:spacing w:after="0"/>
        <w:ind w:left="0"/>
        <w:jc w:val="both"/>
      </w:pPr>
      <w:r>
        <w:rPr>
          <w:rFonts w:ascii="Times New Roman"/>
          <w:b w:val="false"/>
          <w:i w:val="false"/>
          <w:color w:val="000000"/>
          <w:sz w:val="28"/>
        </w:rPr>
        <w:t>
      слова "Распространение, размещение", "осуществляются" заменить соответственно словами "Размещение", "осуществляется";</w:t>
      </w:r>
    </w:p>
    <w:bookmarkEnd w:id="194"/>
    <w:bookmarkStart w:name="z217" w:id="195"/>
    <w:p>
      <w:pPr>
        <w:spacing w:after="0"/>
        <w:ind w:left="0"/>
        <w:jc w:val="both"/>
      </w:pPr>
      <w:r>
        <w:rPr>
          <w:rFonts w:ascii="Times New Roman"/>
          <w:b w:val="false"/>
          <w:i w:val="false"/>
          <w:color w:val="000000"/>
          <w:sz w:val="28"/>
        </w:rPr>
        <w:t>
      дополнить частью второй следующего содержания:</w:t>
      </w:r>
    </w:p>
    <w:bookmarkEnd w:id="195"/>
    <w:bookmarkStart w:name="z218" w:id="196"/>
    <w:p>
      <w:pPr>
        <w:spacing w:after="0"/>
        <w:ind w:left="0"/>
        <w:jc w:val="both"/>
      </w:pPr>
      <w:r>
        <w:rPr>
          <w:rFonts w:ascii="Times New Roman"/>
          <w:b w:val="false"/>
          <w:i w:val="false"/>
          <w:color w:val="000000"/>
          <w:sz w:val="28"/>
        </w:rPr>
        <w:t xml:space="preserve">
      "Размещение рекламы на транспортных средствах осуществляется без направления уведомления о размещении наружной (визуальной) рекламы и без взимания платы за размещение наружной (визуальной) рекламы."; </w:t>
      </w:r>
    </w:p>
    <w:bookmarkEnd w:id="196"/>
    <w:bookmarkStart w:name="z219" w:id="19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13 изложить в следующей редакции:</w:t>
      </w:r>
    </w:p>
    <w:bookmarkEnd w:id="197"/>
    <w:bookmarkStart w:name="z220" w:id="198"/>
    <w:p>
      <w:pPr>
        <w:spacing w:after="0"/>
        <w:ind w:left="0"/>
        <w:jc w:val="both"/>
      </w:pPr>
      <w:r>
        <w:rPr>
          <w:rFonts w:ascii="Times New Roman"/>
          <w:b w:val="false"/>
          <w:i w:val="false"/>
          <w:color w:val="000000"/>
          <w:sz w:val="28"/>
        </w:rPr>
        <w:t xml:space="preserve">
      "1-2. Запрещается реклама услуг по обязательному подтверждению соответствия и (или) посреднических услуг в сфере подтверждения соответствия продукции организациями, не аккредитованными в порядке, установленном законодательством Республики Казахстан об аккредитации в области оценки соответствия."; </w:t>
      </w:r>
    </w:p>
    <w:bookmarkEnd w:id="198"/>
    <w:bookmarkStart w:name="z221" w:id="199"/>
    <w:p>
      <w:pPr>
        <w:spacing w:after="0"/>
        <w:ind w:left="0"/>
        <w:jc w:val="both"/>
      </w:pPr>
      <w:r>
        <w:rPr>
          <w:rFonts w:ascii="Times New Roman"/>
          <w:b w:val="false"/>
          <w:i w:val="false"/>
          <w:color w:val="000000"/>
          <w:sz w:val="28"/>
        </w:rPr>
        <w:t>
      "6. Запрещается реклама строящегося или введенного в эксплуатацию жилого дома (жилого здания), не соответствующего классификации жилых домов (жилых зданий) в утвержденной проектной документации.";</w:t>
      </w:r>
    </w:p>
    <w:bookmarkEnd w:id="199"/>
    <w:bookmarkStart w:name="z222" w:id="20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15 изложить в следующей редакции:</w:t>
      </w:r>
    </w:p>
    <w:bookmarkEnd w:id="200"/>
    <w:bookmarkStart w:name="z223" w:id="201"/>
    <w:p>
      <w:pPr>
        <w:spacing w:after="0"/>
        <w:ind w:left="0"/>
        <w:jc w:val="both"/>
      </w:pPr>
      <w:r>
        <w:rPr>
          <w:rFonts w:ascii="Times New Roman"/>
          <w:b w:val="false"/>
          <w:i w:val="false"/>
          <w:color w:val="000000"/>
          <w:sz w:val="28"/>
        </w:rPr>
        <w:t>
      "1) дискредитация авторитета родителей, воспитателей, педагогов, подрыв доверия к ним несовершеннолетних;";</w:t>
      </w:r>
    </w:p>
    <w:bookmarkEnd w:id="201"/>
    <w:bookmarkStart w:name="z224" w:id="202"/>
    <w:p>
      <w:pPr>
        <w:spacing w:after="0"/>
        <w:ind w:left="0"/>
        <w:jc w:val="both"/>
      </w:pPr>
      <w:r>
        <w:rPr>
          <w:rFonts w:ascii="Times New Roman"/>
          <w:b w:val="false"/>
          <w:i w:val="false"/>
          <w:color w:val="000000"/>
          <w:sz w:val="28"/>
        </w:rPr>
        <w:t xml:space="preserve">
      "5) визуальное или звуковое использование образов несовершеннолетних в рекламе, не относящейся непосредственно к товарам (работам, услугам) для несовершеннолетних, за исключением социальной рекламы;"; </w:t>
      </w:r>
    </w:p>
    <w:bookmarkEnd w:id="202"/>
    <w:bookmarkStart w:name="z225" w:id="20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17</w:t>
      </w:r>
      <w:r>
        <w:rPr>
          <w:rFonts w:ascii="Times New Roman"/>
          <w:b w:val="false"/>
          <w:i w:val="false"/>
          <w:color w:val="000000"/>
          <w:sz w:val="28"/>
        </w:rPr>
        <w:t>:</w:t>
      </w:r>
    </w:p>
    <w:bookmarkEnd w:id="203"/>
    <w:bookmarkStart w:name="z226" w:id="20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04"/>
    <w:bookmarkStart w:name="z227" w:id="205"/>
    <w:p>
      <w:pPr>
        <w:spacing w:after="0"/>
        <w:ind w:left="0"/>
        <w:jc w:val="both"/>
      </w:pPr>
      <w:r>
        <w:rPr>
          <w:rFonts w:ascii="Times New Roman"/>
          <w:b w:val="false"/>
          <w:i w:val="false"/>
          <w:color w:val="000000"/>
          <w:sz w:val="28"/>
        </w:rPr>
        <w:t xml:space="preserve">
      "Государственное регулирование в области рекламы осуществляется уполномоченным органом в области рекламы, регулирующими государственными органами в области рекламы, а также местными исполнительными органами в пределах их компетенции, установленной законодательством Республики Казахстан."; </w:t>
      </w:r>
    </w:p>
    <w:bookmarkEnd w:id="205"/>
    <w:bookmarkStart w:name="z228" w:id="206"/>
    <w:p>
      <w:pPr>
        <w:spacing w:after="0"/>
        <w:ind w:left="0"/>
        <w:jc w:val="both"/>
      </w:pPr>
      <w:r>
        <w:rPr>
          <w:rFonts w:ascii="Times New Roman"/>
          <w:b w:val="false"/>
          <w:i w:val="false"/>
          <w:color w:val="000000"/>
          <w:sz w:val="28"/>
        </w:rPr>
        <w:t>
      дополнить пунктами 3 и 4 следующего содержания:</w:t>
      </w:r>
    </w:p>
    <w:bookmarkEnd w:id="206"/>
    <w:bookmarkStart w:name="z229" w:id="207"/>
    <w:p>
      <w:pPr>
        <w:spacing w:after="0"/>
        <w:ind w:left="0"/>
        <w:jc w:val="both"/>
      </w:pPr>
      <w:r>
        <w:rPr>
          <w:rFonts w:ascii="Times New Roman"/>
          <w:b w:val="false"/>
          <w:i w:val="false"/>
          <w:color w:val="000000"/>
          <w:sz w:val="28"/>
        </w:rPr>
        <w:t>
      "3. Государственный контроль за соблюдением законодательства Республики Казахстан о рекламе осуществляется в форме проверки и профилактического контроля в соответствии с Предпринимательским кодексом Республики Казахстан.</w:t>
      </w:r>
    </w:p>
    <w:bookmarkEnd w:id="207"/>
    <w:bookmarkStart w:name="z230" w:id="208"/>
    <w:p>
      <w:pPr>
        <w:spacing w:after="0"/>
        <w:ind w:left="0"/>
        <w:jc w:val="both"/>
      </w:pPr>
      <w:r>
        <w:rPr>
          <w:rFonts w:ascii="Times New Roman"/>
          <w:b w:val="false"/>
          <w:i w:val="false"/>
          <w:color w:val="000000"/>
          <w:sz w:val="28"/>
        </w:rPr>
        <w:t>
      4. Профилактический контроль без посещения субъекта (объекта) контроля осуществляется в соответствии с настоящим Законом.</w:t>
      </w:r>
    </w:p>
    <w:bookmarkEnd w:id="208"/>
    <w:bookmarkStart w:name="z231" w:id="209"/>
    <w:p>
      <w:pPr>
        <w:spacing w:after="0"/>
        <w:ind w:left="0"/>
        <w:jc w:val="both"/>
      </w:pPr>
      <w:r>
        <w:rPr>
          <w:rFonts w:ascii="Times New Roman"/>
          <w:b w:val="false"/>
          <w:i w:val="false"/>
          <w:color w:val="000000"/>
          <w:sz w:val="28"/>
        </w:rPr>
        <w:t xml:space="preserve">
      Объектом профилактического контроля без посещения субъекта (объекта) контроля в области рекламы является деятельность рекламораспространителей и рекламодателей. </w:t>
      </w:r>
    </w:p>
    <w:bookmarkEnd w:id="209"/>
    <w:bookmarkStart w:name="z232" w:id="210"/>
    <w:p>
      <w:pPr>
        <w:spacing w:after="0"/>
        <w:ind w:left="0"/>
        <w:jc w:val="both"/>
      </w:pPr>
      <w:r>
        <w:rPr>
          <w:rFonts w:ascii="Times New Roman"/>
          <w:b w:val="false"/>
          <w:i w:val="false"/>
          <w:color w:val="000000"/>
          <w:sz w:val="28"/>
        </w:rPr>
        <w:t xml:space="preserve">
      Субъектами профилактического контроля без посещения субъекта (объекта) контроля являются рекламораспространители и рекламодатели. </w:t>
      </w:r>
    </w:p>
    <w:bookmarkEnd w:id="210"/>
    <w:bookmarkStart w:name="z233" w:id="211"/>
    <w:p>
      <w:pPr>
        <w:spacing w:after="0"/>
        <w:ind w:left="0"/>
        <w:jc w:val="both"/>
      </w:pPr>
      <w:r>
        <w:rPr>
          <w:rFonts w:ascii="Times New Roman"/>
          <w:b w:val="false"/>
          <w:i w:val="false"/>
          <w:color w:val="000000"/>
          <w:sz w:val="28"/>
        </w:rPr>
        <w:t>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снижение административной нагрузки на них.</w:t>
      </w:r>
    </w:p>
    <w:bookmarkEnd w:id="211"/>
    <w:bookmarkStart w:name="z234" w:id="212"/>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проводится путем анализа сведений, полученных из различных источников информации.</w:t>
      </w:r>
    </w:p>
    <w:bookmarkEnd w:id="212"/>
    <w:bookmarkStart w:name="z235" w:id="213"/>
    <w:p>
      <w:pPr>
        <w:spacing w:after="0"/>
        <w:ind w:left="0"/>
        <w:jc w:val="both"/>
      </w:pPr>
      <w:r>
        <w:rPr>
          <w:rFonts w:ascii="Times New Roman"/>
          <w:b w:val="false"/>
          <w:i w:val="false"/>
          <w:color w:val="000000"/>
          <w:sz w:val="28"/>
        </w:rPr>
        <w:t>
      В случае выявления нарушений по результатам профилактического контроля без посещения субъекта (объекта) контроля субъекту контроля направляется рекомендация в срок не позднее пяти рабочих дней со дня выявления нарушений.</w:t>
      </w:r>
    </w:p>
    <w:bookmarkEnd w:id="213"/>
    <w:bookmarkStart w:name="z236" w:id="214"/>
    <w:p>
      <w:pPr>
        <w:spacing w:after="0"/>
        <w:ind w:left="0"/>
        <w:jc w:val="both"/>
      </w:pPr>
      <w:r>
        <w:rPr>
          <w:rFonts w:ascii="Times New Roman"/>
          <w:b w:val="false"/>
          <w:i w:val="false"/>
          <w:color w:val="000000"/>
          <w:sz w:val="28"/>
        </w:rPr>
        <w:t>
      Рекомендация должна быть вручена субъекту контроля лично под роспись или иным способом, подтверждающим факты ее отправки и получения.</w:t>
      </w:r>
    </w:p>
    <w:bookmarkEnd w:id="214"/>
    <w:bookmarkStart w:name="z237" w:id="215"/>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215"/>
    <w:bookmarkStart w:name="z238" w:id="216"/>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216"/>
    <w:bookmarkStart w:name="z239" w:id="217"/>
    <w:p>
      <w:pPr>
        <w:spacing w:after="0"/>
        <w:ind w:left="0"/>
        <w:jc w:val="both"/>
      </w:pPr>
      <w:r>
        <w:rPr>
          <w:rFonts w:ascii="Times New Roman"/>
          <w:b w:val="false"/>
          <w:i w:val="false"/>
          <w:color w:val="000000"/>
          <w:sz w:val="28"/>
        </w:rPr>
        <w:t>
      2) почтой – с даты уведомления о получении почтового отправления заказным письмом;</w:t>
      </w:r>
    </w:p>
    <w:bookmarkEnd w:id="217"/>
    <w:bookmarkStart w:name="z240" w:id="218"/>
    <w:p>
      <w:pPr>
        <w:spacing w:after="0"/>
        <w:ind w:left="0"/>
        <w:jc w:val="both"/>
      </w:pPr>
      <w:r>
        <w:rPr>
          <w:rFonts w:ascii="Times New Roman"/>
          <w:b w:val="false"/>
          <w:i w:val="false"/>
          <w:color w:val="000000"/>
          <w:sz w:val="28"/>
        </w:rPr>
        <w:t xml:space="preserve">
      3) электронным способом – с даты отправки на электронный адрес субъекта контроля, указанный в письме при запросе государственным или местным исполнительным органом. </w:t>
      </w:r>
    </w:p>
    <w:bookmarkEnd w:id="218"/>
    <w:bookmarkStart w:name="z241" w:id="219"/>
    <w:p>
      <w:pPr>
        <w:spacing w:after="0"/>
        <w:ind w:left="0"/>
        <w:jc w:val="both"/>
      </w:pPr>
      <w:r>
        <w:rPr>
          <w:rFonts w:ascii="Times New Roman"/>
          <w:b w:val="false"/>
          <w:i w:val="false"/>
          <w:color w:val="000000"/>
          <w:sz w:val="28"/>
        </w:rPr>
        <w:t>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bookmarkEnd w:id="219"/>
    <w:bookmarkStart w:name="z242" w:id="220"/>
    <w:p>
      <w:pPr>
        <w:spacing w:after="0"/>
        <w:ind w:left="0"/>
        <w:jc w:val="both"/>
      </w:pPr>
      <w:r>
        <w:rPr>
          <w:rFonts w:ascii="Times New Roman"/>
          <w:b w:val="false"/>
          <w:i w:val="false"/>
          <w:color w:val="000000"/>
          <w:sz w:val="28"/>
        </w:rPr>
        <w:t>
      Субъект контроля в случае несогласия с нарушениями, указанными в рекомендации, вправе направить в государственный или местный исполнительный орган, направивший рекомендацию, возражение в течение пяти рабочих дней со дня, следующего за днем вручения рекомендации.</w:t>
      </w:r>
    </w:p>
    <w:bookmarkEnd w:id="220"/>
    <w:bookmarkStart w:name="z243" w:id="221"/>
    <w:p>
      <w:pPr>
        <w:spacing w:after="0"/>
        <w:ind w:left="0"/>
        <w:jc w:val="both"/>
      </w:pPr>
      <w:r>
        <w:rPr>
          <w:rFonts w:ascii="Times New Roman"/>
          <w:b w:val="false"/>
          <w:i w:val="false"/>
          <w:color w:val="000000"/>
          <w:sz w:val="28"/>
        </w:rPr>
        <w:t>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221"/>
    <w:bookmarkStart w:name="z244" w:id="222"/>
    <w:p>
      <w:pPr>
        <w:spacing w:after="0"/>
        <w:ind w:left="0"/>
        <w:jc w:val="both"/>
      </w:pPr>
      <w:r>
        <w:rPr>
          <w:rFonts w:ascii="Times New Roman"/>
          <w:b w:val="false"/>
          <w:i w:val="false"/>
          <w:color w:val="000000"/>
          <w:sz w:val="28"/>
        </w:rPr>
        <w:t xml:space="preserve">
      Профилактический контроль без посещения субъекта (объекта) контроля проводится не чаще двух раз в месяц."; </w:t>
      </w:r>
    </w:p>
    <w:bookmarkEnd w:id="222"/>
    <w:bookmarkStart w:name="z245" w:id="22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статьи 17-1</w:t>
      </w:r>
      <w:r>
        <w:rPr>
          <w:rFonts w:ascii="Times New Roman"/>
          <w:b w:val="false"/>
          <w:i w:val="false"/>
          <w:color w:val="000000"/>
          <w:sz w:val="28"/>
        </w:rPr>
        <w:t xml:space="preserve"> и </w:t>
      </w:r>
      <w:r>
        <w:rPr>
          <w:rFonts w:ascii="Times New Roman"/>
          <w:b w:val="false"/>
          <w:i w:val="false"/>
          <w:color w:val="000000"/>
          <w:sz w:val="28"/>
        </w:rPr>
        <w:t>17-2</w:t>
      </w:r>
      <w:r>
        <w:rPr>
          <w:rFonts w:ascii="Times New Roman"/>
          <w:b w:val="false"/>
          <w:i w:val="false"/>
          <w:color w:val="000000"/>
          <w:sz w:val="28"/>
        </w:rPr>
        <w:t xml:space="preserve"> изложить в следующей редакции:</w:t>
      </w:r>
    </w:p>
    <w:bookmarkEnd w:id="223"/>
    <w:bookmarkStart w:name="z246" w:id="224"/>
    <w:p>
      <w:pPr>
        <w:spacing w:after="0"/>
        <w:ind w:left="0"/>
        <w:jc w:val="both"/>
      </w:pPr>
      <w:r>
        <w:rPr>
          <w:rFonts w:ascii="Times New Roman"/>
          <w:b w:val="false"/>
          <w:i w:val="false"/>
          <w:color w:val="000000"/>
          <w:sz w:val="28"/>
        </w:rPr>
        <w:t xml:space="preserve">
      "Статья 17-1. Компетенция уполномоченного органа в области рекламы и регулирующих государственных органов  в области рекламы </w:t>
      </w:r>
    </w:p>
    <w:bookmarkEnd w:id="224"/>
    <w:bookmarkStart w:name="z247" w:id="225"/>
    <w:p>
      <w:pPr>
        <w:spacing w:after="0"/>
        <w:ind w:left="0"/>
        <w:jc w:val="both"/>
      </w:pPr>
      <w:r>
        <w:rPr>
          <w:rFonts w:ascii="Times New Roman"/>
          <w:b w:val="false"/>
          <w:i w:val="false"/>
          <w:color w:val="000000"/>
          <w:sz w:val="28"/>
        </w:rPr>
        <w:t xml:space="preserve">
      1. Уполномоченный орган в области рекламы:  </w:t>
      </w:r>
    </w:p>
    <w:bookmarkEnd w:id="225"/>
    <w:bookmarkStart w:name="z248" w:id="226"/>
    <w:p>
      <w:pPr>
        <w:spacing w:after="0"/>
        <w:ind w:left="0"/>
        <w:jc w:val="both"/>
      </w:pPr>
      <w:r>
        <w:rPr>
          <w:rFonts w:ascii="Times New Roman"/>
          <w:b w:val="false"/>
          <w:i w:val="false"/>
          <w:color w:val="000000"/>
          <w:sz w:val="28"/>
        </w:rPr>
        <w:t>
      1) разрабатывает и утверждает правила размещения наружной (визуальной) рекламы на открытом пространстве за пределами помещений в населенных пунктах, в полосе отвода автомобильных дорог общего пользования, на открытом пространстве за пределами помещений вне населенных пунктов и вне полосы отвода автомобильных дорог общего пользования;</w:t>
      </w:r>
    </w:p>
    <w:bookmarkEnd w:id="226"/>
    <w:bookmarkStart w:name="z249" w:id="227"/>
    <w:p>
      <w:pPr>
        <w:spacing w:after="0"/>
        <w:ind w:left="0"/>
        <w:jc w:val="both"/>
      </w:pPr>
      <w:r>
        <w:rPr>
          <w:rFonts w:ascii="Times New Roman"/>
          <w:b w:val="false"/>
          <w:i w:val="false"/>
          <w:color w:val="000000"/>
          <w:sz w:val="28"/>
        </w:rPr>
        <w:t>
      2) утверждает перечень специально отведенных мест для размещения афиш культурных, спортивных и спортивно-массовых мероприятий;</w:t>
      </w:r>
    </w:p>
    <w:bookmarkEnd w:id="227"/>
    <w:bookmarkStart w:name="z250" w:id="228"/>
    <w:p>
      <w:pPr>
        <w:spacing w:after="0"/>
        <w:ind w:left="0"/>
        <w:jc w:val="both"/>
      </w:pPr>
      <w:r>
        <w:rPr>
          <w:rFonts w:ascii="Times New Roman"/>
          <w:b w:val="false"/>
          <w:i w:val="false"/>
          <w:color w:val="000000"/>
          <w:sz w:val="28"/>
        </w:rPr>
        <w:t>
      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28"/>
    <w:bookmarkStart w:name="z251" w:id="229"/>
    <w:p>
      <w:pPr>
        <w:spacing w:after="0"/>
        <w:ind w:left="0"/>
        <w:jc w:val="both"/>
      </w:pPr>
      <w:r>
        <w:rPr>
          <w:rFonts w:ascii="Times New Roman"/>
          <w:b w:val="false"/>
          <w:i w:val="false"/>
          <w:color w:val="000000"/>
          <w:sz w:val="28"/>
        </w:rPr>
        <w:t xml:space="preserve">
      2. Уполномоченный орган в области телерадиовещания в пределах своей компетенции: </w:t>
      </w:r>
    </w:p>
    <w:bookmarkEnd w:id="229"/>
    <w:bookmarkStart w:name="z252" w:id="230"/>
    <w:p>
      <w:pPr>
        <w:spacing w:after="0"/>
        <w:ind w:left="0"/>
        <w:jc w:val="both"/>
      </w:pPr>
      <w:r>
        <w:rPr>
          <w:rFonts w:ascii="Times New Roman"/>
          <w:b w:val="false"/>
          <w:i w:val="false"/>
          <w:color w:val="000000"/>
          <w:sz w:val="28"/>
        </w:rPr>
        <w:t>
      1) утверждает правила формирования и размещения социальной рекламы на обязательных теле-, радиоканалах;</w:t>
      </w:r>
    </w:p>
    <w:bookmarkEnd w:id="230"/>
    <w:bookmarkStart w:name="z253" w:id="231"/>
    <w:p>
      <w:pPr>
        <w:spacing w:after="0"/>
        <w:ind w:left="0"/>
        <w:jc w:val="both"/>
      </w:pPr>
      <w:r>
        <w:rPr>
          <w:rFonts w:ascii="Times New Roman"/>
          <w:b w:val="false"/>
          <w:i w:val="false"/>
          <w:color w:val="000000"/>
          <w:sz w:val="28"/>
        </w:rPr>
        <w:t>
      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31"/>
    <w:bookmarkStart w:name="z254" w:id="232"/>
    <w:p>
      <w:pPr>
        <w:spacing w:after="0"/>
        <w:ind w:left="0"/>
        <w:jc w:val="both"/>
      </w:pPr>
      <w:r>
        <w:rPr>
          <w:rFonts w:ascii="Times New Roman"/>
          <w:b w:val="false"/>
          <w:i w:val="false"/>
          <w:color w:val="000000"/>
          <w:sz w:val="28"/>
        </w:rPr>
        <w:t xml:space="preserve">
      3. Уполномоченный государственный орган по автомобильным дорогам в пределах своей компетенции: </w:t>
      </w:r>
    </w:p>
    <w:bookmarkEnd w:id="232"/>
    <w:bookmarkStart w:name="z255" w:id="233"/>
    <w:p>
      <w:pPr>
        <w:spacing w:after="0"/>
        <w:ind w:left="0"/>
        <w:jc w:val="both"/>
      </w:pPr>
      <w:r>
        <w:rPr>
          <w:rFonts w:ascii="Times New Roman"/>
          <w:b w:val="false"/>
          <w:i w:val="false"/>
          <w:color w:val="000000"/>
          <w:sz w:val="28"/>
        </w:rPr>
        <w:t>
      1) разрабатывает и утверждает правила размещения объектов наружной (визуальной) рекламы в полосе отвода автомобильных дорог общего пользования международного, республиканского, областного и районного значения;</w:t>
      </w:r>
    </w:p>
    <w:bookmarkEnd w:id="233"/>
    <w:bookmarkStart w:name="z256" w:id="234"/>
    <w:p>
      <w:pPr>
        <w:spacing w:after="0"/>
        <w:ind w:left="0"/>
        <w:jc w:val="both"/>
      </w:pPr>
      <w:r>
        <w:rPr>
          <w:rFonts w:ascii="Times New Roman"/>
          <w:b w:val="false"/>
          <w:i w:val="false"/>
          <w:color w:val="000000"/>
          <w:sz w:val="28"/>
        </w:rPr>
        <w:t>
      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34"/>
    <w:bookmarkStart w:name="z257" w:id="235"/>
    <w:p>
      <w:pPr>
        <w:spacing w:after="0"/>
        <w:ind w:left="0"/>
        <w:jc w:val="both"/>
      </w:pPr>
      <w:r>
        <w:rPr>
          <w:rFonts w:ascii="Times New Roman"/>
          <w:b w:val="false"/>
          <w:i w:val="false"/>
          <w:color w:val="000000"/>
          <w:sz w:val="28"/>
        </w:rPr>
        <w:t>
      4. Уполномоченный орган по делам архитектуры, градостроительства и строительства в пределах своей компетенции:</w:t>
      </w:r>
    </w:p>
    <w:bookmarkEnd w:id="235"/>
    <w:bookmarkStart w:name="z258" w:id="236"/>
    <w:p>
      <w:pPr>
        <w:spacing w:after="0"/>
        <w:ind w:left="0"/>
        <w:jc w:val="both"/>
      </w:pPr>
      <w:r>
        <w:rPr>
          <w:rFonts w:ascii="Times New Roman"/>
          <w:b w:val="false"/>
          <w:i w:val="false"/>
          <w:color w:val="000000"/>
          <w:sz w:val="28"/>
        </w:rPr>
        <w:t>
      1) разрабатывает и утверждает порядок размещения объектов наружной (визуальной) рекламы на открытом пространстве за пределами помещений в населенных пунктах;</w:t>
      </w:r>
    </w:p>
    <w:bookmarkEnd w:id="236"/>
    <w:bookmarkStart w:name="z259" w:id="237"/>
    <w:p>
      <w:pPr>
        <w:spacing w:after="0"/>
        <w:ind w:left="0"/>
        <w:jc w:val="both"/>
      </w:pPr>
      <w:r>
        <w:rPr>
          <w:rFonts w:ascii="Times New Roman"/>
          <w:b w:val="false"/>
          <w:i w:val="false"/>
          <w:color w:val="000000"/>
          <w:sz w:val="28"/>
        </w:rPr>
        <w:t>
      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37"/>
    <w:bookmarkStart w:name="z260" w:id="238"/>
    <w:p>
      <w:pPr>
        <w:spacing w:after="0"/>
        <w:ind w:left="0"/>
        <w:jc w:val="both"/>
      </w:pPr>
      <w:r>
        <w:rPr>
          <w:rFonts w:ascii="Times New Roman"/>
          <w:b w:val="false"/>
          <w:i w:val="false"/>
          <w:color w:val="000000"/>
          <w:sz w:val="28"/>
        </w:rPr>
        <w:t>
      5. Регулирующие государственные органы в области рекламы в пределах своей компетенции:</w:t>
      </w:r>
    </w:p>
    <w:bookmarkEnd w:id="238"/>
    <w:bookmarkStart w:name="z261" w:id="239"/>
    <w:p>
      <w:pPr>
        <w:spacing w:after="0"/>
        <w:ind w:left="0"/>
        <w:jc w:val="both"/>
      </w:pPr>
      <w:r>
        <w:rPr>
          <w:rFonts w:ascii="Times New Roman"/>
          <w:b w:val="false"/>
          <w:i w:val="false"/>
          <w:color w:val="000000"/>
          <w:sz w:val="28"/>
        </w:rPr>
        <w:t>
      1) вносят предложения по совершенствованию законодательства Республики Казахстан о рекламе в уполномоченный орган в области рекламы;</w:t>
      </w:r>
    </w:p>
    <w:bookmarkEnd w:id="239"/>
    <w:bookmarkStart w:name="z262" w:id="240"/>
    <w:p>
      <w:pPr>
        <w:spacing w:after="0"/>
        <w:ind w:left="0"/>
        <w:jc w:val="both"/>
      </w:pPr>
      <w:r>
        <w:rPr>
          <w:rFonts w:ascii="Times New Roman"/>
          <w:b w:val="false"/>
          <w:i w:val="false"/>
          <w:color w:val="000000"/>
          <w:sz w:val="28"/>
        </w:rPr>
        <w:t xml:space="preserve">
      2) осуществляют государственный контроль за соблюдением законодательства Республики Казахстан о рекламе; </w:t>
      </w:r>
    </w:p>
    <w:bookmarkEnd w:id="240"/>
    <w:bookmarkStart w:name="z263" w:id="241"/>
    <w:p>
      <w:pPr>
        <w:spacing w:after="0"/>
        <w:ind w:left="0"/>
        <w:jc w:val="both"/>
      </w:pPr>
      <w:r>
        <w:rPr>
          <w:rFonts w:ascii="Times New Roman"/>
          <w:b w:val="false"/>
          <w:i w:val="false"/>
          <w:color w:val="000000"/>
          <w:sz w:val="28"/>
        </w:rPr>
        <w:t>
      3)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41"/>
    <w:bookmarkStart w:name="z264" w:id="242"/>
    <w:p>
      <w:pPr>
        <w:spacing w:after="0"/>
        <w:ind w:left="0"/>
        <w:jc w:val="both"/>
      </w:pPr>
      <w:r>
        <w:rPr>
          <w:rFonts w:ascii="Times New Roman"/>
          <w:b w:val="false"/>
          <w:i w:val="false"/>
          <w:color w:val="000000"/>
          <w:sz w:val="28"/>
        </w:rPr>
        <w:t>
      Статья 17-2. Компетенция местных представительных и   исполнительных органов</w:t>
      </w:r>
    </w:p>
    <w:bookmarkEnd w:id="242"/>
    <w:bookmarkStart w:name="z265" w:id="243"/>
    <w:p>
      <w:pPr>
        <w:spacing w:after="0"/>
        <w:ind w:left="0"/>
        <w:jc w:val="both"/>
      </w:pPr>
      <w:r>
        <w:rPr>
          <w:rFonts w:ascii="Times New Roman"/>
          <w:b w:val="false"/>
          <w:i w:val="false"/>
          <w:color w:val="000000"/>
          <w:sz w:val="28"/>
        </w:rPr>
        <w:t>
      1. Местные исполнительные органы городов республиканского значения, столицы, городов областного значения:</w:t>
      </w:r>
    </w:p>
    <w:bookmarkEnd w:id="243"/>
    <w:bookmarkStart w:name="z266" w:id="244"/>
    <w:p>
      <w:pPr>
        <w:spacing w:after="0"/>
        <w:ind w:left="0"/>
        <w:jc w:val="both"/>
      </w:pPr>
      <w:r>
        <w:rPr>
          <w:rFonts w:ascii="Times New Roman"/>
          <w:b w:val="false"/>
          <w:i w:val="false"/>
          <w:color w:val="000000"/>
          <w:sz w:val="28"/>
        </w:rPr>
        <w:t xml:space="preserve">
      1) осуществляют прием и рассмотрение уведомлений о размещении наружной (визуальной) рекламы на открытом пространстве за пределами помещений в городе республиканского значения, столице и городе областного значения, в полосе отвода автомобильных дорог общего пользования, проходящих через территории города республиканского значения, столицы, города областного значения, в соответствии с Законом Республики Казахстан "О разрешениях и уведомлениях"; </w:t>
      </w:r>
    </w:p>
    <w:bookmarkEnd w:id="244"/>
    <w:bookmarkStart w:name="z267" w:id="245"/>
    <w:p>
      <w:pPr>
        <w:spacing w:after="0"/>
        <w:ind w:left="0"/>
        <w:jc w:val="both"/>
      </w:pPr>
      <w:r>
        <w:rPr>
          <w:rFonts w:ascii="Times New Roman"/>
          <w:b w:val="false"/>
          <w:i w:val="false"/>
          <w:color w:val="000000"/>
          <w:sz w:val="28"/>
        </w:rPr>
        <w:t xml:space="preserve">
      2) осуществляют в пределах своей компетенции государственный контроль за соблюдением законодательства Республики Казахстан о рекламе; </w:t>
      </w:r>
    </w:p>
    <w:bookmarkEnd w:id="245"/>
    <w:bookmarkStart w:name="z268" w:id="246"/>
    <w:p>
      <w:pPr>
        <w:spacing w:after="0"/>
        <w:ind w:left="0"/>
        <w:jc w:val="both"/>
      </w:pPr>
      <w:r>
        <w:rPr>
          <w:rFonts w:ascii="Times New Roman"/>
          <w:b w:val="false"/>
          <w:i w:val="false"/>
          <w:color w:val="000000"/>
          <w:sz w:val="28"/>
        </w:rPr>
        <w:t>
      3) выявляют наружную (визуальную) рекламу, размещенную без уведомления, и объекты наружной (визуальной) рекламы, размещенные без согласия собственников зданий (сооружений), собственников жилых и нежилых помещений в жилом доме (жилом здании) или органа управления объектом кондоминиума, лиц, обладающих иными вещными правами на здания (сооружения);</w:t>
      </w:r>
    </w:p>
    <w:bookmarkEnd w:id="246"/>
    <w:bookmarkStart w:name="z269" w:id="247"/>
    <w:p>
      <w:pPr>
        <w:spacing w:after="0"/>
        <w:ind w:left="0"/>
        <w:jc w:val="both"/>
      </w:pPr>
      <w:r>
        <w:rPr>
          <w:rFonts w:ascii="Times New Roman"/>
          <w:b w:val="false"/>
          <w:i w:val="false"/>
          <w:color w:val="000000"/>
          <w:sz w:val="28"/>
        </w:rPr>
        <w:t>
      4) выдают в соответствии с Предпринимательским кодексом Республики Казахстан обязательные для исполнения предписания об устранении нарушения законодательства Республики Казахстан о рекламе;</w:t>
      </w:r>
    </w:p>
    <w:bookmarkEnd w:id="247"/>
    <w:bookmarkStart w:name="z270" w:id="248"/>
    <w:p>
      <w:pPr>
        <w:spacing w:after="0"/>
        <w:ind w:left="0"/>
        <w:jc w:val="both"/>
      </w:pPr>
      <w:r>
        <w:rPr>
          <w:rFonts w:ascii="Times New Roman"/>
          <w:b w:val="false"/>
          <w:i w:val="false"/>
          <w:color w:val="000000"/>
          <w:sz w:val="28"/>
        </w:rPr>
        <w:t>
      5) устанавливают фактическое размещение наружной (визуальной) рекламы на открытом пространстве за пределами помещений в городе республиканского значения, столице, городе областного значения, в полосе отвода автомобильных дорог общего пользования, проходящих через территории города республиканского значения, столицы, города областного значения, путем однократного фото- или видеоподтверждения факта ее размещения с обязательным указанием места размещения, наименования рекламораспространителя и даты установления факта размещения;</w:t>
      </w:r>
    </w:p>
    <w:bookmarkEnd w:id="248"/>
    <w:bookmarkStart w:name="z271" w:id="249"/>
    <w:p>
      <w:pPr>
        <w:spacing w:after="0"/>
        <w:ind w:left="0"/>
        <w:jc w:val="both"/>
      </w:pPr>
      <w:r>
        <w:rPr>
          <w:rFonts w:ascii="Times New Roman"/>
          <w:b w:val="false"/>
          <w:i w:val="false"/>
          <w:color w:val="000000"/>
          <w:sz w:val="28"/>
        </w:rPr>
        <w:t>
      6)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249"/>
    <w:bookmarkStart w:name="z272" w:id="250"/>
    <w:p>
      <w:pPr>
        <w:spacing w:after="0"/>
        <w:ind w:left="0"/>
        <w:jc w:val="both"/>
      </w:pPr>
      <w:r>
        <w:rPr>
          <w:rFonts w:ascii="Times New Roman"/>
          <w:b w:val="false"/>
          <w:i w:val="false"/>
          <w:color w:val="000000"/>
          <w:sz w:val="28"/>
        </w:rPr>
        <w:t>
      2. Местные исполнительные органы района:</w:t>
      </w:r>
    </w:p>
    <w:bookmarkEnd w:id="250"/>
    <w:bookmarkStart w:name="z273" w:id="251"/>
    <w:p>
      <w:pPr>
        <w:spacing w:after="0"/>
        <w:ind w:left="0"/>
        <w:jc w:val="both"/>
      </w:pPr>
      <w:r>
        <w:rPr>
          <w:rFonts w:ascii="Times New Roman"/>
          <w:b w:val="false"/>
          <w:i w:val="false"/>
          <w:color w:val="000000"/>
          <w:sz w:val="28"/>
        </w:rPr>
        <w:t xml:space="preserve">
      1) осуществляют прием и рассмотрение уведомлений о размещении наружной (визуальной) рекламы на открытом пространстве за пределами помещений в городе районного значения, селе, поселке, в полосе отвода автомобильных дорог общего пользования, проходящих через территории города районного значения, села, поселка, сельского округа, на открытом пространстве за пределами помещений вне населенных пунктов и вне полосы отвода автомобильных дорог общего пользования в соответствии с Законом Республики Казахстан "О разрешениях и уведомлениях"; </w:t>
      </w:r>
    </w:p>
    <w:bookmarkEnd w:id="251"/>
    <w:bookmarkStart w:name="z274" w:id="252"/>
    <w:p>
      <w:pPr>
        <w:spacing w:after="0"/>
        <w:ind w:left="0"/>
        <w:jc w:val="both"/>
      </w:pPr>
      <w:r>
        <w:rPr>
          <w:rFonts w:ascii="Times New Roman"/>
          <w:b w:val="false"/>
          <w:i w:val="false"/>
          <w:color w:val="000000"/>
          <w:sz w:val="28"/>
        </w:rPr>
        <w:t xml:space="preserve">
      2) осуществляют в пределах своей компетенции государственный контроль за соблюдением законодательства Республики Казахстан о рекламе; </w:t>
      </w:r>
    </w:p>
    <w:bookmarkEnd w:id="252"/>
    <w:bookmarkStart w:name="z275" w:id="253"/>
    <w:p>
      <w:pPr>
        <w:spacing w:after="0"/>
        <w:ind w:left="0"/>
        <w:jc w:val="both"/>
      </w:pPr>
      <w:r>
        <w:rPr>
          <w:rFonts w:ascii="Times New Roman"/>
          <w:b w:val="false"/>
          <w:i w:val="false"/>
          <w:color w:val="000000"/>
          <w:sz w:val="28"/>
        </w:rPr>
        <w:t>
      3) выявляют наружную (визуальную) рекламу, размещенную без уведомления, и объекты наружной (визуальной) рекламы, размещенные без согласия собственников зданий (сооружений), собственников жилых и нежилых помещений в жилом доме (жилом здании) или органа управления объектом кондоминиума, лиц, обладающих иными вещными правами на здания (сооружения);</w:t>
      </w:r>
    </w:p>
    <w:bookmarkEnd w:id="253"/>
    <w:bookmarkStart w:name="z276" w:id="254"/>
    <w:p>
      <w:pPr>
        <w:spacing w:after="0"/>
        <w:ind w:left="0"/>
        <w:jc w:val="both"/>
      </w:pPr>
      <w:r>
        <w:rPr>
          <w:rFonts w:ascii="Times New Roman"/>
          <w:b w:val="false"/>
          <w:i w:val="false"/>
          <w:color w:val="000000"/>
          <w:sz w:val="28"/>
        </w:rPr>
        <w:t>
      4) выдают в соответствии с Предпринимательским кодексом Республики Казахстан обязательные для исполнения предписания об устранении нарушения законодательства Республики Казахстан о рекламе;</w:t>
      </w:r>
    </w:p>
    <w:bookmarkEnd w:id="254"/>
    <w:bookmarkStart w:name="z277" w:id="255"/>
    <w:p>
      <w:pPr>
        <w:spacing w:after="0"/>
        <w:ind w:left="0"/>
        <w:jc w:val="both"/>
      </w:pPr>
      <w:r>
        <w:rPr>
          <w:rFonts w:ascii="Times New Roman"/>
          <w:b w:val="false"/>
          <w:i w:val="false"/>
          <w:color w:val="000000"/>
          <w:sz w:val="28"/>
        </w:rPr>
        <w:t>
      5) устанавливают фактическое размещение наружной (визуальной) рекламы на открытом пространстве за пределами помещений в городе районного значения, селе, поселке, в полосе отвода автомобильных дорог общего пользования, проходящих через территории города районного значения, села, поселка, сельского округа, на открытом пространстве за пределами помещений вне населенных пунктов и вне полосы отвода автомобильных дорог общего пользования путем однократного фото- или видеоподтверждения факта ее размещения с обязательным указанием места размещения, наименования рекламораспространителя и даты установления факта размещения;</w:t>
      </w:r>
    </w:p>
    <w:bookmarkEnd w:id="255"/>
    <w:bookmarkStart w:name="z278" w:id="256"/>
    <w:p>
      <w:pPr>
        <w:spacing w:after="0"/>
        <w:ind w:left="0"/>
        <w:jc w:val="both"/>
      </w:pPr>
      <w:r>
        <w:rPr>
          <w:rFonts w:ascii="Times New Roman"/>
          <w:b w:val="false"/>
          <w:i w:val="false"/>
          <w:color w:val="000000"/>
          <w:sz w:val="28"/>
        </w:rPr>
        <w:t>
      6)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256"/>
    <w:bookmarkStart w:name="z279" w:id="257"/>
    <w:p>
      <w:pPr>
        <w:spacing w:after="0"/>
        <w:ind w:left="0"/>
        <w:jc w:val="both"/>
      </w:pPr>
      <w:r>
        <w:rPr>
          <w:rFonts w:ascii="Times New Roman"/>
          <w:b w:val="false"/>
          <w:i w:val="false"/>
          <w:color w:val="000000"/>
          <w:sz w:val="28"/>
        </w:rPr>
        <w:t>
      3. Местные исполнительные органы областей, городов республиканского значения и столицы на основании правил размещения наружной (визуальной) рекламы на открытом пространстве за пределами помещений в населенных пунктах, в полосе отвода автомобильных дорог общего пользования, на открытом пространстве за пределами помещений вне населенных пунктов и вне полосы отвода автомобильных дорог общего пользования по согласованию с уполномоченным органом в области рекламы разрабатывают и представляют на утверждение в маслихаты областей, городов республиканского значения и столицы правила о порядке и условиях размещения наружной (визуальной) рекламы на открытом пространстве за пределами помещений в населенных пунктах, в полосе отвода автомобильных дорог общего пользования, на открытом пространстве за пределами помещений вне населенных пунктов и вне полосы отвода автомобильных дорог общего пользования.</w:t>
      </w:r>
    </w:p>
    <w:bookmarkEnd w:id="257"/>
    <w:bookmarkStart w:name="z280" w:id="258"/>
    <w:p>
      <w:pPr>
        <w:spacing w:after="0"/>
        <w:ind w:left="0"/>
        <w:jc w:val="both"/>
      </w:pPr>
      <w:r>
        <w:rPr>
          <w:rFonts w:ascii="Times New Roman"/>
          <w:b w:val="false"/>
          <w:i w:val="false"/>
          <w:color w:val="000000"/>
          <w:sz w:val="28"/>
        </w:rPr>
        <w:t>
      4. Местным представительным и исполнительным органам запрещается принимать нормативные правовые акты по вопросам регулирования наружной (визуальной) рекламы, за исключением случаев, предусмотренных настоящим Законом.".</w:t>
      </w:r>
    </w:p>
    <w:bookmarkEnd w:id="258"/>
    <w:bookmarkStart w:name="z281" w:id="25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 (Ведомости Парламента Республики Казахстан, 2004 г., № 6, ст.44; 2006 г., № 1, ст.5; № 3, ст.22; № 23, ст.141; 2009 г., № 17, ст.80; № 18, ст.84; № 24, ст.129; 2010 г., № 15, ст.71; 2011 г., № 2, ст.26; № 11, ст.102; 2012 г., № 2, ст.11, 14; № 15, ст.97; 2013 г., № 14, ст.75; № 15, ст.81; № 21-22, ст.114; 2014 г., № 1, ст.4; № 10, ст.52; № 19-I, 19-II, ст.96; № 23, ст.143; 2015 г., № 11, ст.52; № 19-I, ст.101; № 20-IV, ст.113; 2016 г., № 8-II, ст.70; № 12, cт.87; 2017 г., № 12, ст.34; № 22-III, ст.109; № 23-III, ст.111; 2018 г., № 10, ст.32; № 19, ст.62):</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9 дополнить частью второй следующего содержания:</w:t>
      </w:r>
    </w:p>
    <w:bookmarkStart w:name="z283" w:id="260"/>
    <w:p>
      <w:pPr>
        <w:spacing w:after="0"/>
        <w:ind w:left="0"/>
        <w:jc w:val="both"/>
      </w:pPr>
      <w:r>
        <w:rPr>
          <w:rFonts w:ascii="Times New Roman"/>
          <w:b w:val="false"/>
          <w:i w:val="false"/>
          <w:color w:val="000000"/>
          <w:sz w:val="28"/>
        </w:rPr>
        <w:t xml:space="preserve">
      "Цена товара при его реализации на территории Республики Казахстан на условиях публичного договора указывается в тенге.". </w:t>
      </w:r>
    </w:p>
    <w:bookmarkEnd w:id="260"/>
    <w:bookmarkStart w:name="z284" w:id="261"/>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декабря 2006 года "О культуре" (Ведомости Парламента Республики Казахстан, 2006 г., № 24, ст.147; 2008 г., № 23, ст.124; 2010 г., № 5, ст.23; № 10, ст.49; № 15, ст.71; № 24, ст.149; 2011 г., № 5, ст.43; № 11, ст.102; 2012 г., № 2, ст.13; № 3, ст.25; № 15, ст.97; 2013 г., № 9, ст.51; № 14, ст.75; 2014 г., № 1, ст.4; № 10, ст.52; № 19-I, 19-II, ст.96; 2015 г., № 10, ст.50; № 19-II, ст.105; № 22-I, ст.140; 2016 г., № 2, ст.9; 2017 г., № 9, ст.18; 2018 г., № 14, ст.42; № 15, ст.46):</w:t>
      </w:r>
    </w:p>
    <w:bookmarkEnd w:id="261"/>
    <w:bookmarkStart w:name="z285" w:id="2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w:t>
      </w:r>
      <w:r>
        <w:rPr>
          <w:rFonts w:ascii="Times New Roman"/>
          <w:b w:val="false"/>
          <w:i w:val="false"/>
          <w:color w:val="000000"/>
          <w:sz w:val="28"/>
        </w:rPr>
        <w:t xml:space="preserve">:  </w:t>
      </w:r>
    </w:p>
    <w:bookmarkEnd w:id="262"/>
    <w:bookmarkStart w:name="z286" w:id="263"/>
    <w:p>
      <w:pPr>
        <w:spacing w:after="0"/>
        <w:ind w:left="0"/>
        <w:jc w:val="both"/>
      </w:pPr>
      <w:r>
        <w:rPr>
          <w:rFonts w:ascii="Times New Roman"/>
          <w:b w:val="false"/>
          <w:i w:val="false"/>
          <w:color w:val="000000"/>
          <w:sz w:val="28"/>
        </w:rPr>
        <w:t>
      дополнить подпунктом 12-1) следующего содержания:</w:t>
      </w:r>
    </w:p>
    <w:bookmarkEnd w:id="263"/>
    <w:bookmarkStart w:name="z287" w:id="264"/>
    <w:p>
      <w:pPr>
        <w:spacing w:after="0"/>
        <w:ind w:left="0"/>
        <w:jc w:val="both"/>
      </w:pPr>
      <w:r>
        <w:rPr>
          <w:rFonts w:ascii="Times New Roman"/>
          <w:b w:val="false"/>
          <w:i w:val="false"/>
          <w:color w:val="000000"/>
          <w:sz w:val="28"/>
        </w:rPr>
        <w:t>
      "12-1) субъекты культурной деятельности – государственные органы, местные исполнительные органы, физические и юридические лица, участвующие в деятельности в области культуры;";</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 </w:t>
      </w:r>
    </w:p>
    <w:bookmarkStart w:name="z289" w:id="265"/>
    <w:p>
      <w:pPr>
        <w:spacing w:after="0"/>
        <w:ind w:left="0"/>
        <w:jc w:val="both"/>
      </w:pPr>
      <w:r>
        <w:rPr>
          <w:rFonts w:ascii="Times New Roman"/>
          <w:b w:val="false"/>
          <w:i w:val="false"/>
          <w:color w:val="000000"/>
          <w:sz w:val="28"/>
        </w:rPr>
        <w:t>
      "13) культурное мероприятие – мероприятие, связанное с созданием, возрождением, сохранением, охраной, развитием, распространением и использованием культурных и духовных ценностей, направленное на гармоничное развитие личности, воспитание патриотизма и удовлетворение эстетических потребностей и интересов каждого человека;".</w:t>
      </w:r>
    </w:p>
    <w:bookmarkEnd w:id="265"/>
    <w:bookmarkStart w:name="z290" w:id="266"/>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статусе столицы Республики Казахстан" (Ведомости Парламента Республики Казахстан, 2007 г., № 16, ст.128; 2010 г., № 24, ст.146; 2011 г., № 1, ст.2; № 5, ст.43; № 11, ст.102; 2013 г., № 14, ст.75; 2014 г., № 21, ст.122; 2015 г., № 9, ст.46; № 19-I, cт.99; № 19-II, cт.103; 2016 г., № 23, ст.118; 2017 г., № 9, ст.17; № 14, ст.51):</w:t>
      </w:r>
    </w:p>
    <w:bookmarkEnd w:id="266"/>
    <w:bookmarkStart w:name="z291" w:id="267"/>
    <w:p>
      <w:pPr>
        <w:spacing w:after="0"/>
        <w:ind w:left="0"/>
        <w:jc w:val="both"/>
      </w:pPr>
      <w:r>
        <w:rPr>
          <w:rFonts w:ascii="Times New Roman"/>
          <w:b w:val="false"/>
          <w:i w:val="false"/>
          <w:color w:val="000000"/>
          <w:sz w:val="28"/>
        </w:rPr>
        <w:t xml:space="preserve">
      абзац третий подпункта 3) </w:t>
      </w:r>
      <w:r>
        <w:rPr>
          <w:rFonts w:ascii="Times New Roman"/>
          <w:b w:val="false"/>
          <w:i w:val="false"/>
          <w:color w:val="000000"/>
          <w:sz w:val="28"/>
        </w:rPr>
        <w:t>статьи 8</w:t>
      </w:r>
      <w:r>
        <w:rPr>
          <w:rFonts w:ascii="Times New Roman"/>
          <w:b w:val="false"/>
          <w:i w:val="false"/>
          <w:color w:val="000000"/>
          <w:sz w:val="28"/>
        </w:rPr>
        <w:t xml:space="preserve"> исключить. </w:t>
      </w:r>
    </w:p>
    <w:bookmarkEnd w:id="267"/>
    <w:bookmarkStart w:name="z292" w:id="268"/>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2010 года "О защите прав потребителей" (Ведомости Парламента Республики Казахстан, 2010 г., № 9, ст.43; 2011 г., № 11, ст.102; 2014 г., № 1, ст.4; № 21, ст.122; № 22, ст.128; № 23, ст.143; 2015 г., № 20-IV, ст.113; № 22-VII, ст.161; 2016 г., № 7-II, cт.55; № 8-II, cт.70; 2018 г., № 10, ст.32; № 11, ст.36; № 19, ст.62):</w:t>
      </w:r>
    </w:p>
    <w:bookmarkEnd w:id="268"/>
    <w:bookmarkStart w:name="z293" w:id="26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24</w:t>
      </w:r>
      <w:r>
        <w:rPr>
          <w:rFonts w:ascii="Times New Roman"/>
          <w:b w:val="false"/>
          <w:i w:val="false"/>
          <w:color w:val="000000"/>
          <w:sz w:val="28"/>
        </w:rPr>
        <w:t>:</w:t>
      </w:r>
    </w:p>
    <w:bookmarkEnd w:id="269"/>
    <w:bookmarkStart w:name="z294" w:id="270"/>
    <w:p>
      <w:pPr>
        <w:spacing w:after="0"/>
        <w:ind w:left="0"/>
        <w:jc w:val="both"/>
      </w:pPr>
      <w:r>
        <w:rPr>
          <w:rFonts w:ascii="Times New Roman"/>
          <w:b w:val="false"/>
          <w:i w:val="false"/>
          <w:color w:val="000000"/>
          <w:sz w:val="28"/>
        </w:rPr>
        <w:t>
      в части второй слова "торгового объекта" заменить словами "торгового объекта, в тенге";</w:t>
      </w:r>
    </w:p>
    <w:bookmarkEnd w:id="270"/>
    <w:bookmarkStart w:name="z295" w:id="271"/>
    <w:p>
      <w:pPr>
        <w:spacing w:after="0"/>
        <w:ind w:left="0"/>
        <w:jc w:val="both"/>
      </w:pPr>
      <w:r>
        <w:rPr>
          <w:rFonts w:ascii="Times New Roman"/>
          <w:b w:val="false"/>
          <w:i w:val="false"/>
          <w:color w:val="000000"/>
          <w:sz w:val="28"/>
        </w:rPr>
        <w:t>
      в части третьей слово "услуг" заменить словами "услуг в тенге";</w:t>
      </w:r>
    </w:p>
    <w:bookmarkEnd w:id="271"/>
    <w:bookmarkStart w:name="z296" w:id="27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9)</w:t>
      </w:r>
      <w:r>
        <w:rPr>
          <w:rFonts w:ascii="Times New Roman"/>
          <w:b w:val="false"/>
          <w:i w:val="false"/>
          <w:color w:val="000000"/>
          <w:sz w:val="28"/>
        </w:rPr>
        <w:t xml:space="preserve"> части первой пункта 1 статьи 25 после слова "стоимость" дополнить словами "в тенге".</w:t>
      </w:r>
    </w:p>
    <w:bookmarkEnd w:id="272"/>
    <w:bookmarkStart w:name="z297" w:id="273"/>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января 2012 года "О телерадиовещании" (Ведомости Парламента Республики Казахстан, 2012 г., № 3, ст.24; № 14, ст.92; № 15, ст.97; 2013 г., № 14, ст.72; 2014 г., № 10, ст.52; № 19-I, 19-II, ст.96; № 23, ст.143; 2015 г., № 20-IV, cт.113; № 22-V, cт.156; 2017 г., № 24, ст.115; 2018 г., № 10, ст.32; № 15, ст.46):</w:t>
      </w:r>
    </w:p>
    <w:bookmarkEnd w:id="273"/>
    <w:bookmarkStart w:name="z298" w:id="27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w:t>
      </w:r>
      <w:r>
        <w:rPr>
          <w:rFonts w:ascii="Times New Roman"/>
          <w:b w:val="false"/>
          <w:i w:val="false"/>
          <w:color w:val="000000"/>
          <w:sz w:val="28"/>
        </w:rPr>
        <w:t xml:space="preserve"> пункта 2 статьи 11 изложить в следующей редакции:</w:t>
      </w:r>
    </w:p>
    <w:bookmarkEnd w:id="274"/>
    <w:bookmarkStart w:name="z299" w:id="275"/>
    <w:p>
      <w:pPr>
        <w:spacing w:after="0"/>
        <w:ind w:left="0"/>
        <w:jc w:val="both"/>
      </w:pPr>
      <w:r>
        <w:rPr>
          <w:rFonts w:ascii="Times New Roman"/>
          <w:b w:val="false"/>
          <w:i w:val="false"/>
          <w:color w:val="000000"/>
          <w:sz w:val="28"/>
        </w:rPr>
        <w:t>
      "1) разработка рекомендаций и предложений по реализации государственной политики в области телерадиовещания, формированию и размещению социальной рекламы на обязательных теле-, радиоканалах;";</w:t>
      </w:r>
    </w:p>
    <w:bookmarkEnd w:id="275"/>
    <w:bookmarkStart w:name="z300" w:id="27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34 изложить в следующей редакции: </w:t>
      </w:r>
    </w:p>
    <w:bookmarkEnd w:id="276"/>
    <w:bookmarkStart w:name="z301" w:id="277"/>
    <w:p>
      <w:pPr>
        <w:spacing w:after="0"/>
        <w:ind w:left="0"/>
        <w:jc w:val="both"/>
      </w:pPr>
      <w:r>
        <w:rPr>
          <w:rFonts w:ascii="Times New Roman"/>
          <w:b w:val="false"/>
          <w:i w:val="false"/>
          <w:color w:val="000000"/>
          <w:sz w:val="28"/>
        </w:rPr>
        <w:t>
      "2. Операторы телерадиовещания при ретрансляции иностранных теле-, радиоканалов на территории Республики Казахстан не должны допускать распространение рекламы, за исключением:</w:t>
      </w:r>
    </w:p>
    <w:bookmarkEnd w:id="277"/>
    <w:bookmarkStart w:name="z302" w:id="278"/>
    <w:p>
      <w:pPr>
        <w:spacing w:after="0"/>
        <w:ind w:left="0"/>
        <w:jc w:val="both"/>
      </w:pPr>
      <w:r>
        <w:rPr>
          <w:rFonts w:ascii="Times New Roman"/>
          <w:b w:val="false"/>
          <w:i w:val="false"/>
          <w:color w:val="000000"/>
          <w:sz w:val="28"/>
        </w:rPr>
        <w:t>
      1) социальной рекламы;</w:t>
      </w:r>
    </w:p>
    <w:bookmarkEnd w:id="278"/>
    <w:bookmarkStart w:name="z303" w:id="279"/>
    <w:p>
      <w:pPr>
        <w:spacing w:after="0"/>
        <w:ind w:left="0"/>
        <w:jc w:val="both"/>
      </w:pPr>
      <w:r>
        <w:rPr>
          <w:rFonts w:ascii="Times New Roman"/>
          <w:b w:val="false"/>
          <w:i w:val="false"/>
          <w:color w:val="000000"/>
          <w:sz w:val="28"/>
        </w:rPr>
        <w:t>
      2) рекламы, размещаемой в месте события, транслируемого в прямом эфире или записи повтора прямого эфира;</w:t>
      </w:r>
    </w:p>
    <w:bookmarkEnd w:id="279"/>
    <w:bookmarkStart w:name="z304" w:id="280"/>
    <w:p>
      <w:pPr>
        <w:spacing w:after="0"/>
        <w:ind w:left="0"/>
        <w:jc w:val="both"/>
      </w:pPr>
      <w:r>
        <w:rPr>
          <w:rFonts w:ascii="Times New Roman"/>
          <w:b w:val="false"/>
          <w:i w:val="false"/>
          <w:color w:val="000000"/>
          <w:sz w:val="28"/>
        </w:rPr>
        <w:t>
      3) рекламы, распространяемой иностранными теле-, радиоканалами, специализирующимися исключительно на сообщениях и материалах рекламного характера.</w:t>
      </w:r>
    </w:p>
    <w:bookmarkEnd w:id="280"/>
    <w:bookmarkStart w:name="z305" w:id="281"/>
    <w:p>
      <w:pPr>
        <w:spacing w:after="0"/>
        <w:ind w:left="0"/>
        <w:jc w:val="both"/>
      </w:pPr>
      <w:r>
        <w:rPr>
          <w:rFonts w:ascii="Times New Roman"/>
          <w:b w:val="false"/>
          <w:i w:val="false"/>
          <w:color w:val="000000"/>
          <w:sz w:val="28"/>
        </w:rPr>
        <w:t>
      При ретрансляции иностранных теле-, радиоканалов на территории Республики Казахстан допускается распространение информации о собственной продукции теле-, радиоканалов (анонсов), не содержащей рекламы третьих лиц.".</w:t>
      </w:r>
    </w:p>
    <w:bookmarkEnd w:id="281"/>
    <w:bookmarkStart w:name="z306" w:id="282"/>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ст.51; № 19-I, 19-II, ст.96; № 23, ст.143; 2015 г., № 2, ст.3; № 8, ст.45; № 9, cт.46; № 11, ст.57; № 16, ст.79; № 19-II, ст.103; № 20-IV, ст.113; № 21-I, ст.128; № 21-III, ст.135; № 22-II, ст.144, 145; № 22-V, ст.156, 158; № 22-VI, ст.159; № 23-I, ст.169; 2016 г., № 1, ст.2, 4; № 6, ст.45; № 7-I, ст.50; № 7-II, ст.53; № 8-I, ст.62; № 8-II, ст.68; № 12, cт.87; 2017 г., № 1-2, ст.3; № 4, ст.7; № 9, ст.21, 22; № 11, ст.29; № 12, ст.34; № 23-III, ст.111; № 23-V, ст.113; № 24, ст.115; 2018 г., № 10, ст.32; № 13, ст.41; № 14, ст.44; № 15, ст.47, 49):</w:t>
      </w:r>
    </w:p>
    <w:bookmarkEnd w:id="282"/>
    <w:bookmarkStart w:name="z307" w:id="283"/>
    <w:p>
      <w:pPr>
        <w:spacing w:after="0"/>
        <w:ind w:left="0"/>
        <w:jc w:val="both"/>
      </w:pPr>
      <w:r>
        <w:rPr>
          <w:rFonts w:ascii="Times New Roman"/>
          <w:b w:val="false"/>
          <w:i w:val="false"/>
          <w:color w:val="000000"/>
          <w:sz w:val="28"/>
        </w:rPr>
        <w:t xml:space="preserve">
      1) строки 165, 166 и 168 </w:t>
      </w:r>
      <w:r>
        <w:rPr>
          <w:rFonts w:ascii="Times New Roman"/>
          <w:b w:val="false"/>
          <w:i w:val="false"/>
          <w:color w:val="000000"/>
          <w:sz w:val="28"/>
        </w:rPr>
        <w:t>приложения 2</w:t>
      </w:r>
      <w:r>
        <w:rPr>
          <w:rFonts w:ascii="Times New Roman"/>
          <w:b w:val="false"/>
          <w:i w:val="false"/>
          <w:color w:val="000000"/>
          <w:sz w:val="28"/>
        </w:rPr>
        <w:t xml:space="preserve"> исключить; </w:t>
      </w:r>
    </w:p>
    <w:bookmarkEnd w:id="283"/>
    <w:bookmarkStart w:name="z308" w:id="28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приложение 3</w:t>
      </w:r>
      <w:r>
        <w:rPr>
          <w:rFonts w:ascii="Times New Roman"/>
          <w:b w:val="false"/>
          <w:i w:val="false"/>
          <w:color w:val="000000"/>
          <w:sz w:val="28"/>
        </w:rPr>
        <w:t xml:space="preserve"> дополнить пунктом 57 следующего содержания:</w:t>
      </w:r>
    </w:p>
    <w:bookmarkEnd w:id="284"/>
    <w:bookmarkStart w:name="z309" w:id="285"/>
    <w:p>
      <w:pPr>
        <w:spacing w:after="0"/>
        <w:ind w:left="0"/>
        <w:jc w:val="both"/>
      </w:pPr>
      <w:r>
        <w:rPr>
          <w:rFonts w:ascii="Times New Roman"/>
          <w:b w:val="false"/>
          <w:i w:val="false"/>
          <w:color w:val="000000"/>
          <w:sz w:val="28"/>
        </w:rPr>
        <w:t xml:space="preserve">
      "57. Уведомление о размещении наружной (визуальной) рекламы на открытом пространстве за пределами помещений в населенных пунктах, в полосе отвода автомобильных дорог общего пользования, на открытом пространстве за пределами помещений вне населенных пунктов и вне полосы отвода автомобильных дорог общего пользования.". </w:t>
      </w:r>
    </w:p>
    <w:bookmarkEnd w:id="285"/>
    <w:bookmarkStart w:name="z310" w:id="286"/>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2017 года "О внесении изменений и дополнений в некоторые законодательные акты Республики Казахстан по вопросам развития местного самоуправления" (Ведомости Парламента Республики Казахстан, 2017 г., № 15, ст.55):</w:t>
      </w:r>
    </w:p>
    <w:bookmarkEnd w:id="286"/>
    <w:bookmarkStart w:name="z311" w:id="287"/>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6</w:t>
      </w:r>
      <w:r>
        <w:rPr>
          <w:rFonts w:ascii="Times New Roman"/>
          <w:b w:val="false"/>
          <w:i w:val="false"/>
          <w:color w:val="000000"/>
          <w:sz w:val="28"/>
        </w:rPr>
        <w:t xml:space="preserve"> статьи 1 изложить в следующей редакции: </w:t>
      </w:r>
    </w:p>
    <w:bookmarkEnd w:id="287"/>
    <w:bookmarkStart w:name="z312" w:id="288"/>
    <w:p>
      <w:pPr>
        <w:spacing w:after="0"/>
        <w:ind w:left="0"/>
        <w:jc w:val="both"/>
      </w:pPr>
      <w:r>
        <w:rPr>
          <w:rFonts w:ascii="Times New Roman"/>
          <w:b w:val="false"/>
          <w:i w:val="false"/>
          <w:color w:val="000000"/>
          <w:sz w:val="28"/>
        </w:rPr>
        <w:t>
      "3. За размещение наружной (визуальной) рекламы взимается плата в порядке и размерах, установленных налоговым законодательством Республики Казахстан.".</w:t>
      </w:r>
    </w:p>
    <w:bookmarkEnd w:id="288"/>
    <w:bookmarkStart w:name="z313" w:id="289"/>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2017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2017 г., № 22-III, ст.108; 2018 г., № 10, ст.32; № 14, ст.42, 44):  </w:t>
      </w:r>
    </w:p>
    <w:bookmarkEnd w:id="289"/>
    <w:bookmarkStart w:name="z314" w:id="290"/>
    <w:p>
      <w:pPr>
        <w:spacing w:after="0"/>
        <w:ind w:left="0"/>
        <w:jc w:val="both"/>
      </w:pPr>
      <w:r>
        <w:rPr>
          <w:rFonts w:ascii="Times New Roman"/>
          <w:b w:val="false"/>
          <w:i w:val="false"/>
          <w:color w:val="000000"/>
          <w:sz w:val="28"/>
        </w:rPr>
        <w:t xml:space="preserve">
      дополнить статьей 44-1 следующего содержания:  </w:t>
      </w:r>
    </w:p>
    <w:bookmarkEnd w:id="290"/>
    <w:bookmarkStart w:name="z315" w:id="291"/>
    <w:p>
      <w:pPr>
        <w:spacing w:after="0"/>
        <w:ind w:left="0"/>
        <w:jc w:val="both"/>
      </w:pPr>
      <w:r>
        <w:rPr>
          <w:rFonts w:ascii="Times New Roman"/>
          <w:b w:val="false"/>
          <w:i w:val="false"/>
          <w:color w:val="000000"/>
          <w:sz w:val="28"/>
        </w:rPr>
        <w:t xml:space="preserve">
      "Статья 44-1. Приостановить до 1 января 2020 года действие </w:t>
      </w:r>
      <w:r>
        <w:rPr>
          <w:rFonts w:ascii="Times New Roman"/>
          <w:b w:val="false"/>
          <w:i w:val="false"/>
          <w:color w:val="000000"/>
          <w:sz w:val="28"/>
        </w:rPr>
        <w:t>параграфа 10</w:t>
      </w:r>
      <w:r>
        <w:rPr>
          <w:rFonts w:ascii="Times New Roman"/>
          <w:b w:val="false"/>
          <w:i w:val="false"/>
          <w:color w:val="000000"/>
          <w:sz w:val="28"/>
        </w:rPr>
        <w:t xml:space="preserve"> главы 69 Налогового кодекса в отношении городов районного значения, сел, поселков, сельских округов с численностью населения две тысячи и менее человек.".  </w:t>
      </w:r>
    </w:p>
    <w:bookmarkEnd w:id="291"/>
    <w:bookmarkStart w:name="z327" w:id="292"/>
    <w:p>
      <w:pPr>
        <w:spacing w:after="0"/>
        <w:ind w:left="0"/>
        <w:jc w:val="left"/>
      </w:pPr>
      <w:r>
        <w:rPr>
          <w:rFonts w:ascii="Times New Roman"/>
          <w:b/>
          <w:i w:val="false"/>
          <w:color w:val="000000"/>
        </w:rPr>
        <w:t xml:space="preserve"> Статья 2. </w:t>
      </w:r>
    </w:p>
    <w:bookmarkEnd w:id="292"/>
    <w:bookmarkStart w:name="z317" w:id="293"/>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после дня его первого официального опубликования, за исключением: </w:t>
      </w:r>
    </w:p>
    <w:bookmarkEnd w:id="293"/>
    <w:bookmarkStart w:name="z318" w:id="29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пункта 16</w:t>
      </w:r>
      <w:r>
        <w:rPr>
          <w:rFonts w:ascii="Times New Roman"/>
          <w:b w:val="false"/>
          <w:i w:val="false"/>
          <w:color w:val="000000"/>
          <w:sz w:val="28"/>
        </w:rPr>
        <w:t xml:space="preserve"> статьи 1, который вводится в действие с 1 января 2018 года;</w:t>
      </w:r>
    </w:p>
    <w:bookmarkEnd w:id="294"/>
    <w:bookmarkStart w:name="z319" w:id="29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абзаца третьего </w:t>
      </w:r>
      <w:r>
        <w:rPr>
          <w:rFonts w:ascii="Times New Roman"/>
          <w:b w:val="false"/>
          <w:i w:val="false"/>
          <w:color w:val="000000"/>
          <w:sz w:val="28"/>
        </w:rPr>
        <w:t>подпункта 4)</w:t>
      </w:r>
      <w:r>
        <w:rPr>
          <w:rFonts w:ascii="Times New Roman"/>
          <w:b w:val="false"/>
          <w:i w:val="false"/>
          <w:color w:val="000000"/>
          <w:sz w:val="28"/>
        </w:rPr>
        <w:t xml:space="preserve"> пункта 3, </w:t>
      </w:r>
      <w:r>
        <w:rPr>
          <w:rFonts w:ascii="Times New Roman"/>
          <w:b w:val="false"/>
          <w:i w:val="false"/>
          <w:color w:val="000000"/>
          <w:sz w:val="28"/>
        </w:rPr>
        <w:t>пункта 4</w:t>
      </w:r>
      <w:r>
        <w:rPr>
          <w:rFonts w:ascii="Times New Roman"/>
          <w:b w:val="false"/>
          <w:i w:val="false"/>
          <w:color w:val="000000"/>
          <w:sz w:val="28"/>
        </w:rPr>
        <w:t xml:space="preserve">, </w:t>
      </w:r>
      <w:r>
        <w:rPr>
          <w:rFonts w:ascii="Times New Roman"/>
          <w:b w:val="false"/>
          <w:i w:val="false"/>
          <w:color w:val="000000"/>
          <w:sz w:val="28"/>
        </w:rPr>
        <w:t>подпункта 1)</w:t>
      </w:r>
      <w:r>
        <w:rPr>
          <w:rFonts w:ascii="Times New Roman"/>
          <w:b w:val="false"/>
          <w:i w:val="false"/>
          <w:color w:val="000000"/>
          <w:sz w:val="28"/>
        </w:rPr>
        <w:t xml:space="preserve"> пункта 5, </w:t>
      </w:r>
      <w:r>
        <w:rPr>
          <w:rFonts w:ascii="Times New Roman"/>
          <w:b w:val="false"/>
          <w:i w:val="false"/>
          <w:color w:val="000000"/>
          <w:sz w:val="28"/>
        </w:rPr>
        <w:t>пункта 7</w:t>
      </w:r>
      <w:r>
        <w:rPr>
          <w:rFonts w:ascii="Times New Roman"/>
          <w:b w:val="false"/>
          <w:i w:val="false"/>
          <w:color w:val="000000"/>
          <w:sz w:val="28"/>
        </w:rPr>
        <w:t xml:space="preserve">, </w:t>
      </w:r>
      <w:r>
        <w:rPr>
          <w:rFonts w:ascii="Times New Roman"/>
          <w:b w:val="false"/>
          <w:i w:val="false"/>
          <w:color w:val="000000"/>
          <w:sz w:val="28"/>
        </w:rPr>
        <w:t>подпункта 1)</w:t>
      </w:r>
      <w:r>
        <w:rPr>
          <w:rFonts w:ascii="Times New Roman"/>
          <w:b w:val="false"/>
          <w:i w:val="false"/>
          <w:color w:val="000000"/>
          <w:sz w:val="28"/>
        </w:rPr>
        <w:t xml:space="preserve">, абзацев второго, третьего, шестого – четырнадцатого </w:t>
      </w:r>
      <w:r>
        <w:rPr>
          <w:rFonts w:ascii="Times New Roman"/>
          <w:b w:val="false"/>
          <w:i w:val="false"/>
          <w:color w:val="000000"/>
          <w:sz w:val="28"/>
        </w:rPr>
        <w:t>подпункта 2)</w:t>
      </w:r>
      <w:r>
        <w:rPr>
          <w:rFonts w:ascii="Times New Roman"/>
          <w:b w:val="false"/>
          <w:i w:val="false"/>
          <w:color w:val="000000"/>
          <w:sz w:val="28"/>
        </w:rPr>
        <w:t xml:space="preserve">, абзацев первого – третьего, пятого – двенадцатого </w:t>
      </w:r>
      <w:r>
        <w:rPr>
          <w:rFonts w:ascii="Times New Roman"/>
          <w:b w:val="false"/>
          <w:i w:val="false"/>
          <w:color w:val="000000"/>
          <w:sz w:val="28"/>
        </w:rPr>
        <w:t>подпункта 3)</w:t>
      </w:r>
      <w:r>
        <w:rPr>
          <w:rFonts w:ascii="Times New Roman"/>
          <w:b w:val="false"/>
          <w:i w:val="false"/>
          <w:color w:val="000000"/>
          <w:sz w:val="28"/>
        </w:rPr>
        <w:t xml:space="preserve">, </w:t>
      </w:r>
      <w:r>
        <w:rPr>
          <w:rFonts w:ascii="Times New Roman"/>
          <w:b w:val="false"/>
          <w:i w:val="false"/>
          <w:color w:val="000000"/>
          <w:sz w:val="28"/>
        </w:rPr>
        <w:t>подпункта 4)</w:t>
      </w:r>
      <w:r>
        <w:rPr>
          <w:rFonts w:ascii="Times New Roman"/>
          <w:b w:val="false"/>
          <w:i w:val="false"/>
          <w:color w:val="000000"/>
          <w:sz w:val="28"/>
        </w:rPr>
        <w:t xml:space="preserve">, абзацев первого – четвертого, шестого – сорок девятого </w:t>
      </w:r>
      <w:r>
        <w:rPr>
          <w:rFonts w:ascii="Times New Roman"/>
          <w:b w:val="false"/>
          <w:i w:val="false"/>
          <w:color w:val="000000"/>
          <w:sz w:val="28"/>
        </w:rPr>
        <w:t>подпункта 5)</w:t>
      </w:r>
      <w:r>
        <w:rPr>
          <w:rFonts w:ascii="Times New Roman"/>
          <w:b w:val="false"/>
          <w:i w:val="false"/>
          <w:color w:val="000000"/>
          <w:sz w:val="28"/>
        </w:rPr>
        <w:t xml:space="preserve">, </w:t>
      </w:r>
      <w:r>
        <w:rPr>
          <w:rFonts w:ascii="Times New Roman"/>
          <w:b w:val="false"/>
          <w:i w:val="false"/>
          <w:color w:val="000000"/>
          <w:sz w:val="28"/>
        </w:rPr>
        <w:t>подпунктов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8, </w:t>
      </w:r>
      <w:r>
        <w:rPr>
          <w:rFonts w:ascii="Times New Roman"/>
          <w:b w:val="false"/>
          <w:i w:val="false"/>
          <w:color w:val="000000"/>
          <w:sz w:val="28"/>
        </w:rPr>
        <w:t>пунктов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статьи 1, которые вводятся в действие по истечении трех месяцев после дня его первого официального опубликования;</w:t>
      </w:r>
    </w:p>
    <w:bookmarkEnd w:id="295"/>
    <w:bookmarkStart w:name="z320" w:id="29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подпункта 1)</w:t>
      </w:r>
      <w:r>
        <w:rPr>
          <w:rFonts w:ascii="Times New Roman"/>
          <w:b w:val="false"/>
          <w:i w:val="false"/>
          <w:color w:val="000000"/>
          <w:sz w:val="28"/>
        </w:rPr>
        <w:t xml:space="preserve"> пункта 6 статьи 1, который вводится в действие для городов районного значения, сел, поселков, сельских округов с численностью населения две тысячи и менее человек по истечении трех месяцев после дня его первого официального опубликования и действует до 1 января 2020 года; </w:t>
      </w:r>
    </w:p>
    <w:bookmarkEnd w:id="296"/>
    <w:bookmarkStart w:name="z321" w:id="297"/>
    <w:p>
      <w:pPr>
        <w:spacing w:after="0"/>
        <w:ind w:left="0"/>
        <w:jc w:val="both"/>
      </w:pPr>
      <w:r>
        <w:rPr>
          <w:rFonts w:ascii="Times New Roman"/>
          <w:b w:val="false"/>
          <w:i w:val="false"/>
          <w:color w:val="000000"/>
          <w:sz w:val="28"/>
        </w:rPr>
        <w:t xml:space="preserve">
      4) абзаца четвертого </w:t>
      </w:r>
      <w:r>
        <w:rPr>
          <w:rFonts w:ascii="Times New Roman"/>
          <w:b w:val="false"/>
          <w:i w:val="false"/>
          <w:color w:val="000000"/>
          <w:sz w:val="28"/>
        </w:rPr>
        <w:t>подпункта 3)</w:t>
      </w:r>
      <w:r>
        <w:rPr>
          <w:rFonts w:ascii="Times New Roman"/>
          <w:b w:val="false"/>
          <w:i w:val="false"/>
          <w:color w:val="000000"/>
          <w:sz w:val="28"/>
        </w:rPr>
        <w:t xml:space="preserve"> пункта 8 статьи 1, который вводится в действие с 1 января 2019 года; </w:t>
      </w:r>
    </w:p>
    <w:bookmarkEnd w:id="297"/>
    <w:bookmarkStart w:name="z322" w:id="298"/>
    <w:p>
      <w:pPr>
        <w:spacing w:after="0"/>
        <w:ind w:left="0"/>
        <w:jc w:val="both"/>
      </w:pPr>
      <w:r>
        <w:rPr>
          <w:rFonts w:ascii="Times New Roman"/>
          <w:b w:val="false"/>
          <w:i w:val="false"/>
          <w:color w:val="000000"/>
          <w:sz w:val="28"/>
        </w:rPr>
        <w:t xml:space="preserve">
      5) абзаца пятого </w:t>
      </w:r>
      <w:r>
        <w:rPr>
          <w:rFonts w:ascii="Times New Roman"/>
          <w:b w:val="false"/>
          <w:i w:val="false"/>
          <w:color w:val="000000"/>
          <w:sz w:val="28"/>
        </w:rPr>
        <w:t>подпункта 5)</w:t>
      </w:r>
      <w:r>
        <w:rPr>
          <w:rFonts w:ascii="Times New Roman"/>
          <w:b w:val="false"/>
          <w:i w:val="false"/>
          <w:color w:val="000000"/>
          <w:sz w:val="28"/>
        </w:rPr>
        <w:t xml:space="preserve"> пункта 8 статьи 1, который вводится в действие с 1 января 2021 года. </w:t>
      </w:r>
    </w:p>
    <w:bookmarkEnd w:id="298"/>
    <w:bookmarkStart w:name="z323" w:id="299"/>
    <w:p>
      <w:pPr>
        <w:spacing w:after="0"/>
        <w:ind w:left="0"/>
        <w:jc w:val="both"/>
      </w:pPr>
      <w:r>
        <w:rPr>
          <w:rFonts w:ascii="Times New Roman"/>
          <w:b w:val="false"/>
          <w:i w:val="false"/>
          <w:color w:val="000000"/>
          <w:sz w:val="28"/>
        </w:rPr>
        <w:t xml:space="preserve">
      2. Документы на размещение объектов наружной (визуальной) рекламы, выданные Национальным оператором по управлению автомобильными дорогами до введения в действие настоящего Закона, сохраняют свое действие до окончания сроков, указанных в них. </w:t>
      </w:r>
    </w:p>
    <w:bookmarkEnd w:id="29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