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290" w14:textId="03f6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и Протокола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декабря 2018 года № 201-VІ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союза, совершенное в Бурабае 29 мая 2015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года, совершенный в Сочи 12 августа 2016 года.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перемещении озоноразрушающих веществ и содержащей их продукции и учете озоноразрушающих веществ при осуществлении взаимной торговли государств - членов Евразийского экономического союза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1 февраля 2019 года - Бюллетень международных договоров РК 2019 г., № 1, ст. 8)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Армения, Правительство Республики Беларусь, Правительство Республики Казахстан и Правительство Российской Федерации, именуемые в дальнейшем Сторонами,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торговых связей,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эффективного функционирования Евразийского экономического союза (далее - Союз),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принципам выполнения своих международных обязательств, предусмотренных Венской конвенцией об охране озонового слоя от 22 марта 1985 года, и обеспечения выполнения обязательств, вытекающих из Монреальского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от 16 сентября 1987 года (далее - Монреальский протокол),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национальных интересов и безопасности своих государств,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регулирует отношения, связанные с перемещением по таможенной территории Союза озоноразрушающих веществ и содержащей их продукции,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разделах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 "О нормативных правовых актах в области нетарифного регулирования", а также связанные с учетом озоноразрушающих веществ при осуществлении взаимной торговли государств Сторон.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понятия означают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(разрешительный документ)" - документ, подтверждающий право на перемещение озоноразрушающих веществ и содержащей их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- юридическое лицо или физическое лицо, зарегистрированное в качестве индивидуального предпринимателя, которые обратились с заявлением о получении заключения (разрешительного документа) на перемещение озоноразрушающих веществ и содержащей их продукции;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орган государства Стороны, уполномоченный на выдачу заключений (разрешительных документов);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"отчитывающийся орган" - орган государства Стороны, уполномоченный на направление отчета, предусмотренного статьей 7 Монреальского протокола;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"перемещение" - ввоз и (или) вывоз озоноразрушающих веществ и содержащей их продукции, являющихся товарами Союза, с территории государства одной Стороны на территорию государства другой Стороны.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соответствии с Монреальским протоколом и международными договорами, заключенными в рамках Союза.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следующих лиц: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перемещение, производство, использование озоноразрушающих веществ и содержащей их продукции;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зарегистрированные в качестве индивидуальных предпринимателей, осуществляющие перемещение и использование озоноразрушающих веществ и содержащей их продукции в связи с осуществлением ими предпринимательской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осуществляющие перемещение продукции, содержащей озоноразрушающие вещества, для личного пользования (в некоммерческих целях).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озоноразрушающих веществ физическими лицами для личного пользования (в некоммерческих целях) запрещено.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государственный контроль за перемещением, производством, использованием озоноразрушающих веществ и содержащей их продукции в соответствии с настоящим Соглашением и законодательством государств Сторон.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озоноразрушающих веществ и содержащей их продукции осуществляется на основании заключения (разрешительного документа), выдаваемого компетентным органом по единой форме, утверждаемой решением Евразийской экономической комиссии.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выдается заявителю в порядке и сроки, установленные законодательством государств Сторон.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вывоз озоноразрушающих веществ и содержащей их продукции выдается компетентным органом государства Стороны, из которого предполагается их вывоз, при наличии заключения (разрешительного документа) на ввоз таких веществ и продукции, выданного компетентным органом государства Стороны, в которое предполагается ввоз озоноразрушающих веществ и содержащей их продукции.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(разрешительных документов) прилагаются к комплекту товаросопроводительных документов.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получение заключения (разрешительного документа):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физическими лицами продукции, содержащей озоноразрушающие вещества, для личного пользования (в некоммерческих целях);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озоноразрушающих веществ вместе с воздушным, морским (речным), железнодорожным, автомобильным транспортным средством с целью и в количестве, которые необходимы для обеспечения нормальной 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 и иного оборудования, и технических устройств, для эксплуатации которых в соответствии с техническими характеристиками необходимы озоноразрушающие вещества.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государства Стороны, в которое (из которого) предполагается ввоз (вывоз) озоноразрушающих веществ и содержащей их продукции, в течение 3 рабочих дней с даты выдачи заключения (разрешительного документа) на ввоз (вывоз) таких веществ и продукции направляет его в компетентный орган государства Стороны, из которого (в которое) предполагается их вывоз (ввоз), по электронной почте в формате, согласованном компетентными органами.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Заявители ведут учет озоноразрушающих веществ и ежегодно, до 1 февраля года, следующего за отчетным, представляют в отчитывающийся орган своего государства отчет по форме согласно приложению.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производство озоноразрушающих веществ, 1 раз в квартал, до 15-го числа месяца, следующего за отчетным кварталом, представляют в отчитывающийся орган своего государства отчет по форме, предусмотренной приложением к настоящему Соглашению.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 Сторон могут устанавливаться другие сроки представления указанного отчета, но не реже периодичности, предусмотренной настоящей статьей. 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отчета,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представление неполной и недостоверной информации в отчете влечет за собой ответственность в соответствии с законодательством государств Сторон. 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Отчитывающийся орган государства Стороны, на территории которого имеется производство озоноразрушающих веществ, ежегодно, до 1 января года, на который установлена квота на производство озоноразрушающих веществ, доводит до сведения юридического лица, осуществляющего производство озоноразрушающих веществ, объем указанной квоты.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Отчитывающийся орган 1 раз в квартал, до 20-го числа месяца, следующего за отчетным кварталом, обобщает информацию о производстве и перемещении озоноразрушающих веществ и в случае возможного достижения в своем государстве расчетного уровня потребления озоноразрушающих веществ, установленного Монреальским протоколом для каждого из государств Сторон, направляет: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компетентный орган своего государства указание о прекращении выдачи заключений (разрешительных документов) на ввоз озоноразрушающих веществ;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осуществляющим производство озоноразрушающих веществ, указание о прекращении производства;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компетентные органы государств других Сторон информацию о необходимости прекращения выдачи заключений (разрешительных документов) на вывоз озоноразрушающих веществ в данное государство Стороны.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прекращают выдачу заключений (разрешительных документов):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озоноразрушающих веществ - в случае достижения в своем государстве расчетного уровня потребления озоноразрушающих веществ, установленного Монреальским протоколом;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вывоз озоноразрушающих веществ в соответствующее государство Стороны - в случае получения информации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информируют друг друга о компетентных и отчитывающихся органах своих государств.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их изменения Стороны незамедлительно уведомляют об этом друг друга по дипломатическим каналам. 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 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Соглашения в силу.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Бурабай 29 мая 2015 года в одном подлинном экземпляре на русском языке.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 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 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Соглашению о перемещении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содержащей их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учете озоноразрушающих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при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-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 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  </w:t>
      </w:r>
      <w:r>
        <w:br/>
      </w:r>
      <w:r>
        <w:rPr>
          <w:rFonts w:ascii="Times New Roman"/>
          <w:b/>
          <w:i w:val="false"/>
          <w:color w:val="000000"/>
        </w:rPr>
        <w:t xml:space="preserve">о перемещении, производстве и использовании озоноразрушающих веществ  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________ квартал ___________ года / в 20 ________ году  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347"/>
        <w:gridCol w:w="1171"/>
        <w:gridCol w:w="561"/>
        <w:gridCol w:w="439"/>
        <w:gridCol w:w="1659"/>
        <w:gridCol w:w="561"/>
        <w:gridCol w:w="439"/>
        <w:gridCol w:w="1659"/>
        <w:gridCol w:w="681"/>
        <w:gridCol w:w="805"/>
        <w:gridCol w:w="1173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 тающих веществ (ОРВ), смесей ОРВ (процентно- компонентный состав смеси)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ОРВ на начало отчетного года, тонн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ОРВ,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ОРВ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ОРВ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или продано ОРВ, тонн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ОРВ на конец отчетного года,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предпринимателя, учетный номер* поставщика ОРВ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поставщика, страна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предпринимателя, учетный номер* получателя ОРВ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получателя, 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*Учетные номера заявителей в налоговых органах, которые служат для учета сведений о доходах, подлежащих налогообложению: 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Армения - УНН; 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- УНП; 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- ИИН/БИН; 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Российской Федерации - ИНН. 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полно,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озоноразрушающих веществ и содержащей их продукции и учете озоноразрушающих веществ при осуществлении взаимной торговли государств - членов Евразийского экономического союза, подписанного 29 мая 2015 года в г. Бурабай: 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Армения - Премьер-министром Республики Армения О.А. Абраамяном;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Республики Беларусь - Премьер-министром Республики Беларусь А.В. Кобяковым;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Казахстан - Премьер-Министром Республики Казахстан К.К. Масимовым;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Правительство Российской Федерации - Председателем Правительства Российской Федерации Д.А. Медведевым.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присоединении Кыргызской Республики к Соглашению о перемещении озоноразрушающих веществ и содержащей их продукции и учете озоноразрушающих веществ при осуществлении взаимной торговли государств - членов Евразийского экономического союза от 29 мая 2015 года 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Евразийского экономического союза,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согласились о нижеследующем: 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Протоколом Кыргызская Республика присоединяется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озоноразрушающих веществ и содержащей их продукции и учете озоноразрушающих веществ при осуществлении взаимной торговли государств - членов Евразийского экономического союза от 29 мая 2015 года. 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вступления настоящего Протокола в силу,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озоноразрушающих веществ и содержащей их продукции и учете озоноразрушающих веществ при осуществлении взаимной торговли государств - членов Евразийского экономического союза от 29 мая 2015 года.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Сочи 12 августа 2016 года в одном подлинном экземпляре на русском языке.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- члену Евразийского экономического союза его заверенную копию.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Протокола о присоединении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озоноразрушаюших веществ и содержащей их продукции и учете озоноразрушаюших веществ при осуществлении взаимной торговли государств - членов Евразийского экономического союза от 29 мая 2015 года, подписанного 12 августа 2016 г. в городе Сочи: 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Армения - Премьер-министром Республики Армения О.А. Абраамяном;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Премьер-министром Республики Беларусь А.В. Кобяковым;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Премьер-Министром Республики Казахстан К.К. Масимовым;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Кыргызской Республики - Премьер-министром Кыргызской Республики С.Ш. Жээнбековым;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Председателем Правительства Российской Федерации Д.А. Медведевым.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 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