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79a" w14:textId="b104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борьбе с незаконным захватом воздушных судов и Протокола, дополняющего Конвенцию о борьбе с незаконным захватом воздушных судов</w:t>
      </w:r>
    </w:p>
    <w:p>
      <w:pPr>
        <w:spacing w:after="0"/>
        <w:ind w:left="0"/>
        <w:jc w:val="both"/>
      </w:pPr>
      <w:r>
        <w:rPr>
          <w:rFonts w:ascii="Times New Roman"/>
          <w:b w:val="false"/>
          <w:i w:val="false"/>
          <w:color w:val="000000"/>
          <w:sz w:val="28"/>
        </w:rPr>
        <w:t>Закон Республики Казахстан от 8 декабря 2018 года № 199-VІ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борьбе с незаконным захватом воздушных судов, совершенную в Гааге 16 декабря 1970 года, и </w:t>
      </w:r>
      <w:r>
        <w:rPr>
          <w:rFonts w:ascii="Times New Roman"/>
          <w:b w:val="false"/>
          <w:i w:val="false"/>
          <w:color w:val="000000"/>
          <w:sz w:val="28"/>
        </w:rPr>
        <w:t>Протокол</w:t>
      </w:r>
      <w:r>
        <w:rPr>
          <w:rFonts w:ascii="Times New Roman"/>
          <w:b w:val="false"/>
          <w:i w:val="false"/>
          <w:color w:val="000000"/>
          <w:sz w:val="28"/>
        </w:rPr>
        <w:t xml:space="preserve">, дополняющий Конвенцию о борьбе с незаконным захватом воздушных судов, совершенный в Пекине 10 сентября 2010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О БОРЬБЕ С НЕЗАКОННЫМ ЗАХВАТОМ ВОЗДУШНЫХ СУДОВ  </w:t>
      </w:r>
    </w:p>
    <w:bookmarkEnd w:id="1"/>
    <w:bookmarkStart w:name="z7" w:id="2"/>
    <w:p>
      <w:pPr>
        <w:spacing w:after="0"/>
        <w:ind w:left="0"/>
        <w:jc w:val="both"/>
      </w:pPr>
      <w:r>
        <w:rPr>
          <w:rFonts w:ascii="Times New Roman"/>
          <w:b w:val="false"/>
          <w:i w:val="false"/>
          <w:color w:val="000000"/>
          <w:sz w:val="28"/>
        </w:rPr>
        <w:t xml:space="preserve">
      ГОСУДАРСТВА - УЧАСТНИКИ НАСТОЯЩЕЙ КОНВЕНЦИИ, </w:t>
      </w:r>
    </w:p>
    <w:bookmarkEnd w:id="2"/>
    <w:bookmarkStart w:name="z8" w:id="3"/>
    <w:p>
      <w:pPr>
        <w:spacing w:after="0"/>
        <w:ind w:left="0"/>
        <w:jc w:val="both"/>
      </w:pPr>
      <w:r>
        <w:rPr>
          <w:rFonts w:ascii="Times New Roman"/>
          <w:b w:val="false"/>
          <w:i w:val="false"/>
          <w:color w:val="000000"/>
          <w:sz w:val="28"/>
        </w:rPr>
        <w:t xml:space="preserve">
      СЧИТАЯ, что акты незаконного захвата или осуществления контроля над воздушным судном, находящимся в полете, угрожают безопасности лиц и имущества, серьезно нарушают воздушное сообщение и подрывают веру народов мира в безопасность гражданской авиации, </w:t>
      </w:r>
    </w:p>
    <w:bookmarkEnd w:id="3"/>
    <w:bookmarkStart w:name="z9" w:id="4"/>
    <w:p>
      <w:pPr>
        <w:spacing w:after="0"/>
        <w:ind w:left="0"/>
        <w:jc w:val="both"/>
      </w:pPr>
      <w:r>
        <w:rPr>
          <w:rFonts w:ascii="Times New Roman"/>
          <w:b w:val="false"/>
          <w:i w:val="false"/>
          <w:color w:val="000000"/>
          <w:sz w:val="28"/>
        </w:rPr>
        <w:t>
      СЧИТАЯ, что наличие таких актов вызывает серьезную озабоченность,</w:t>
      </w:r>
    </w:p>
    <w:bookmarkEnd w:id="4"/>
    <w:bookmarkStart w:name="z10" w:id="5"/>
    <w:p>
      <w:pPr>
        <w:spacing w:after="0"/>
        <w:ind w:left="0"/>
        <w:jc w:val="both"/>
      </w:pPr>
      <w:r>
        <w:rPr>
          <w:rFonts w:ascii="Times New Roman"/>
          <w:b w:val="false"/>
          <w:i w:val="false"/>
          <w:color w:val="000000"/>
          <w:sz w:val="28"/>
        </w:rPr>
        <w:t>
      СЧИТАЯ, что в целях предотвращения таких актов имеется настоятельная необходимость обеспечить принятие соответствующих мер для наказания преступников,</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w:t>
      </w:r>
    </w:p>
    <w:bookmarkEnd w:id="7"/>
    <w:bookmarkStart w:name="z206" w:id="8"/>
    <w:p>
      <w:pPr>
        <w:spacing w:after="0"/>
        <w:ind w:left="0"/>
        <w:jc w:val="both"/>
      </w:pPr>
      <w:r>
        <w:rPr>
          <w:rFonts w:ascii="Times New Roman"/>
          <w:b w:val="false"/>
          <w:i w:val="false"/>
          <w:color w:val="000000"/>
          <w:sz w:val="28"/>
        </w:rPr>
        <w:t>
      1. Любое лицо совершает преступление, если это лицо незаконно и преднамеренно захватывает воздушное судно, находящееся в эксплуатации, или осуществляет над ним контроль путем насилия, или угрозы применения насилия, или любой другой формы запугивания, или с помощью любых технических средств.</w:t>
      </w:r>
    </w:p>
    <w:bookmarkEnd w:id="8"/>
    <w:bookmarkStart w:name="z207" w:id="9"/>
    <w:p>
      <w:pPr>
        <w:spacing w:after="0"/>
        <w:ind w:left="0"/>
        <w:jc w:val="both"/>
      </w:pPr>
      <w:r>
        <w:rPr>
          <w:rFonts w:ascii="Times New Roman"/>
          <w:b w:val="false"/>
          <w:i w:val="false"/>
          <w:color w:val="000000"/>
          <w:sz w:val="28"/>
        </w:rPr>
        <w:t>
      2. Любое лицо также совершает преступление, если это лицо:</w:t>
      </w:r>
    </w:p>
    <w:bookmarkEnd w:id="9"/>
    <w:bookmarkStart w:name="z208" w:id="10"/>
    <w:p>
      <w:pPr>
        <w:spacing w:after="0"/>
        <w:ind w:left="0"/>
        <w:jc w:val="both"/>
      </w:pPr>
      <w:r>
        <w:rPr>
          <w:rFonts w:ascii="Times New Roman"/>
          <w:b w:val="false"/>
          <w:i w:val="false"/>
          <w:color w:val="000000"/>
          <w:sz w:val="28"/>
        </w:rPr>
        <w:t xml:space="preserve">
      а) угрожает совершить преступление,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w:t>
      </w:r>
    </w:p>
    <w:bookmarkEnd w:id="10"/>
    <w:bookmarkStart w:name="z209" w:id="11"/>
    <w:p>
      <w:pPr>
        <w:spacing w:after="0"/>
        <w:ind w:left="0"/>
        <w:jc w:val="both"/>
      </w:pPr>
      <w:r>
        <w:rPr>
          <w:rFonts w:ascii="Times New Roman"/>
          <w:b w:val="false"/>
          <w:i w:val="false"/>
          <w:color w:val="000000"/>
          <w:sz w:val="28"/>
        </w:rPr>
        <w:t>
      b) незаконно и преднамеренно вызывает получение любым лицом угрозы совершения такого преступления, при обстоятельствах, свидетельствующих о том, что угроза является реальной.</w:t>
      </w:r>
    </w:p>
    <w:bookmarkEnd w:id="11"/>
    <w:bookmarkStart w:name="z211" w:id="12"/>
    <w:p>
      <w:pPr>
        <w:spacing w:after="0"/>
        <w:ind w:left="0"/>
        <w:jc w:val="both"/>
      </w:pPr>
      <w:r>
        <w:rPr>
          <w:rFonts w:ascii="Times New Roman"/>
          <w:b w:val="false"/>
          <w:i w:val="false"/>
          <w:color w:val="000000"/>
          <w:sz w:val="28"/>
        </w:rPr>
        <w:t>
      3. Любое лицо также совершает преступление, если это лицо:</w:t>
      </w:r>
    </w:p>
    <w:bookmarkEnd w:id="12"/>
    <w:bookmarkStart w:name="z212" w:id="13"/>
    <w:p>
      <w:pPr>
        <w:spacing w:after="0"/>
        <w:ind w:left="0"/>
        <w:jc w:val="both"/>
      </w:pPr>
      <w:r>
        <w:rPr>
          <w:rFonts w:ascii="Times New Roman"/>
          <w:b w:val="false"/>
          <w:i w:val="false"/>
          <w:color w:val="000000"/>
          <w:sz w:val="28"/>
        </w:rPr>
        <w:t xml:space="preserve">
      a) пытается совершить преступление,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w:t>
      </w:r>
    </w:p>
    <w:bookmarkEnd w:id="13"/>
    <w:bookmarkStart w:name="z213" w:id="14"/>
    <w:p>
      <w:pPr>
        <w:spacing w:after="0"/>
        <w:ind w:left="0"/>
        <w:jc w:val="both"/>
      </w:pPr>
      <w:r>
        <w:rPr>
          <w:rFonts w:ascii="Times New Roman"/>
          <w:b w:val="false"/>
          <w:i w:val="false"/>
          <w:color w:val="000000"/>
          <w:sz w:val="28"/>
        </w:rPr>
        <w:t>
      b) организует других лиц или руководит ими с целью совершения какого-либо из преступлений, указанных в пунктах 1, 2 или 3 а) настоящей Статьи; или</w:t>
      </w:r>
    </w:p>
    <w:bookmarkEnd w:id="14"/>
    <w:bookmarkStart w:name="z214" w:id="15"/>
    <w:p>
      <w:pPr>
        <w:spacing w:after="0"/>
        <w:ind w:left="0"/>
        <w:jc w:val="both"/>
      </w:pPr>
      <w:r>
        <w:rPr>
          <w:rFonts w:ascii="Times New Roman"/>
          <w:b w:val="false"/>
          <w:i w:val="false"/>
          <w:color w:val="000000"/>
          <w:sz w:val="28"/>
        </w:rPr>
        <w:t>
      с) участвует в качестве сообщника в преступлении, указанном в пунктах 1, 2 или 3 а) настоящей Статьи; или</w:t>
      </w:r>
    </w:p>
    <w:bookmarkEnd w:id="15"/>
    <w:bookmarkStart w:name="z215" w:id="16"/>
    <w:p>
      <w:pPr>
        <w:spacing w:after="0"/>
        <w:ind w:left="0"/>
        <w:jc w:val="both"/>
      </w:pPr>
      <w:r>
        <w:rPr>
          <w:rFonts w:ascii="Times New Roman"/>
          <w:b w:val="false"/>
          <w:i w:val="false"/>
          <w:color w:val="000000"/>
          <w:sz w:val="28"/>
        </w:rPr>
        <w:t>
      d) незаконно и преднамеренно помогает другому лицу избежать расследования, преследования и наказания, зная, что это лицо совершило деяние, являющееся преступлением, указанным в пунктах 1, 2, 3 a), 3 b) или 3 с) настоящей Статьи, или что это лицо разыскивается правоохранительными органами для уголовного преследования за такое преступление или осуждено за такое преступление.</w:t>
      </w:r>
    </w:p>
    <w:bookmarkEnd w:id="16"/>
    <w:bookmarkStart w:name="z216" w:id="17"/>
    <w:p>
      <w:pPr>
        <w:spacing w:after="0"/>
        <w:ind w:left="0"/>
        <w:jc w:val="both"/>
      </w:pPr>
      <w:r>
        <w:rPr>
          <w:rFonts w:ascii="Times New Roman"/>
          <w:b w:val="false"/>
          <w:i w:val="false"/>
          <w:color w:val="000000"/>
          <w:sz w:val="28"/>
        </w:rPr>
        <w:t>
      4. Каждое Государство-участник также признает в качестве преступных, независимо от фактического совершения или попытки совершения любого из преступлений, указанных в пунктах 1 или 2 настоящей Статьи, оба или одно из следующих деяний, когда они совершаются умышленно:</w:t>
      </w:r>
    </w:p>
    <w:bookmarkEnd w:id="17"/>
    <w:bookmarkStart w:name="z217" w:id="18"/>
    <w:p>
      <w:pPr>
        <w:spacing w:after="0"/>
        <w:ind w:left="0"/>
        <w:jc w:val="both"/>
      </w:pPr>
      <w:r>
        <w:rPr>
          <w:rFonts w:ascii="Times New Roman"/>
          <w:b w:val="false"/>
          <w:i w:val="false"/>
          <w:color w:val="000000"/>
          <w:sz w:val="28"/>
        </w:rPr>
        <w:t xml:space="preserve">
      a) сговор с одним или несколькими другими лицами относительно совершения преступления, указанного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причем, если это предусмотрено национальным законодательством, также предполагается фактическое совершение одним из участников сговора какого-либо действия для реализации этого сговора; или</w:t>
      </w:r>
    </w:p>
    <w:bookmarkEnd w:id="18"/>
    <w:bookmarkStart w:name="z218" w:id="19"/>
    <w:p>
      <w:pPr>
        <w:spacing w:after="0"/>
        <w:ind w:left="0"/>
        <w:jc w:val="both"/>
      </w:pPr>
      <w:r>
        <w:rPr>
          <w:rFonts w:ascii="Times New Roman"/>
          <w:b w:val="false"/>
          <w:i w:val="false"/>
          <w:color w:val="000000"/>
          <w:sz w:val="28"/>
        </w:rPr>
        <w:t xml:space="preserve">
      b) содействие любым иным образом совершению одного или более преступлений, указанных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группой лиц, действующих с общей целью, и такое содействие оказывается либо:</w:t>
      </w:r>
    </w:p>
    <w:bookmarkEnd w:id="19"/>
    <w:bookmarkStart w:name="z219" w:id="20"/>
    <w:p>
      <w:pPr>
        <w:spacing w:after="0"/>
        <w:ind w:left="0"/>
        <w:jc w:val="both"/>
      </w:pPr>
      <w:r>
        <w:rPr>
          <w:rFonts w:ascii="Times New Roman"/>
          <w:b w:val="false"/>
          <w:i w:val="false"/>
          <w:color w:val="000000"/>
          <w:sz w:val="28"/>
        </w:rPr>
        <w:t xml:space="preserve">
      i) в целях поддержки общего характера преступной деятельности или цели группы, если такая деятельность или цель связаны с совершением преступления, указанного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либо</w:t>
      </w:r>
    </w:p>
    <w:bookmarkEnd w:id="20"/>
    <w:bookmarkStart w:name="z220" w:id="21"/>
    <w:p>
      <w:pPr>
        <w:spacing w:after="0"/>
        <w:ind w:left="0"/>
        <w:jc w:val="both"/>
      </w:pPr>
      <w:r>
        <w:rPr>
          <w:rFonts w:ascii="Times New Roman"/>
          <w:b w:val="false"/>
          <w:i w:val="false"/>
          <w:color w:val="000000"/>
          <w:sz w:val="28"/>
        </w:rPr>
        <w:t xml:space="preserve">
      ii) с осознанием умысла группы совершить преступление, указанное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17" w:id="22"/>
    <w:p>
      <w:pPr>
        <w:spacing w:after="0"/>
        <w:ind w:left="0"/>
        <w:jc w:val="left"/>
      </w:pPr>
      <w:r>
        <w:rPr>
          <w:rFonts w:ascii="Times New Roman"/>
          <w:b/>
          <w:i w:val="false"/>
          <w:color w:val="000000"/>
        </w:rPr>
        <w:t xml:space="preserve"> Статья 2</w:t>
      </w:r>
    </w:p>
    <w:bookmarkEnd w:id="22"/>
    <w:bookmarkStart w:name="z18" w:id="23"/>
    <w:p>
      <w:pPr>
        <w:spacing w:after="0"/>
        <w:ind w:left="0"/>
        <w:jc w:val="both"/>
      </w:pPr>
      <w:r>
        <w:rPr>
          <w:rFonts w:ascii="Times New Roman"/>
          <w:b w:val="false"/>
          <w:i w:val="false"/>
          <w:color w:val="000000"/>
          <w:sz w:val="28"/>
        </w:rPr>
        <w:t xml:space="preserve">
      Каждое Государство-участник обязуется применять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суровые меры наказания.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21" w:id="24"/>
    <w:p>
      <w:pPr>
        <w:spacing w:after="0"/>
        <w:ind w:left="0"/>
        <w:jc w:val="left"/>
      </w:pPr>
      <w:r>
        <w:rPr>
          <w:rFonts w:ascii="Times New Roman"/>
          <w:b/>
          <w:i w:val="false"/>
          <w:color w:val="000000"/>
        </w:rPr>
        <w:t xml:space="preserve"> Статья 2 bis</w:t>
      </w:r>
    </w:p>
    <w:bookmarkEnd w:id="24"/>
    <w:bookmarkStart w:name="z222" w:id="25"/>
    <w:p>
      <w:pPr>
        <w:spacing w:after="0"/>
        <w:ind w:left="0"/>
        <w:jc w:val="both"/>
      </w:pPr>
      <w:r>
        <w:rPr>
          <w:rFonts w:ascii="Times New Roman"/>
          <w:b w:val="false"/>
          <w:i w:val="false"/>
          <w:color w:val="000000"/>
          <w:sz w:val="28"/>
        </w:rPr>
        <w:t xml:space="preserve">
      1. Каждое Государство-участник в соответствии с принципами своего внутреннего права может принимать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над ним, которое выступает в этом своем качестве, преступления, указанного в </w:t>
      </w:r>
      <w:r>
        <w:rPr>
          <w:rFonts w:ascii="Times New Roman"/>
          <w:b w:val="false"/>
          <w:i w:val="false"/>
          <w:color w:val="000000"/>
          <w:sz w:val="28"/>
        </w:rPr>
        <w:t>Статье 1</w:t>
      </w:r>
      <w:r>
        <w:rPr>
          <w:rFonts w:ascii="Times New Roman"/>
          <w:b w:val="false"/>
          <w:i w:val="false"/>
          <w:color w:val="000000"/>
          <w:sz w:val="28"/>
        </w:rPr>
        <w:t>. Такая ответственность может носить уголовный, гражданский или административный характер.</w:t>
      </w:r>
    </w:p>
    <w:bookmarkEnd w:id="25"/>
    <w:bookmarkStart w:name="z223" w:id="26"/>
    <w:p>
      <w:pPr>
        <w:spacing w:after="0"/>
        <w:ind w:left="0"/>
        <w:jc w:val="both"/>
      </w:pP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эти преступления.</w:t>
      </w:r>
    </w:p>
    <w:bookmarkEnd w:id="26"/>
    <w:bookmarkStart w:name="z224" w:id="27"/>
    <w:p>
      <w:pPr>
        <w:spacing w:after="0"/>
        <w:ind w:left="0"/>
        <w:jc w:val="both"/>
      </w:pPr>
      <w:r>
        <w:rPr>
          <w:rFonts w:ascii="Times New Roman"/>
          <w:b w:val="false"/>
          <w:i w:val="false"/>
          <w:color w:val="000000"/>
          <w:sz w:val="28"/>
        </w:rPr>
        <w:t xml:space="preserve">
      3. Если Государство-участник принимает необходимые меры по привлечению юридического лица к ответственности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оно обеспечивает, чтобы применяемые уголовные, гражданско-правовые или административные санкции были эффективными, соразмерными и оказывающими сдерживающее воздействие. Такие санкции могут включать финансовые санкции.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 bis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19" w:id="28"/>
    <w:p>
      <w:pPr>
        <w:spacing w:after="0"/>
        <w:ind w:left="0"/>
        <w:jc w:val="left"/>
      </w:pPr>
      <w:r>
        <w:rPr>
          <w:rFonts w:ascii="Times New Roman"/>
          <w:b/>
          <w:i w:val="false"/>
          <w:color w:val="000000"/>
        </w:rPr>
        <w:t xml:space="preserve"> Статья 3 </w:t>
      </w:r>
    </w:p>
    <w:bookmarkEnd w:id="28"/>
    <w:bookmarkStart w:name="z20" w:id="29"/>
    <w:p>
      <w:pPr>
        <w:spacing w:after="0"/>
        <w:ind w:left="0"/>
        <w:jc w:val="both"/>
      </w:pPr>
      <w:r>
        <w:rPr>
          <w:rFonts w:ascii="Times New Roman"/>
          <w:b w:val="false"/>
          <w:i w:val="false"/>
          <w:color w:val="000000"/>
          <w:sz w:val="28"/>
        </w:rPr>
        <w:t>
      1. Для целей настоящей Конвенции воздушное судно считается находящимся в эксплуатации с начала предполетной подготовки воздушного судна наземным персоналом или экипажем для конкретного полета до истечения двадцати четырех часов после любой посадки. В случае вынужденной посадки считается, что полет происходит до тех пор, пока компетентные власти не примут на себя ответственность за воздушное судно и за лиц и имущество, находящихся на борту.</w:t>
      </w:r>
    </w:p>
    <w:bookmarkEnd w:id="29"/>
    <w:bookmarkStart w:name="z21" w:id="30"/>
    <w:p>
      <w:pPr>
        <w:spacing w:after="0"/>
        <w:ind w:left="0"/>
        <w:jc w:val="both"/>
      </w:pPr>
      <w:r>
        <w:rPr>
          <w:rFonts w:ascii="Times New Roman"/>
          <w:b w:val="false"/>
          <w:i w:val="false"/>
          <w:color w:val="000000"/>
          <w:sz w:val="28"/>
        </w:rPr>
        <w:t>
      2. Настоящая Конвенция не применяется к воздушным судам, занятым на военной, таможенной и полицейской службах.</w:t>
      </w:r>
    </w:p>
    <w:bookmarkEnd w:id="30"/>
    <w:bookmarkStart w:name="z22" w:id="31"/>
    <w:p>
      <w:pPr>
        <w:spacing w:after="0"/>
        <w:ind w:left="0"/>
        <w:jc w:val="both"/>
      </w:pPr>
      <w:r>
        <w:rPr>
          <w:rFonts w:ascii="Times New Roman"/>
          <w:b w:val="false"/>
          <w:i w:val="false"/>
          <w:color w:val="000000"/>
          <w:sz w:val="28"/>
        </w:rPr>
        <w:t xml:space="preserve">
      3. Настоящая Конвенция применяется только в том случае, если место взлета или место фактической посадки воздушного судна, на борту которого совершено преступление, находится вне пределов территории Государства регистрации такого воздушного судна; при этом не имеет значения, совершало ли воздушное судно международный полет или полет на внутренних авиалиниях. </w:t>
      </w:r>
    </w:p>
    <w:bookmarkEnd w:id="31"/>
    <w:bookmarkStart w:name="z23" w:id="32"/>
    <w:p>
      <w:pPr>
        <w:spacing w:after="0"/>
        <w:ind w:left="0"/>
        <w:jc w:val="both"/>
      </w:pPr>
      <w:r>
        <w:rPr>
          <w:rFonts w:ascii="Times New Roman"/>
          <w:b w:val="false"/>
          <w:i w:val="false"/>
          <w:color w:val="000000"/>
          <w:sz w:val="28"/>
        </w:rPr>
        <w:t xml:space="preserve">
      4. Настоящая Конвенция не применяется в случаях, указанных в </w:t>
      </w:r>
      <w:r>
        <w:rPr>
          <w:rFonts w:ascii="Times New Roman"/>
          <w:b w:val="false"/>
          <w:i w:val="false"/>
          <w:color w:val="000000"/>
          <w:sz w:val="28"/>
        </w:rPr>
        <w:t>статье 5</w:t>
      </w:r>
      <w:r>
        <w:rPr>
          <w:rFonts w:ascii="Times New Roman"/>
          <w:b w:val="false"/>
          <w:i w:val="false"/>
          <w:color w:val="000000"/>
          <w:sz w:val="28"/>
        </w:rPr>
        <w:t xml:space="preserve">, если место взлета и место фактической посадки воздушного судна, на борту которого совершено преступление, находятся на территории одного и того же Государства, когда такое Государство является одним из тех Государств, которые упоминаются в указанной статье. </w:t>
      </w:r>
    </w:p>
    <w:bookmarkEnd w:id="32"/>
    <w:bookmarkStart w:name="z24" w:id="33"/>
    <w:p>
      <w:pPr>
        <w:spacing w:after="0"/>
        <w:ind w:left="0"/>
        <w:jc w:val="both"/>
      </w:pPr>
      <w:r>
        <w:rPr>
          <w:rFonts w:ascii="Times New Roman"/>
          <w:b w:val="false"/>
          <w:i w:val="false"/>
          <w:color w:val="000000"/>
          <w:sz w:val="28"/>
        </w:rPr>
        <w:t xml:space="preserve">
      5. Несмотря на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 bis</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 bis</w:t>
      </w:r>
      <w:r>
        <w:rPr>
          <w:rFonts w:ascii="Times New Roman"/>
          <w:b w:val="false"/>
          <w:i w:val="false"/>
          <w:color w:val="000000"/>
          <w:sz w:val="28"/>
        </w:rPr>
        <w:t xml:space="preserve">, </w:t>
      </w:r>
      <w:r>
        <w:rPr>
          <w:rFonts w:ascii="Times New Roman"/>
          <w:b w:val="false"/>
          <w:i w:val="false"/>
          <w:color w:val="000000"/>
          <w:sz w:val="28"/>
        </w:rPr>
        <w:t>8 ter</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применяются независимо от места взлета или места фактической посадки воздушного судна, если преступник или предполагаемый преступник находится на территории иного государства, чем государство регистрации воздушного судна.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25" w:id="34"/>
    <w:p>
      <w:pPr>
        <w:spacing w:after="0"/>
        <w:ind w:left="0"/>
        <w:jc w:val="left"/>
      </w:pPr>
      <w:r>
        <w:rPr>
          <w:rFonts w:ascii="Times New Roman"/>
          <w:b/>
          <w:i w:val="false"/>
          <w:color w:val="000000"/>
        </w:rPr>
        <w:t xml:space="preserve"> Статья 3 bis</w:t>
      </w:r>
    </w:p>
    <w:bookmarkEnd w:id="34"/>
    <w:bookmarkStart w:name="z226" w:id="35"/>
    <w:p>
      <w:pPr>
        <w:spacing w:after="0"/>
        <w:ind w:left="0"/>
        <w:jc w:val="both"/>
      </w:pPr>
      <w:r>
        <w:rPr>
          <w:rFonts w:ascii="Times New Roman"/>
          <w:b w:val="false"/>
          <w:i w:val="false"/>
          <w:color w:val="000000"/>
          <w:sz w:val="28"/>
        </w:rPr>
        <w:t>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Конвенции о международной гражданской авиации и международным гуманитарным правом.</w:t>
      </w:r>
    </w:p>
    <w:bookmarkEnd w:id="35"/>
    <w:bookmarkStart w:name="z227" w:id="36"/>
    <w:p>
      <w:pPr>
        <w:spacing w:after="0"/>
        <w:ind w:left="0"/>
        <w:jc w:val="both"/>
      </w:pPr>
      <w:r>
        <w:rPr>
          <w:rFonts w:ascii="Times New Roman"/>
          <w:b w:val="false"/>
          <w:i w:val="false"/>
          <w:color w:val="000000"/>
          <w:sz w:val="28"/>
        </w:rPr>
        <w:t>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военными силами государства в целях осуществления их официальных функций, поскольку они регулируются другими нормами международного права.</w:t>
      </w:r>
    </w:p>
    <w:bookmarkEnd w:id="36"/>
    <w:bookmarkStart w:name="z228" w:id="3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истолковываются как оправдывающие или делающие законными незаконные в иных отношениях акты или как препятствующие судебному преследованию на основании других законов.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 bis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5" w:id="38"/>
    <w:p>
      <w:pPr>
        <w:spacing w:after="0"/>
        <w:ind w:left="0"/>
        <w:jc w:val="left"/>
      </w:pPr>
      <w:r>
        <w:rPr>
          <w:rFonts w:ascii="Times New Roman"/>
          <w:b/>
          <w:i w:val="false"/>
          <w:color w:val="000000"/>
        </w:rPr>
        <w:t xml:space="preserve"> Статья 4 </w:t>
      </w:r>
    </w:p>
    <w:bookmarkEnd w:id="38"/>
    <w:bookmarkStart w:name="z229" w:id="39"/>
    <w:p>
      <w:pPr>
        <w:spacing w:after="0"/>
        <w:ind w:left="0"/>
        <w:jc w:val="both"/>
      </w:pPr>
      <w:r>
        <w:rPr>
          <w:rFonts w:ascii="Times New Roman"/>
          <w:b w:val="false"/>
          <w:i w:val="false"/>
          <w:color w:val="000000"/>
          <w:sz w:val="28"/>
        </w:rPr>
        <w:t>
      1. Каждое Государство-участник принимает такие меры, какие могут оказаться необходимыми, чтобы установить свою юрисдикцию над преступлениями, указанными в Статье 1, и любыми другими актами насилия в отношении пассажиров или экипажа, совершенными предполагаемым преступником в связи с таким преступлением, в следующих случаях:</w:t>
      </w:r>
    </w:p>
    <w:bookmarkEnd w:id="39"/>
    <w:bookmarkStart w:name="z230" w:id="40"/>
    <w:p>
      <w:pPr>
        <w:spacing w:after="0"/>
        <w:ind w:left="0"/>
        <w:jc w:val="both"/>
      </w:pPr>
      <w:r>
        <w:rPr>
          <w:rFonts w:ascii="Times New Roman"/>
          <w:b w:val="false"/>
          <w:i w:val="false"/>
          <w:color w:val="000000"/>
          <w:sz w:val="28"/>
        </w:rPr>
        <w:t>
      a) когда преступление совершено на территории данного государства;</w:t>
      </w:r>
    </w:p>
    <w:bookmarkEnd w:id="40"/>
    <w:bookmarkStart w:name="z231" w:id="41"/>
    <w:p>
      <w:pPr>
        <w:spacing w:after="0"/>
        <w:ind w:left="0"/>
        <w:jc w:val="both"/>
      </w:pPr>
      <w:r>
        <w:rPr>
          <w:rFonts w:ascii="Times New Roman"/>
          <w:b w:val="false"/>
          <w:i w:val="false"/>
          <w:color w:val="000000"/>
          <w:sz w:val="28"/>
        </w:rPr>
        <w:t>
      b) когда преступление совершено против или на борту воздушного судна, зарегистрированного в данном государстве;</w:t>
      </w:r>
    </w:p>
    <w:bookmarkEnd w:id="41"/>
    <w:bookmarkStart w:name="z232" w:id="42"/>
    <w:p>
      <w:pPr>
        <w:spacing w:after="0"/>
        <w:ind w:left="0"/>
        <w:jc w:val="both"/>
      </w:pPr>
      <w:r>
        <w:rPr>
          <w:rFonts w:ascii="Times New Roman"/>
          <w:b w:val="false"/>
          <w:i w:val="false"/>
          <w:color w:val="000000"/>
          <w:sz w:val="28"/>
        </w:rPr>
        <w:t>
      с) когда воздушное судно, на борту которого совершено преступление, совершает посадку на его территории и предполагаемый преступник еще находится на борту;</w:t>
      </w:r>
    </w:p>
    <w:bookmarkEnd w:id="42"/>
    <w:bookmarkStart w:name="z233" w:id="43"/>
    <w:p>
      <w:pPr>
        <w:spacing w:after="0"/>
        <w:ind w:left="0"/>
        <w:jc w:val="both"/>
      </w:pPr>
      <w:r>
        <w:rPr>
          <w:rFonts w:ascii="Times New Roman"/>
          <w:b w:val="false"/>
          <w:i w:val="false"/>
          <w:color w:val="000000"/>
          <w:sz w:val="28"/>
        </w:rPr>
        <w:t>
      d) когда преступление совершено против или на борту воздушного судна, сданного в аренду без экипажа арендатору, основное место деятельности которого или, если он не имеет места деятельности, постоянное местопребывание которого находится в этом государстве;</w:t>
      </w:r>
    </w:p>
    <w:bookmarkEnd w:id="43"/>
    <w:bookmarkStart w:name="z234" w:id="44"/>
    <w:p>
      <w:pPr>
        <w:spacing w:after="0"/>
        <w:ind w:left="0"/>
        <w:jc w:val="both"/>
      </w:pPr>
      <w:r>
        <w:rPr>
          <w:rFonts w:ascii="Times New Roman"/>
          <w:b w:val="false"/>
          <w:i w:val="false"/>
          <w:color w:val="000000"/>
          <w:sz w:val="28"/>
        </w:rPr>
        <w:t>
      е) когда преступление совершено гражданином данного государства.</w:t>
      </w:r>
    </w:p>
    <w:bookmarkEnd w:id="44"/>
    <w:bookmarkStart w:name="z235" w:id="45"/>
    <w:p>
      <w:pPr>
        <w:spacing w:after="0"/>
        <w:ind w:left="0"/>
        <w:jc w:val="both"/>
      </w:pPr>
      <w:r>
        <w:rPr>
          <w:rFonts w:ascii="Times New Roman"/>
          <w:b w:val="false"/>
          <w:i w:val="false"/>
          <w:color w:val="000000"/>
          <w:sz w:val="28"/>
        </w:rPr>
        <w:t>
      2. Каждое Государство-участник может также установить свою юрисдикцию в отношении любого такого преступления в следующих случаях:</w:t>
      </w:r>
    </w:p>
    <w:bookmarkEnd w:id="45"/>
    <w:bookmarkStart w:name="z236" w:id="46"/>
    <w:p>
      <w:pPr>
        <w:spacing w:after="0"/>
        <w:ind w:left="0"/>
        <w:jc w:val="both"/>
      </w:pPr>
      <w:r>
        <w:rPr>
          <w:rFonts w:ascii="Times New Roman"/>
          <w:b w:val="false"/>
          <w:i w:val="false"/>
          <w:color w:val="000000"/>
          <w:sz w:val="28"/>
        </w:rPr>
        <w:t>
      a) когда преступление совершено против гражданина данного государства;</w:t>
      </w:r>
    </w:p>
    <w:bookmarkEnd w:id="46"/>
    <w:bookmarkStart w:name="z237" w:id="47"/>
    <w:p>
      <w:pPr>
        <w:spacing w:after="0"/>
        <w:ind w:left="0"/>
        <w:jc w:val="both"/>
      </w:pPr>
      <w:r>
        <w:rPr>
          <w:rFonts w:ascii="Times New Roman"/>
          <w:b w:val="false"/>
          <w:i w:val="false"/>
          <w:color w:val="000000"/>
          <w:sz w:val="28"/>
        </w:rPr>
        <w:t>
      b) когда преступление совершено лицом без гражданства, которое обычно проживает на территории данного государства.</w:t>
      </w:r>
    </w:p>
    <w:bookmarkEnd w:id="47"/>
    <w:bookmarkStart w:name="z238" w:id="48"/>
    <w:p>
      <w:pPr>
        <w:spacing w:after="0"/>
        <w:ind w:left="0"/>
        <w:jc w:val="both"/>
      </w:pPr>
      <w:r>
        <w:rPr>
          <w:rFonts w:ascii="Times New Roman"/>
          <w:b w:val="false"/>
          <w:i w:val="false"/>
          <w:color w:val="000000"/>
          <w:sz w:val="28"/>
        </w:rPr>
        <w:t xml:space="preserve">
      3. Каждое Государство-участник принимает также такие меры, какие могут оказаться необходимыми, чтобы установить свою юрисдикцию над преступлениями, указанными в Статье 1, когда предполагаемый преступник находится на его территории и оно не выдает это лицо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одному из Государств-участников, которые установили свою юрисдикцию в соответствии с применимыми пунктами настоящей Статьи в отношении этих преступлений.</w:t>
      </w:r>
    </w:p>
    <w:bookmarkEnd w:id="48"/>
    <w:bookmarkStart w:name="z239" w:id="49"/>
    <w:p>
      <w:pPr>
        <w:spacing w:after="0"/>
        <w:ind w:left="0"/>
        <w:jc w:val="both"/>
      </w:pP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32" w:id="50"/>
    <w:p>
      <w:pPr>
        <w:spacing w:after="0"/>
        <w:ind w:left="0"/>
        <w:jc w:val="left"/>
      </w:pPr>
      <w:r>
        <w:rPr>
          <w:rFonts w:ascii="Times New Roman"/>
          <w:b/>
          <w:i w:val="false"/>
          <w:color w:val="000000"/>
        </w:rPr>
        <w:t xml:space="preserve"> Статья 5</w:t>
      </w:r>
    </w:p>
    <w:bookmarkEnd w:id="50"/>
    <w:bookmarkStart w:name="z33" w:id="51"/>
    <w:p>
      <w:pPr>
        <w:spacing w:after="0"/>
        <w:ind w:left="0"/>
        <w:jc w:val="both"/>
      </w:pPr>
      <w:r>
        <w:rPr>
          <w:rFonts w:ascii="Times New Roman"/>
          <w:b w:val="false"/>
          <w:i w:val="false"/>
          <w:color w:val="000000"/>
          <w:sz w:val="28"/>
        </w:rPr>
        <w:t>
      Государства-участники, которые создают совместные воздушно-транспортные эксплуатационные организации или международные эксплуатационные агентства, эксплуатирующие воздушные суда, которые подлежат совместной или международной регистрации, надлежащим образом указывают в отношении каждого воздушного судна государство из своего числа, которое осуществляет юрисдикцию и выступает в качестве государства регистрации в целях настоящей Конвенции, и уведомляют об этом Генерального секретаря Международной организации гражданской авиации, который рассылает такое уведомление всем Государствам — участникам настоящей Конвенции.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34" w:id="52"/>
    <w:p>
      <w:pPr>
        <w:spacing w:after="0"/>
        <w:ind w:left="0"/>
        <w:jc w:val="left"/>
      </w:pPr>
      <w:r>
        <w:rPr>
          <w:rFonts w:ascii="Times New Roman"/>
          <w:b/>
          <w:i w:val="false"/>
          <w:color w:val="000000"/>
        </w:rPr>
        <w:t xml:space="preserve"> Статья 6</w:t>
      </w:r>
    </w:p>
    <w:bookmarkEnd w:id="52"/>
    <w:bookmarkStart w:name="z35" w:id="53"/>
    <w:p>
      <w:pPr>
        <w:spacing w:after="0"/>
        <w:ind w:left="0"/>
        <w:jc w:val="both"/>
      </w:pPr>
      <w:r>
        <w:rPr>
          <w:rFonts w:ascii="Times New Roman"/>
          <w:b w:val="false"/>
          <w:i w:val="false"/>
          <w:color w:val="000000"/>
          <w:sz w:val="28"/>
        </w:rPr>
        <w:t xml:space="preserve">
      I. Убедившись, что обстоятельства того требуют, любое Договаривающееся Государство, на территории которого находится преступник или предполагаемый преступник, заключает его под страху или принимает другие меры, обеспечивающие его присутствие. Заключение под стражу и другие меры осуществляются в соответствии с законодательством такого Государства, но могут продолжаться только в течение времени, необходимого для того, чтобы предпринять уголовно-процессуальные действия или действия по выдаче. </w:t>
      </w:r>
    </w:p>
    <w:bookmarkEnd w:id="53"/>
    <w:bookmarkStart w:name="z36" w:id="54"/>
    <w:p>
      <w:pPr>
        <w:spacing w:after="0"/>
        <w:ind w:left="0"/>
        <w:jc w:val="both"/>
      </w:pPr>
      <w:r>
        <w:rPr>
          <w:rFonts w:ascii="Times New Roman"/>
          <w:b w:val="false"/>
          <w:i w:val="false"/>
          <w:color w:val="000000"/>
          <w:sz w:val="28"/>
        </w:rPr>
        <w:t>
      2. Такое Государство немедленно производит предварительное расследование фактов.</w:t>
      </w:r>
    </w:p>
    <w:bookmarkEnd w:id="54"/>
    <w:bookmarkStart w:name="z37" w:id="55"/>
    <w:p>
      <w:pPr>
        <w:spacing w:after="0"/>
        <w:ind w:left="0"/>
        <w:jc w:val="both"/>
      </w:pPr>
      <w:r>
        <w:rPr>
          <w:rFonts w:ascii="Times New Roman"/>
          <w:b w:val="false"/>
          <w:i w:val="false"/>
          <w:color w:val="000000"/>
          <w:sz w:val="28"/>
        </w:rPr>
        <w:t>
      3. Любому лицу, находящемуся под стражей согласно пункту I настоящей статьи, оказывается содействие в немедленном установлении контакта с ближайшим соответствующим представителем Государства, гражданином которого он является.</w:t>
      </w:r>
    </w:p>
    <w:bookmarkEnd w:id="55"/>
    <w:bookmarkStart w:name="z38" w:id="56"/>
    <w:p>
      <w:pPr>
        <w:spacing w:after="0"/>
        <w:ind w:left="0"/>
        <w:jc w:val="both"/>
      </w:pPr>
      <w:r>
        <w:rPr>
          <w:rFonts w:ascii="Times New Roman"/>
          <w:b w:val="false"/>
          <w:i w:val="false"/>
          <w:color w:val="000000"/>
          <w:sz w:val="28"/>
        </w:rPr>
        <w:t xml:space="preserve">
      4. Когда Государство-участник согласно настоящей Статье заключает лицо под стражу, оно немедленно уведомляет Государства-участников, которые установили юрисдикцию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и установили юрисдикцию и уведомили депозитария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и, если оно сочтет это целесообразным, любые другие заинтересованные Государства-участников о факте нахождения этого лица под стражей и об обстоятельствах, послуживших основанием для задержания этого лица. Государство-участник, которое производит предварительное расследование,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незамедлительно сообщает о полученных им данных вышеупомянутым Государствам-участникам и указывает, намерено ли оно осуществить юрисдикцию.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39" w:id="57"/>
    <w:p>
      <w:pPr>
        <w:spacing w:after="0"/>
        <w:ind w:left="0"/>
        <w:jc w:val="left"/>
      </w:pPr>
      <w:r>
        <w:rPr>
          <w:rFonts w:ascii="Times New Roman"/>
          <w:b/>
          <w:i w:val="false"/>
          <w:color w:val="000000"/>
        </w:rPr>
        <w:t xml:space="preserve"> Статья 7</w:t>
      </w:r>
    </w:p>
    <w:bookmarkEnd w:id="57"/>
    <w:bookmarkStart w:name="z40" w:id="58"/>
    <w:p>
      <w:pPr>
        <w:spacing w:after="0"/>
        <w:ind w:left="0"/>
        <w:jc w:val="both"/>
      </w:pPr>
      <w:r>
        <w:rPr>
          <w:rFonts w:ascii="Times New Roman"/>
          <w:b w:val="false"/>
          <w:i w:val="false"/>
          <w:color w:val="000000"/>
          <w:sz w:val="28"/>
        </w:rPr>
        <w:t>
      Договаривающееся Государство, на территории которого оказывается предполагаемый преступник, если оно не выдает его, обязано, без каких-либо исключений и независимо от того, совершено ли преступление на его территории, передать дело своим компетентным органам для целей уголовного преследования. Эти органы принимают решение таким же образом, как и в случае любого обычного преступления серьезного характера, в соответствии с законодательством этого Государства.</w:t>
      </w:r>
    </w:p>
    <w:bookmarkEnd w:id="58"/>
    <w:bookmarkStart w:name="z240" w:id="59"/>
    <w:p>
      <w:pPr>
        <w:spacing w:after="0"/>
        <w:ind w:left="0"/>
        <w:jc w:val="left"/>
      </w:pPr>
      <w:r>
        <w:rPr>
          <w:rFonts w:ascii="Times New Roman"/>
          <w:b/>
          <w:i w:val="false"/>
          <w:color w:val="000000"/>
        </w:rPr>
        <w:t xml:space="preserve"> Статья 7 bis</w:t>
      </w:r>
    </w:p>
    <w:bookmarkEnd w:id="59"/>
    <w:p>
      <w:pPr>
        <w:spacing w:after="0"/>
        <w:ind w:left="0"/>
        <w:jc w:val="both"/>
      </w:pPr>
      <w:r>
        <w:rPr>
          <w:rFonts w:ascii="Times New Roman"/>
          <w:b w:val="false"/>
          <w:i w:val="false"/>
          <w:color w:val="000000"/>
          <w:sz w:val="28"/>
        </w:rPr>
        <w:t>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 bis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41" w:id="60"/>
    <w:p>
      <w:pPr>
        <w:spacing w:after="0"/>
        <w:ind w:left="0"/>
        <w:jc w:val="left"/>
      </w:pPr>
      <w:r>
        <w:rPr>
          <w:rFonts w:ascii="Times New Roman"/>
          <w:b/>
          <w:i w:val="false"/>
          <w:color w:val="000000"/>
        </w:rPr>
        <w:t xml:space="preserve"> Статья 8 </w:t>
      </w:r>
    </w:p>
    <w:bookmarkEnd w:id="60"/>
    <w:bookmarkStart w:name="z241" w:id="61"/>
    <w:p>
      <w:pPr>
        <w:spacing w:after="0"/>
        <w:ind w:left="0"/>
        <w:jc w:val="both"/>
      </w:pPr>
      <w:r>
        <w:rPr>
          <w:rFonts w:ascii="Times New Roman"/>
          <w:b w:val="false"/>
          <w:i w:val="false"/>
          <w:color w:val="000000"/>
          <w:sz w:val="28"/>
        </w:rPr>
        <w:t xml:space="preserve">
      1. Преступления, указанные в </w:t>
      </w:r>
      <w:r>
        <w:rPr>
          <w:rFonts w:ascii="Times New Roman"/>
          <w:b w:val="false"/>
          <w:i w:val="false"/>
          <w:color w:val="000000"/>
          <w:sz w:val="28"/>
        </w:rPr>
        <w:t>Статье 1</w:t>
      </w:r>
      <w:r>
        <w:rPr>
          <w:rFonts w:ascii="Times New Roman"/>
          <w:b w:val="false"/>
          <w:i w:val="false"/>
          <w:color w:val="000000"/>
          <w:sz w:val="28"/>
        </w:rPr>
        <w:t xml:space="preserve">, считаются подлежащими включению в качестве преступлений, влекущих выдачу, в любой договор о выдаче, заключенный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 </w:t>
      </w:r>
    </w:p>
    <w:bookmarkEnd w:id="61"/>
    <w:bookmarkStart w:name="z242" w:id="62"/>
    <w:p>
      <w:pPr>
        <w:spacing w:after="0"/>
        <w:ind w:left="0"/>
        <w:jc w:val="both"/>
      </w:pP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по своему усмотрению рассматривать настоящую Конвенцию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в качестве юридического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w:t>
      </w:r>
    </w:p>
    <w:bookmarkEnd w:id="62"/>
    <w:bookmarkStart w:name="z243" w:id="63"/>
    <w:p>
      <w:pPr>
        <w:spacing w:after="0"/>
        <w:ind w:left="0"/>
        <w:jc w:val="both"/>
      </w:pP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w:t>
      </w:r>
      <w:r>
        <w:rPr>
          <w:rFonts w:ascii="Times New Roman"/>
          <w:b w:val="false"/>
          <w:i w:val="false"/>
          <w:color w:val="000000"/>
          <w:sz w:val="28"/>
        </w:rPr>
        <w:t>Статье 1</w:t>
      </w:r>
      <w:r>
        <w:rPr>
          <w:rFonts w:ascii="Times New Roman"/>
          <w:b w:val="false"/>
          <w:i w:val="false"/>
          <w:color w:val="000000"/>
          <w:sz w:val="28"/>
        </w:rPr>
        <w:t>,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w:t>
      </w:r>
    </w:p>
    <w:bookmarkEnd w:id="63"/>
    <w:bookmarkStart w:name="z244" w:id="64"/>
    <w:p>
      <w:pPr>
        <w:spacing w:after="0"/>
        <w:ind w:left="0"/>
        <w:jc w:val="both"/>
      </w:pPr>
      <w:r>
        <w:rPr>
          <w:rFonts w:ascii="Times New Roman"/>
          <w:b w:val="false"/>
          <w:i w:val="false"/>
          <w:color w:val="000000"/>
          <w:sz w:val="28"/>
        </w:rPr>
        <w:t xml:space="preserve">
      4. Каждое из преступлений рассматривается Государствами-участниками для целей выдачи, как если бы оно было совершено не только в месте его совершения, но также и на территории Государств-участников, которые обязаны установить свою юрисдикцию в соответствии с подпунктами b), с), d) и е) </w:t>
      </w:r>
      <w:r>
        <w:rPr>
          <w:rFonts w:ascii="Times New Roman"/>
          <w:b w:val="false"/>
          <w:i w:val="false"/>
          <w:color w:val="000000"/>
          <w:sz w:val="28"/>
        </w:rPr>
        <w:t>пункта 1</w:t>
      </w:r>
      <w:r>
        <w:rPr>
          <w:rFonts w:ascii="Times New Roman"/>
          <w:b w:val="false"/>
          <w:i w:val="false"/>
          <w:color w:val="000000"/>
          <w:sz w:val="28"/>
        </w:rPr>
        <w:t xml:space="preserve"> Статьи 4 и которые установили юрисдикцию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w:t>
      </w:r>
    </w:p>
    <w:bookmarkEnd w:id="64"/>
    <w:bookmarkStart w:name="z245" w:id="65"/>
    <w:p>
      <w:pPr>
        <w:spacing w:after="0"/>
        <w:ind w:left="0"/>
        <w:jc w:val="both"/>
      </w:pPr>
      <w:r>
        <w:rPr>
          <w:rFonts w:ascii="Times New Roman"/>
          <w:b w:val="false"/>
          <w:i w:val="false"/>
          <w:color w:val="000000"/>
          <w:sz w:val="28"/>
        </w:rPr>
        <w:t xml:space="preserve">
      5. Каждое из преступлений, указанных в </w:t>
      </w:r>
      <w:r>
        <w:rPr>
          <w:rFonts w:ascii="Times New Roman"/>
          <w:b w:val="false"/>
          <w:i w:val="false"/>
          <w:color w:val="000000"/>
          <w:sz w:val="28"/>
        </w:rPr>
        <w:t>подпунктах а)</w:t>
      </w:r>
      <w:r>
        <w:rPr>
          <w:rFonts w:ascii="Times New Roman"/>
          <w:b w:val="false"/>
          <w:i w:val="false"/>
          <w:color w:val="000000"/>
          <w:sz w:val="28"/>
        </w:rPr>
        <w:t xml:space="preserve"> и </w:t>
      </w:r>
      <w:r>
        <w:rPr>
          <w:rFonts w:ascii="Times New Roman"/>
          <w:b w:val="false"/>
          <w:i w:val="false"/>
          <w:color w:val="000000"/>
          <w:sz w:val="28"/>
        </w:rPr>
        <w:t>b)</w:t>
      </w:r>
      <w:r>
        <w:rPr>
          <w:rFonts w:ascii="Times New Roman"/>
          <w:b w:val="false"/>
          <w:i w:val="false"/>
          <w:color w:val="000000"/>
          <w:sz w:val="28"/>
        </w:rPr>
        <w:t xml:space="preserve"> пункта 4 Статьи 1, для целей выдачи Государствами-участниками рассматривается как эквивалентное.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46" w:id="66"/>
    <w:p>
      <w:pPr>
        <w:spacing w:after="0"/>
        <w:ind w:left="0"/>
        <w:jc w:val="left"/>
      </w:pPr>
      <w:r>
        <w:rPr>
          <w:rFonts w:ascii="Times New Roman"/>
          <w:b/>
          <w:i w:val="false"/>
          <w:color w:val="000000"/>
        </w:rPr>
        <w:t xml:space="preserve"> Статья 8 bis</w:t>
      </w:r>
    </w:p>
    <w:bookmarkEnd w:id="66"/>
    <w:bookmarkStart w:name="z247" w:id="67"/>
    <w:p>
      <w:pPr>
        <w:spacing w:after="0"/>
        <w:ind w:left="0"/>
        <w:jc w:val="both"/>
      </w:pPr>
      <w:r>
        <w:rPr>
          <w:rFonts w:ascii="Times New Roman"/>
          <w:b w:val="false"/>
          <w:i w:val="false"/>
          <w:color w:val="000000"/>
          <w:sz w:val="28"/>
        </w:rPr>
        <w:t xml:space="preserve">
      Ни одно из преступлений, указанных в </w:t>
      </w:r>
      <w:r>
        <w:rPr>
          <w:rFonts w:ascii="Times New Roman"/>
          <w:b w:val="false"/>
          <w:i w:val="false"/>
          <w:color w:val="000000"/>
          <w:sz w:val="28"/>
        </w:rPr>
        <w:t>Статье 1</w:t>
      </w:r>
      <w:r>
        <w:rPr>
          <w:rFonts w:ascii="Times New Roman"/>
          <w:b w:val="false"/>
          <w:i w:val="false"/>
          <w:color w:val="000000"/>
          <w:sz w:val="28"/>
        </w:rPr>
        <w:t>,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 bis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48" w:id="68"/>
    <w:p>
      <w:pPr>
        <w:spacing w:after="0"/>
        <w:ind w:left="0"/>
        <w:jc w:val="left"/>
      </w:pPr>
      <w:r>
        <w:rPr>
          <w:rFonts w:ascii="Times New Roman"/>
          <w:b/>
          <w:i w:val="false"/>
          <w:color w:val="000000"/>
        </w:rPr>
        <w:t xml:space="preserve"> Статья 8 ter</w:t>
      </w:r>
    </w:p>
    <w:bookmarkEnd w:id="68"/>
    <w:bookmarkStart w:name="z249" w:id="69"/>
    <w:p>
      <w:pPr>
        <w:spacing w:after="0"/>
        <w:ind w:left="0"/>
        <w:jc w:val="both"/>
      </w:pPr>
      <w:r>
        <w:rPr>
          <w:rFonts w:ascii="Times New Roman"/>
          <w:b w:val="false"/>
          <w:i w:val="false"/>
          <w:color w:val="000000"/>
          <w:sz w:val="28"/>
        </w:rPr>
        <w:t xml:space="preserve">
      Ничто в настоящей Конвенции не истолковывается как налагающее обязательство выдавать какое-либо лицо или оказывать взаимную правовую помощь, если запрашиваемое Государство-участник имеет веские основания полагать, что просьба о выдаче в связи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национальности, этнического происхождения, политических убеждений или пола или что удовлетворение этой просьбы нанесло бы ущерб положению этого лица по любой из этих причин.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 ter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46" w:id="70"/>
    <w:p>
      <w:pPr>
        <w:spacing w:after="0"/>
        <w:ind w:left="0"/>
        <w:jc w:val="left"/>
      </w:pPr>
      <w:r>
        <w:rPr>
          <w:rFonts w:ascii="Times New Roman"/>
          <w:b/>
          <w:i w:val="false"/>
          <w:color w:val="000000"/>
        </w:rPr>
        <w:t xml:space="preserve"> Статья 9 </w:t>
      </w:r>
    </w:p>
    <w:bookmarkEnd w:id="70"/>
    <w:bookmarkStart w:name="z47" w:id="71"/>
    <w:p>
      <w:pPr>
        <w:spacing w:after="0"/>
        <w:ind w:left="0"/>
        <w:jc w:val="both"/>
      </w:pPr>
      <w:r>
        <w:rPr>
          <w:rFonts w:ascii="Times New Roman"/>
          <w:b w:val="false"/>
          <w:i w:val="false"/>
          <w:color w:val="000000"/>
          <w:sz w:val="28"/>
        </w:rPr>
        <w:t xml:space="preserve">
      1. Когда любое из действий,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 совершено или близко к совершению, Государства-участники принимают все надлежащие меры для восстановления контроля законного командира над воздушным судном или для сохранения за командиром контроля над воздушным судном.</w:t>
      </w:r>
    </w:p>
    <w:bookmarkEnd w:id="71"/>
    <w:bookmarkStart w:name="z48" w:id="72"/>
    <w:p>
      <w:pPr>
        <w:spacing w:after="0"/>
        <w:ind w:left="0"/>
        <w:jc w:val="both"/>
      </w:pPr>
      <w:r>
        <w:rPr>
          <w:rFonts w:ascii="Times New Roman"/>
          <w:b w:val="false"/>
          <w:i w:val="false"/>
          <w:color w:val="000000"/>
          <w:sz w:val="28"/>
        </w:rPr>
        <w:t>
      2. В случаях, предусмотренных предыдущим пунктом, любое Договаривающееся Государство, в котором находятся воздушное судно, его пассажиры или экипаж, содействует его пассажирам и экипажу в продолжении их следования так скоро, насколько это возможно, и без задержки возвращает воздушное судно и его груз законным владельцам.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49" w:id="73"/>
    <w:p>
      <w:pPr>
        <w:spacing w:after="0"/>
        <w:ind w:left="0"/>
        <w:jc w:val="left"/>
      </w:pPr>
      <w:r>
        <w:rPr>
          <w:rFonts w:ascii="Times New Roman"/>
          <w:b/>
          <w:i w:val="false"/>
          <w:color w:val="000000"/>
        </w:rPr>
        <w:t xml:space="preserve"> Статья 10 </w:t>
      </w:r>
    </w:p>
    <w:bookmarkEnd w:id="73"/>
    <w:bookmarkStart w:name="z50" w:id="74"/>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уголовно-процессуальными действиями, предпринятыми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и других актов, указанных в </w:t>
      </w:r>
      <w:r>
        <w:rPr>
          <w:rFonts w:ascii="Times New Roman"/>
          <w:b w:val="false"/>
          <w:i w:val="false"/>
          <w:color w:val="000000"/>
          <w:sz w:val="28"/>
        </w:rPr>
        <w:t>Статье 4</w:t>
      </w:r>
      <w:r>
        <w:rPr>
          <w:rFonts w:ascii="Times New Roman"/>
          <w:b w:val="false"/>
          <w:i w:val="false"/>
          <w:color w:val="000000"/>
          <w:sz w:val="28"/>
        </w:rPr>
        <w:t>. Во всех случаях применяется законодательство государства, к которому обращена просьба.</w:t>
      </w:r>
    </w:p>
    <w:bookmarkEnd w:id="74"/>
    <w:bookmarkStart w:name="z51" w:id="75"/>
    <w:p>
      <w:pPr>
        <w:spacing w:after="0"/>
        <w:ind w:left="0"/>
        <w:jc w:val="both"/>
      </w:pPr>
      <w:r>
        <w:rPr>
          <w:rFonts w:ascii="Times New Roman"/>
          <w:b w:val="false"/>
          <w:i w:val="false"/>
          <w:color w:val="000000"/>
          <w:sz w:val="28"/>
        </w:rPr>
        <w:t>
      2. Положения пункта I настоящей статьи не влияют на обязательства по любому другому договору, двустороннему или многостороннему, который регулирует или будет регулировать, полностью или частично, взаимную правовую помощь по уголовным делам.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250" w:id="76"/>
    <w:p>
      <w:pPr>
        <w:spacing w:after="0"/>
        <w:ind w:left="0"/>
        <w:jc w:val="left"/>
      </w:pPr>
      <w:r>
        <w:rPr>
          <w:rFonts w:ascii="Times New Roman"/>
          <w:b/>
          <w:i w:val="false"/>
          <w:color w:val="000000"/>
        </w:rPr>
        <w:t xml:space="preserve"> Статья 10 bis</w:t>
      </w:r>
    </w:p>
    <w:bookmarkEnd w:id="76"/>
    <w:bookmarkStart w:name="z251" w:id="77"/>
    <w:p>
      <w:pPr>
        <w:spacing w:after="0"/>
        <w:ind w:left="0"/>
        <w:jc w:val="both"/>
      </w:pPr>
      <w:r>
        <w:rPr>
          <w:rFonts w:ascii="Times New Roman"/>
          <w:b w:val="false"/>
          <w:i w:val="false"/>
          <w:color w:val="000000"/>
          <w:sz w:val="28"/>
        </w:rPr>
        <w:t xml:space="preserve">
      Любое Государство-участник, имеющее основание полагать, что одно из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будет совершено, в соответствии со своим национальным законодательством предоставляет имеющуюся у него любую соответствующую информацию тем Государствам-участникам, которые, по его мнению, являются государствами, указанными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 bis в соответствии с Законом РК от 08.12.2018 </w:t>
      </w:r>
      <w:r>
        <w:rPr>
          <w:rFonts w:ascii="Times New Roman"/>
          <w:b w:val="false"/>
          <w:i w:val="false"/>
          <w:color w:val="000000"/>
          <w:sz w:val="28"/>
        </w:rPr>
        <w:t>№ 199-VI</w:t>
      </w:r>
      <w:r>
        <w:rPr>
          <w:rFonts w:ascii="Times New Roman"/>
          <w:b w:val="false"/>
          <w:i w:val="false"/>
          <w:color w:val="ff0000"/>
          <w:sz w:val="28"/>
        </w:rPr>
        <w:t>.</w:t>
      </w:r>
      <w:r>
        <w:br/>
      </w:r>
      <w:r>
        <w:rPr>
          <w:rFonts w:ascii="Times New Roman"/>
          <w:b w:val="false"/>
          <w:i w:val="false"/>
          <w:color w:val="000000"/>
          <w:sz w:val="28"/>
        </w:rPr>
        <w:t>
</w:t>
      </w:r>
    </w:p>
    <w:bookmarkStart w:name="z52" w:id="78"/>
    <w:p>
      <w:pPr>
        <w:spacing w:after="0"/>
        <w:ind w:left="0"/>
        <w:jc w:val="left"/>
      </w:pPr>
      <w:r>
        <w:rPr>
          <w:rFonts w:ascii="Times New Roman"/>
          <w:b/>
          <w:i w:val="false"/>
          <w:color w:val="000000"/>
        </w:rPr>
        <w:t xml:space="preserve"> Статья 11 </w:t>
      </w:r>
    </w:p>
    <w:bookmarkEnd w:id="78"/>
    <w:bookmarkStart w:name="z53" w:id="79"/>
    <w:p>
      <w:pPr>
        <w:spacing w:after="0"/>
        <w:ind w:left="0"/>
        <w:jc w:val="both"/>
      </w:pPr>
      <w:r>
        <w:rPr>
          <w:rFonts w:ascii="Times New Roman"/>
          <w:b w:val="false"/>
          <w:i w:val="false"/>
          <w:color w:val="000000"/>
          <w:sz w:val="28"/>
        </w:rPr>
        <w:t xml:space="preserve">
      Каждое Договаривающееся Государство в соответствии со своим национальным законодательством сообщает Совету Международной организации гражданской авиации так скоро, как это возможно, любую имеющуюся у него соответствующую информацию относительно: </w:t>
      </w:r>
    </w:p>
    <w:bookmarkEnd w:id="79"/>
    <w:bookmarkStart w:name="z54" w:id="80"/>
    <w:p>
      <w:pPr>
        <w:spacing w:after="0"/>
        <w:ind w:left="0"/>
        <w:jc w:val="both"/>
      </w:pPr>
      <w:r>
        <w:rPr>
          <w:rFonts w:ascii="Times New Roman"/>
          <w:b w:val="false"/>
          <w:i w:val="false"/>
          <w:color w:val="000000"/>
          <w:sz w:val="28"/>
        </w:rPr>
        <w:t>
      a) обстоятельств преступления;</w:t>
      </w:r>
    </w:p>
    <w:bookmarkEnd w:id="80"/>
    <w:bookmarkStart w:name="z55" w:id="81"/>
    <w:p>
      <w:pPr>
        <w:spacing w:after="0"/>
        <w:ind w:left="0"/>
        <w:jc w:val="both"/>
      </w:pPr>
      <w:r>
        <w:rPr>
          <w:rFonts w:ascii="Times New Roman"/>
          <w:b w:val="false"/>
          <w:i w:val="false"/>
          <w:color w:val="000000"/>
          <w:sz w:val="28"/>
        </w:rPr>
        <w:t xml:space="preserve">
      b) действий, предпринятых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p>
    <w:bookmarkEnd w:id="81"/>
    <w:bookmarkStart w:name="z56" w:id="82"/>
    <w:p>
      <w:pPr>
        <w:spacing w:after="0"/>
        <w:ind w:left="0"/>
        <w:jc w:val="both"/>
      </w:pPr>
      <w:r>
        <w:rPr>
          <w:rFonts w:ascii="Times New Roman"/>
          <w:b w:val="false"/>
          <w:i w:val="false"/>
          <w:color w:val="000000"/>
          <w:sz w:val="28"/>
        </w:rPr>
        <w:t>
      c) мер, принятых в отношении преступника или предполагаемого преступника, и, в частности, результатов любых действий по выдаче или других правовых действий.</w:t>
      </w:r>
    </w:p>
    <w:bookmarkEnd w:id="82"/>
    <w:bookmarkStart w:name="z57" w:id="83"/>
    <w:p>
      <w:pPr>
        <w:spacing w:after="0"/>
        <w:ind w:left="0"/>
        <w:jc w:val="left"/>
      </w:pPr>
      <w:r>
        <w:rPr>
          <w:rFonts w:ascii="Times New Roman"/>
          <w:b/>
          <w:i w:val="false"/>
          <w:color w:val="000000"/>
        </w:rPr>
        <w:t xml:space="preserve"> Статья 12 </w:t>
      </w:r>
    </w:p>
    <w:bookmarkEnd w:id="83"/>
    <w:bookmarkStart w:name="z58" w:id="84"/>
    <w:p>
      <w:pPr>
        <w:spacing w:after="0"/>
        <w:ind w:left="0"/>
        <w:jc w:val="both"/>
      </w:pPr>
      <w:r>
        <w:rPr>
          <w:rFonts w:ascii="Times New Roman"/>
          <w:b w:val="false"/>
          <w:i w:val="false"/>
          <w:color w:val="000000"/>
          <w:sz w:val="28"/>
        </w:rPr>
        <w:t xml:space="preserve">
      I. Любой спор между двумя или более Договаривающимися Государствами, касающийся толкования или применения настоящей Конвенции, который не может быть урегулирован путем переговоров, по просьбе одного из них будет передаваться на арбитраж. Если в течение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Статутом Суда. </w:t>
      </w:r>
    </w:p>
    <w:bookmarkEnd w:id="84"/>
    <w:bookmarkStart w:name="z59" w:id="85"/>
    <w:p>
      <w:pPr>
        <w:spacing w:after="0"/>
        <w:ind w:left="0"/>
        <w:jc w:val="both"/>
      </w:pPr>
      <w:r>
        <w:rPr>
          <w:rFonts w:ascii="Times New Roman"/>
          <w:b w:val="false"/>
          <w:i w:val="false"/>
          <w:color w:val="000000"/>
          <w:sz w:val="28"/>
        </w:rPr>
        <w:t xml:space="preserve">
      2. Каждое государство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предыдущего пункта. Другие Договаривающиеся Государства не будут связаны положениями предыдущего пункта во взаимоотношениях с любым Договаривающимся Государством, сделавшим такую оговорку. </w:t>
      </w:r>
    </w:p>
    <w:bookmarkEnd w:id="85"/>
    <w:bookmarkStart w:name="z60" w:id="86"/>
    <w:p>
      <w:pPr>
        <w:spacing w:after="0"/>
        <w:ind w:left="0"/>
        <w:jc w:val="both"/>
      </w:pPr>
      <w:r>
        <w:rPr>
          <w:rFonts w:ascii="Times New Roman"/>
          <w:b w:val="false"/>
          <w:i w:val="false"/>
          <w:color w:val="000000"/>
          <w:sz w:val="28"/>
        </w:rPr>
        <w:t xml:space="preserve">
      3. Любое Договаривающееся Государство, сделавшее оговорку в соответствии с предыдущим пунктом, может в любое время снять эту оговорку путем нотификации правительств-депозитариев. </w:t>
      </w:r>
    </w:p>
    <w:bookmarkEnd w:id="86"/>
    <w:bookmarkStart w:name="z61" w:id="87"/>
    <w:p>
      <w:pPr>
        <w:spacing w:after="0"/>
        <w:ind w:left="0"/>
        <w:jc w:val="left"/>
      </w:pPr>
      <w:r>
        <w:rPr>
          <w:rFonts w:ascii="Times New Roman"/>
          <w:b/>
          <w:i w:val="false"/>
          <w:color w:val="000000"/>
        </w:rPr>
        <w:t xml:space="preserve"> Статья 13 </w:t>
      </w:r>
    </w:p>
    <w:bookmarkEnd w:id="87"/>
    <w:bookmarkStart w:name="z62" w:id="88"/>
    <w:p>
      <w:pPr>
        <w:spacing w:after="0"/>
        <w:ind w:left="0"/>
        <w:jc w:val="both"/>
      </w:pPr>
      <w:r>
        <w:rPr>
          <w:rFonts w:ascii="Times New Roman"/>
          <w:b w:val="false"/>
          <w:i w:val="false"/>
          <w:color w:val="000000"/>
          <w:sz w:val="28"/>
        </w:rPr>
        <w:t>
      I. Настоящая Конвенция будет открыта для подписания в Гааге 16 декабря 1970 года государствами, участвующими в Международной конференции по воздушному праву, состоявшейся в Гааге с 1 по 16 декабря 1970 года (в дальнейшем именуемой Гаагская конференция). После 31 декабря 1970 года Конвенция будет открыта для подписания всеми государствами в Москве, Лондоне и Вашингтоне. Любое государство, которое не подпишет настоящую Конвенцию до ее вступления в силу в соответствии с пунктом 3 настоящей статьи, может присоединиться к ней в любое время.</w:t>
      </w:r>
    </w:p>
    <w:bookmarkEnd w:id="88"/>
    <w:bookmarkStart w:name="z63" w:id="89"/>
    <w:p>
      <w:pPr>
        <w:spacing w:after="0"/>
        <w:ind w:left="0"/>
        <w:jc w:val="both"/>
      </w:pPr>
      <w:r>
        <w:rPr>
          <w:rFonts w:ascii="Times New Roman"/>
          <w:b w:val="false"/>
          <w:i w:val="false"/>
          <w:color w:val="000000"/>
          <w:sz w:val="28"/>
        </w:rPr>
        <w:t xml:space="preserve">
      2. Настоящая Конвенция подлежит ратификации подписавшими ее Государствами. Ратификационные грамоты и документы о присоединении сдаются на хранение правительствам Союза Советских Социалистических Республик, Соединенного Королевства Великобритании и Северной Ирландии и Соединенных Штатов Америки, которые настоящим назначаются в качестве правительств-депозитариев. </w:t>
      </w:r>
    </w:p>
    <w:bookmarkEnd w:id="89"/>
    <w:bookmarkStart w:name="z64" w:id="90"/>
    <w:p>
      <w:pPr>
        <w:spacing w:after="0"/>
        <w:ind w:left="0"/>
        <w:jc w:val="both"/>
      </w:pPr>
      <w:r>
        <w:rPr>
          <w:rFonts w:ascii="Times New Roman"/>
          <w:b w:val="false"/>
          <w:i w:val="false"/>
          <w:color w:val="000000"/>
          <w:sz w:val="28"/>
        </w:rPr>
        <w:t xml:space="preserve">
      3. Настоящая Конвенция вступит в силу через тридцать дней после даты сдачи на хранение ратификационных грамот десятью Государствами, подписавшими настоящую Конвенцию, которые принимали участие в Гаагской конференции. </w:t>
      </w:r>
    </w:p>
    <w:bookmarkEnd w:id="90"/>
    <w:bookmarkStart w:name="z65" w:id="91"/>
    <w:p>
      <w:pPr>
        <w:spacing w:after="0"/>
        <w:ind w:left="0"/>
        <w:jc w:val="both"/>
      </w:pPr>
      <w:r>
        <w:rPr>
          <w:rFonts w:ascii="Times New Roman"/>
          <w:b w:val="false"/>
          <w:i w:val="false"/>
          <w:color w:val="000000"/>
          <w:sz w:val="28"/>
        </w:rPr>
        <w:t xml:space="preserve">
      4. Для других государств настоящая Конвенция вступает в силу в день вступления в силу настоящей Конвенции в соответствии с пунктом 3 настоящей статьи или через тридцать дней после даты сдачи на хранение их ратификационных грамот или документов о присоединении, в зависимости от того, что наступает позднее. </w:t>
      </w:r>
    </w:p>
    <w:bookmarkEnd w:id="91"/>
    <w:bookmarkStart w:name="z66" w:id="92"/>
    <w:p>
      <w:pPr>
        <w:spacing w:after="0"/>
        <w:ind w:left="0"/>
        <w:jc w:val="both"/>
      </w:pPr>
      <w:r>
        <w:rPr>
          <w:rFonts w:ascii="Times New Roman"/>
          <w:b w:val="false"/>
          <w:i w:val="false"/>
          <w:color w:val="000000"/>
          <w:sz w:val="28"/>
        </w:rPr>
        <w:t xml:space="preserve">
      5. Правительства-депозитарии незамедлительно уведомляют все подписавшие и присоединившиеся Государства о дате каждого подписания, дате сдачи на хранение каждой ратификационной грамоты или документа о присоединении, дате вступления в силу настоящей Конвенции, а также о других уведомлениях. </w:t>
      </w:r>
    </w:p>
    <w:bookmarkEnd w:id="92"/>
    <w:bookmarkStart w:name="z67" w:id="93"/>
    <w:p>
      <w:pPr>
        <w:spacing w:after="0"/>
        <w:ind w:left="0"/>
        <w:jc w:val="both"/>
      </w:pPr>
      <w:r>
        <w:rPr>
          <w:rFonts w:ascii="Times New Roman"/>
          <w:b w:val="false"/>
          <w:i w:val="false"/>
          <w:color w:val="000000"/>
          <w:sz w:val="28"/>
        </w:rPr>
        <w:t xml:space="preserve">
      6. После вступления настоящей Конвенции в силу она должна быть зарегистрирована правительствами-депозитариями в соответствии со статьей 102 Устава Организации Объединенных Наций и в соответствии со статьей 83 Конвенции о международной гражданской авиации (Чикаго, 1944 г.). </w:t>
      </w:r>
    </w:p>
    <w:bookmarkEnd w:id="93"/>
    <w:bookmarkStart w:name="z68" w:id="94"/>
    <w:p>
      <w:pPr>
        <w:spacing w:after="0"/>
        <w:ind w:left="0"/>
        <w:jc w:val="left"/>
      </w:pPr>
      <w:r>
        <w:rPr>
          <w:rFonts w:ascii="Times New Roman"/>
          <w:b/>
          <w:i w:val="false"/>
          <w:color w:val="000000"/>
        </w:rPr>
        <w:t xml:space="preserve"> Статья 14 </w:t>
      </w:r>
    </w:p>
    <w:bookmarkEnd w:id="94"/>
    <w:bookmarkStart w:name="z69" w:id="95"/>
    <w:p>
      <w:pPr>
        <w:spacing w:after="0"/>
        <w:ind w:left="0"/>
        <w:jc w:val="both"/>
      </w:pPr>
      <w:r>
        <w:rPr>
          <w:rFonts w:ascii="Times New Roman"/>
          <w:b w:val="false"/>
          <w:i w:val="false"/>
          <w:color w:val="000000"/>
          <w:sz w:val="28"/>
        </w:rPr>
        <w:t xml:space="preserve">
      I. Любое Договаривающееся Государство может отказаться от участия в настоящей Конвенции путем письменного уведомления об этом правительств-депозитариев. </w:t>
      </w:r>
    </w:p>
    <w:bookmarkEnd w:id="95"/>
    <w:bookmarkStart w:name="z70" w:id="96"/>
    <w:p>
      <w:pPr>
        <w:spacing w:after="0"/>
        <w:ind w:left="0"/>
        <w:jc w:val="both"/>
      </w:pPr>
      <w:r>
        <w:rPr>
          <w:rFonts w:ascii="Times New Roman"/>
          <w:b w:val="false"/>
          <w:i w:val="false"/>
          <w:color w:val="000000"/>
          <w:sz w:val="28"/>
        </w:rPr>
        <w:t xml:space="preserve">
      2. Отказ от участия в Конвенции вступает в силу через шесть месяцев со дня получения такого уведомления правительствами-депозитариями. </w:t>
      </w:r>
    </w:p>
    <w:bookmarkEnd w:id="96"/>
    <w:bookmarkStart w:name="z71" w:id="97"/>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своими Правительствами, подписали настоящую Конвенцию.</w:t>
      </w:r>
    </w:p>
    <w:bookmarkEnd w:id="97"/>
    <w:bookmarkStart w:name="z72" w:id="98"/>
    <w:p>
      <w:pPr>
        <w:spacing w:after="0"/>
        <w:ind w:left="0"/>
        <w:jc w:val="both"/>
      </w:pPr>
      <w:r>
        <w:rPr>
          <w:rFonts w:ascii="Times New Roman"/>
          <w:b w:val="false"/>
          <w:i w:val="false"/>
          <w:color w:val="000000"/>
          <w:sz w:val="28"/>
        </w:rPr>
        <w:t xml:space="preserve">
      СОВЕРШЕНО в Гааге шестнадцатого декабря одна тысяча девятьсот семидесятого года в трех подлинных экземплярах, каждый на русском, английском, испанском и французском языках, причем все тексты являются аутентичными.  </w:t>
      </w:r>
    </w:p>
    <w:bookmarkEnd w:id="98"/>
    <w:bookmarkStart w:name="z73" w:id="99"/>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дополняющий Конвенцию о борьбе с незаконным захватом воздушных судов   </w:t>
      </w:r>
    </w:p>
    <w:bookmarkEnd w:id="99"/>
    <w:bookmarkStart w:name="z74" w:id="100"/>
    <w:p>
      <w:pPr>
        <w:spacing w:after="0"/>
        <w:ind w:left="0"/>
        <w:jc w:val="left"/>
      </w:pPr>
      <w:r>
        <w:rPr>
          <w:rFonts w:ascii="Times New Roman"/>
          <w:b/>
          <w:i w:val="false"/>
          <w:color w:val="000000"/>
        </w:rPr>
        <w:t xml:space="preserve"> (Совершен в Пекине 10 сентября 2010 года)   </w:t>
      </w:r>
    </w:p>
    <w:bookmarkEnd w:id="100"/>
    <w:bookmarkStart w:name="z75" w:id="101"/>
    <w:p>
      <w:pPr>
        <w:spacing w:after="0"/>
        <w:ind w:left="0"/>
        <w:jc w:val="both"/>
      </w:pPr>
      <w:r>
        <w:rPr>
          <w:rFonts w:ascii="Times New Roman"/>
          <w:b w:val="false"/>
          <w:i w:val="false"/>
          <w:color w:val="000000"/>
          <w:sz w:val="28"/>
        </w:rPr>
        <w:t xml:space="preserve">
      ГОСУДАРСТВА - УЧАСТНИКИ НАСТОЯЩЕГО ПРОТОКОЛА, </w:t>
      </w:r>
    </w:p>
    <w:bookmarkEnd w:id="101"/>
    <w:bookmarkStart w:name="z76" w:id="102"/>
    <w:p>
      <w:pPr>
        <w:spacing w:after="0"/>
        <w:ind w:left="0"/>
        <w:jc w:val="both"/>
      </w:pPr>
      <w:r>
        <w:rPr>
          <w:rFonts w:ascii="Times New Roman"/>
          <w:b w:val="false"/>
          <w:i w:val="false"/>
          <w:color w:val="000000"/>
          <w:sz w:val="28"/>
        </w:rPr>
        <w:t xml:space="preserve">
      БУДУЧИ ГЛУБОКО ОБЕСПОКОЕННЫМИ эскалацией во всем мире актов незаконного вмешательства в деятельность гражданской авиации, </w:t>
      </w:r>
    </w:p>
    <w:bookmarkEnd w:id="102"/>
    <w:bookmarkStart w:name="z77" w:id="103"/>
    <w:p>
      <w:pPr>
        <w:spacing w:after="0"/>
        <w:ind w:left="0"/>
        <w:jc w:val="both"/>
      </w:pPr>
      <w:r>
        <w:rPr>
          <w:rFonts w:ascii="Times New Roman"/>
          <w:b w:val="false"/>
          <w:i w:val="false"/>
          <w:color w:val="000000"/>
          <w:sz w:val="28"/>
        </w:rPr>
        <w:t xml:space="preserve">
      ПРИЗНАВАЯ, что новые виды угроз против гражданской авиации требуют от государств осуществления новых согласованных усилий и политики сотрудничества, </w:t>
      </w:r>
    </w:p>
    <w:bookmarkEnd w:id="103"/>
    <w:bookmarkStart w:name="z78" w:id="104"/>
    <w:p>
      <w:pPr>
        <w:spacing w:after="0"/>
        <w:ind w:left="0"/>
        <w:jc w:val="both"/>
      </w:pPr>
      <w:r>
        <w:rPr>
          <w:rFonts w:ascii="Times New Roman"/>
          <w:b w:val="false"/>
          <w:i w:val="false"/>
          <w:color w:val="000000"/>
          <w:sz w:val="28"/>
        </w:rPr>
        <w:t xml:space="preserve">
      СЧИТАЯ, что для более эффективного противодействия этим угрозам необходимо принять положения, дополняющие положения Конвенции о борьбе с незаконным захватом воздушных судов, подписанной в Гааге 16 декабря 1970 года, в целях борьбы с незаконными актами захвата воздушных судов или осуществлением контроля над ними и повышения эффективности Конвенции,  </w:t>
      </w:r>
    </w:p>
    <w:bookmarkEnd w:id="104"/>
    <w:bookmarkStart w:name="z79" w:id="105"/>
    <w:p>
      <w:pPr>
        <w:spacing w:after="0"/>
        <w:ind w:left="0"/>
        <w:jc w:val="both"/>
      </w:pPr>
      <w:r>
        <w:rPr>
          <w:rFonts w:ascii="Times New Roman"/>
          <w:b w:val="false"/>
          <w:i w:val="false"/>
          <w:color w:val="000000"/>
          <w:sz w:val="28"/>
        </w:rPr>
        <w:t xml:space="preserve">
      СОГЛАСИЛИСЬ О НИЖЕСЛЕДУЮЩЕМ:  </w:t>
      </w:r>
    </w:p>
    <w:bookmarkEnd w:id="105"/>
    <w:bookmarkStart w:name="z80" w:id="106"/>
    <w:p>
      <w:pPr>
        <w:spacing w:after="0"/>
        <w:ind w:left="0"/>
        <w:jc w:val="left"/>
      </w:pPr>
      <w:r>
        <w:rPr>
          <w:rFonts w:ascii="Times New Roman"/>
          <w:b/>
          <w:i w:val="false"/>
          <w:color w:val="000000"/>
        </w:rPr>
        <w:t xml:space="preserve"> Статья I </w:t>
      </w:r>
    </w:p>
    <w:bookmarkEnd w:id="106"/>
    <w:bookmarkStart w:name="z81" w:id="107"/>
    <w:p>
      <w:pPr>
        <w:spacing w:after="0"/>
        <w:ind w:left="0"/>
        <w:jc w:val="both"/>
      </w:pPr>
      <w:r>
        <w:rPr>
          <w:rFonts w:ascii="Times New Roman"/>
          <w:b w:val="false"/>
          <w:i w:val="false"/>
          <w:color w:val="000000"/>
          <w:sz w:val="28"/>
        </w:rPr>
        <w:t xml:space="preserve">
      Настоящий Протокол дополняет Конвенцию о борьбе с незаконными актами захвата воздушных судов, подписанную в Гааге 16 декабря 1970 года (в дальнейшем именуемую "Конвенция").  </w:t>
      </w:r>
    </w:p>
    <w:bookmarkEnd w:id="107"/>
    <w:bookmarkStart w:name="z82" w:id="108"/>
    <w:p>
      <w:pPr>
        <w:spacing w:after="0"/>
        <w:ind w:left="0"/>
        <w:jc w:val="left"/>
      </w:pPr>
      <w:r>
        <w:rPr>
          <w:rFonts w:ascii="Times New Roman"/>
          <w:b/>
          <w:i w:val="false"/>
          <w:color w:val="000000"/>
        </w:rPr>
        <w:t xml:space="preserve"> Статья II </w:t>
      </w:r>
    </w:p>
    <w:bookmarkEnd w:id="10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Конвенции заменяется следующим:</w:t>
      </w:r>
    </w:p>
    <w:bookmarkStart w:name="z84" w:id="109"/>
    <w:p>
      <w:pPr>
        <w:spacing w:after="0"/>
        <w:ind w:left="0"/>
        <w:jc w:val="left"/>
      </w:pPr>
      <w:r>
        <w:rPr>
          <w:rFonts w:ascii="Times New Roman"/>
          <w:b/>
          <w:i w:val="false"/>
          <w:color w:val="000000"/>
        </w:rPr>
        <w:t xml:space="preserve"> "Статья 1 </w:t>
      </w:r>
    </w:p>
    <w:bookmarkEnd w:id="109"/>
    <w:bookmarkStart w:name="z85" w:id="110"/>
    <w:p>
      <w:pPr>
        <w:spacing w:after="0"/>
        <w:ind w:left="0"/>
        <w:jc w:val="both"/>
      </w:pPr>
      <w:r>
        <w:rPr>
          <w:rFonts w:ascii="Times New Roman"/>
          <w:b w:val="false"/>
          <w:i w:val="false"/>
          <w:color w:val="000000"/>
          <w:sz w:val="28"/>
        </w:rPr>
        <w:t>
      1. Любое лицо совершает преступление, если это лицо незаконно и преднамеренно захватывает воздушное судно, находящееся в эксплуатации, или осуществляет над ним контроль путем насилия, или угрозы применения насилия, или любой другой формы запугивания, или с помощью любых технических средств.</w:t>
      </w:r>
    </w:p>
    <w:bookmarkEnd w:id="110"/>
    <w:bookmarkStart w:name="z86" w:id="111"/>
    <w:p>
      <w:pPr>
        <w:spacing w:after="0"/>
        <w:ind w:left="0"/>
        <w:jc w:val="both"/>
      </w:pPr>
      <w:r>
        <w:rPr>
          <w:rFonts w:ascii="Times New Roman"/>
          <w:b w:val="false"/>
          <w:i w:val="false"/>
          <w:color w:val="000000"/>
          <w:sz w:val="28"/>
        </w:rPr>
        <w:t>
      2. Любое лицо также совершает преступление, если это лицо:</w:t>
      </w:r>
    </w:p>
    <w:bookmarkEnd w:id="111"/>
    <w:bookmarkStart w:name="z87" w:id="112"/>
    <w:p>
      <w:pPr>
        <w:spacing w:after="0"/>
        <w:ind w:left="0"/>
        <w:jc w:val="both"/>
      </w:pPr>
      <w:r>
        <w:rPr>
          <w:rFonts w:ascii="Times New Roman"/>
          <w:b w:val="false"/>
          <w:i w:val="false"/>
          <w:color w:val="000000"/>
          <w:sz w:val="28"/>
        </w:rPr>
        <w:t xml:space="preserve">
      а) угрожает совершить преступление, указанное в пункте 1 настоящей Статьи; или </w:t>
      </w:r>
    </w:p>
    <w:bookmarkEnd w:id="112"/>
    <w:bookmarkStart w:name="z88" w:id="113"/>
    <w:p>
      <w:pPr>
        <w:spacing w:after="0"/>
        <w:ind w:left="0"/>
        <w:jc w:val="both"/>
      </w:pPr>
      <w:r>
        <w:rPr>
          <w:rFonts w:ascii="Times New Roman"/>
          <w:b w:val="false"/>
          <w:i w:val="false"/>
          <w:color w:val="000000"/>
          <w:sz w:val="28"/>
        </w:rPr>
        <w:t>
      b) незаконно и преднамеренно вызывает получение любым лицом угрозы совершения такого преступления,</w:t>
      </w:r>
    </w:p>
    <w:bookmarkEnd w:id="113"/>
    <w:bookmarkStart w:name="z89" w:id="114"/>
    <w:p>
      <w:pPr>
        <w:spacing w:after="0"/>
        <w:ind w:left="0"/>
        <w:jc w:val="both"/>
      </w:pPr>
      <w:r>
        <w:rPr>
          <w:rFonts w:ascii="Times New Roman"/>
          <w:b w:val="false"/>
          <w:i w:val="false"/>
          <w:color w:val="000000"/>
          <w:sz w:val="28"/>
        </w:rPr>
        <w:t>
      при обстоятельствах, свидетельствующих о том, что угроза является реальной.</w:t>
      </w:r>
    </w:p>
    <w:bookmarkEnd w:id="114"/>
    <w:bookmarkStart w:name="z90" w:id="115"/>
    <w:p>
      <w:pPr>
        <w:spacing w:after="0"/>
        <w:ind w:left="0"/>
        <w:jc w:val="both"/>
      </w:pPr>
      <w:r>
        <w:rPr>
          <w:rFonts w:ascii="Times New Roman"/>
          <w:b w:val="false"/>
          <w:i w:val="false"/>
          <w:color w:val="000000"/>
          <w:sz w:val="28"/>
        </w:rPr>
        <w:t>
      3. Любое лицо также совершает преступление, если это лицо:</w:t>
      </w:r>
    </w:p>
    <w:bookmarkEnd w:id="115"/>
    <w:bookmarkStart w:name="z91" w:id="116"/>
    <w:p>
      <w:pPr>
        <w:spacing w:after="0"/>
        <w:ind w:left="0"/>
        <w:jc w:val="both"/>
      </w:pPr>
      <w:r>
        <w:rPr>
          <w:rFonts w:ascii="Times New Roman"/>
          <w:b w:val="false"/>
          <w:i w:val="false"/>
          <w:color w:val="000000"/>
          <w:sz w:val="28"/>
        </w:rPr>
        <w:t>
      a) пытается совершить преступление, указанное в пункте 1 настоящей Статьи; или</w:t>
      </w:r>
    </w:p>
    <w:bookmarkEnd w:id="116"/>
    <w:bookmarkStart w:name="z92" w:id="117"/>
    <w:p>
      <w:pPr>
        <w:spacing w:after="0"/>
        <w:ind w:left="0"/>
        <w:jc w:val="both"/>
      </w:pPr>
      <w:r>
        <w:rPr>
          <w:rFonts w:ascii="Times New Roman"/>
          <w:b w:val="false"/>
          <w:i w:val="false"/>
          <w:color w:val="000000"/>
          <w:sz w:val="28"/>
        </w:rPr>
        <w:t>
      b) организует других лиц или руководит ими с целью совершения какого-либо из преступлений, указанных в пунктах 1, 2 или 3 а) настоящей Статьи; или</w:t>
      </w:r>
    </w:p>
    <w:bookmarkEnd w:id="117"/>
    <w:bookmarkStart w:name="z93" w:id="118"/>
    <w:p>
      <w:pPr>
        <w:spacing w:after="0"/>
        <w:ind w:left="0"/>
        <w:jc w:val="both"/>
      </w:pPr>
      <w:r>
        <w:rPr>
          <w:rFonts w:ascii="Times New Roman"/>
          <w:b w:val="false"/>
          <w:i w:val="false"/>
          <w:color w:val="000000"/>
          <w:sz w:val="28"/>
        </w:rPr>
        <w:t>
      с) участвует в качестве сообщника в преступлении, указанном в пунктах 1, 2 или 3 а) настоящей Статьи; или</w:t>
      </w:r>
    </w:p>
    <w:bookmarkEnd w:id="118"/>
    <w:bookmarkStart w:name="z94" w:id="119"/>
    <w:p>
      <w:pPr>
        <w:spacing w:after="0"/>
        <w:ind w:left="0"/>
        <w:jc w:val="both"/>
      </w:pPr>
      <w:r>
        <w:rPr>
          <w:rFonts w:ascii="Times New Roman"/>
          <w:b w:val="false"/>
          <w:i w:val="false"/>
          <w:color w:val="000000"/>
          <w:sz w:val="28"/>
        </w:rPr>
        <w:t>
      d) незаконно и преднамеренно помогает другому лицу избежать расследования, преследования и наказания, зная, что это лицо совершило деяние, являющееся преступлением, указанным в пунктах 1, 2, 3 a), 3 b) или 3 с) настоящей Статьи, или что это лицо разыскивается правоохранительными органами для уголовного преследования за такое преступление или осуждено за такое преступление.</w:t>
      </w:r>
    </w:p>
    <w:bookmarkEnd w:id="119"/>
    <w:bookmarkStart w:name="z95" w:id="120"/>
    <w:p>
      <w:pPr>
        <w:spacing w:after="0"/>
        <w:ind w:left="0"/>
        <w:jc w:val="both"/>
      </w:pPr>
      <w:r>
        <w:rPr>
          <w:rFonts w:ascii="Times New Roman"/>
          <w:b w:val="false"/>
          <w:i w:val="false"/>
          <w:color w:val="000000"/>
          <w:sz w:val="28"/>
        </w:rPr>
        <w:t>
      4. Каждое Государство-участник также признает в качестве преступных, независимо от фактического совершения или попытки совершения любого из преступлений, указанных в пунктах 1 или 2 настоящей Статьи, оба или одно из следующих деяний, когда они совершаются умышленно:</w:t>
      </w:r>
    </w:p>
    <w:bookmarkEnd w:id="120"/>
    <w:bookmarkStart w:name="z96" w:id="121"/>
    <w:p>
      <w:pPr>
        <w:spacing w:after="0"/>
        <w:ind w:left="0"/>
        <w:jc w:val="both"/>
      </w:pPr>
      <w:r>
        <w:rPr>
          <w:rFonts w:ascii="Times New Roman"/>
          <w:b w:val="false"/>
          <w:i w:val="false"/>
          <w:color w:val="000000"/>
          <w:sz w:val="28"/>
        </w:rPr>
        <w:t>
      a) сговор с одним или несколькими другими лицами относительно совершения преступления, указанного в пунктах 1 или 2 настоящей Статьи, причем, если это предусмотрено национальным законодательством, также предполагается фактическое совершение одним из участников сговора какого-либо действия для реализации этого сговора; или</w:t>
      </w:r>
    </w:p>
    <w:bookmarkEnd w:id="121"/>
    <w:bookmarkStart w:name="z97" w:id="122"/>
    <w:p>
      <w:pPr>
        <w:spacing w:after="0"/>
        <w:ind w:left="0"/>
        <w:jc w:val="both"/>
      </w:pPr>
      <w:r>
        <w:rPr>
          <w:rFonts w:ascii="Times New Roman"/>
          <w:b w:val="false"/>
          <w:i w:val="false"/>
          <w:color w:val="000000"/>
          <w:sz w:val="28"/>
        </w:rPr>
        <w:t>
      b) содействие любым иным образом совершению одного или более преступлений, указанных в пунктах 1 или 2 настоящей Статьи, группой лиц, действующих с общей целью, и такое содействие оказывается либо:</w:t>
      </w:r>
    </w:p>
    <w:bookmarkEnd w:id="122"/>
    <w:bookmarkStart w:name="z98" w:id="123"/>
    <w:p>
      <w:pPr>
        <w:spacing w:after="0"/>
        <w:ind w:left="0"/>
        <w:jc w:val="both"/>
      </w:pPr>
      <w:r>
        <w:rPr>
          <w:rFonts w:ascii="Times New Roman"/>
          <w:b w:val="false"/>
          <w:i w:val="false"/>
          <w:color w:val="000000"/>
          <w:sz w:val="28"/>
        </w:rPr>
        <w:t>
      i) в целях поддержки общего характера преступной деятельности или цели группы, если такая деятельность или цель связаны с совершением преступления, указанного в пунктах 1 или 2 настоящей Статьи; либо</w:t>
      </w:r>
    </w:p>
    <w:bookmarkEnd w:id="123"/>
    <w:bookmarkStart w:name="z99" w:id="124"/>
    <w:p>
      <w:pPr>
        <w:spacing w:after="0"/>
        <w:ind w:left="0"/>
        <w:jc w:val="both"/>
      </w:pPr>
      <w:r>
        <w:rPr>
          <w:rFonts w:ascii="Times New Roman"/>
          <w:b w:val="false"/>
          <w:i w:val="false"/>
          <w:color w:val="000000"/>
          <w:sz w:val="28"/>
        </w:rPr>
        <w:t>
      ii) с осознанием умысла группы совершить преступление, указанное в пунктах 1 или 2 настоящей Статьи."</w:t>
      </w:r>
    </w:p>
    <w:bookmarkEnd w:id="124"/>
    <w:bookmarkStart w:name="z100" w:id="125"/>
    <w:p>
      <w:pPr>
        <w:spacing w:after="0"/>
        <w:ind w:left="0"/>
        <w:jc w:val="left"/>
      </w:pPr>
      <w:r>
        <w:rPr>
          <w:rFonts w:ascii="Times New Roman"/>
          <w:b/>
          <w:i w:val="false"/>
          <w:color w:val="000000"/>
        </w:rPr>
        <w:t xml:space="preserve"> Статья III </w:t>
      </w:r>
    </w:p>
    <w:bookmarkEnd w:id="12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Конвенции заменяется следующей Статьей: </w:t>
      </w:r>
    </w:p>
    <w:bookmarkStart w:name="z102" w:id="126"/>
    <w:p>
      <w:pPr>
        <w:spacing w:after="0"/>
        <w:ind w:left="0"/>
        <w:jc w:val="left"/>
      </w:pPr>
      <w:r>
        <w:rPr>
          <w:rFonts w:ascii="Times New Roman"/>
          <w:b/>
          <w:i w:val="false"/>
          <w:color w:val="000000"/>
        </w:rPr>
        <w:t xml:space="preserve"> "Статья 2 </w:t>
      </w:r>
    </w:p>
    <w:bookmarkEnd w:id="126"/>
    <w:bookmarkStart w:name="z103" w:id="127"/>
    <w:p>
      <w:pPr>
        <w:spacing w:after="0"/>
        <w:ind w:left="0"/>
        <w:jc w:val="both"/>
      </w:pPr>
      <w:r>
        <w:rPr>
          <w:rFonts w:ascii="Times New Roman"/>
          <w:b w:val="false"/>
          <w:i w:val="false"/>
          <w:color w:val="000000"/>
          <w:sz w:val="28"/>
        </w:rPr>
        <w:t>
      Каждое Государство-участник обязуется применять в отношении преступлений, указанных в Статье 1, суровые меры наказания."</w:t>
      </w:r>
    </w:p>
    <w:bookmarkEnd w:id="127"/>
    <w:bookmarkStart w:name="z104" w:id="128"/>
    <w:p>
      <w:pPr>
        <w:spacing w:after="0"/>
        <w:ind w:left="0"/>
        <w:jc w:val="left"/>
      </w:pPr>
      <w:r>
        <w:rPr>
          <w:rFonts w:ascii="Times New Roman"/>
          <w:b/>
          <w:i w:val="false"/>
          <w:color w:val="000000"/>
        </w:rPr>
        <w:t xml:space="preserve"> Статья IV </w:t>
      </w:r>
    </w:p>
    <w:bookmarkEnd w:id="128"/>
    <w:bookmarkStart w:name="z105" w:id="129"/>
    <w:p>
      <w:pPr>
        <w:spacing w:after="0"/>
        <w:ind w:left="0"/>
        <w:jc w:val="both"/>
      </w:pPr>
      <w:r>
        <w:rPr>
          <w:rFonts w:ascii="Times New Roman"/>
          <w:b w:val="false"/>
          <w:i w:val="false"/>
          <w:color w:val="000000"/>
          <w:sz w:val="28"/>
        </w:rPr>
        <w:t>
      Следующий текст добавляется в качестве Статьи 2 bis Конвенции:</w:t>
      </w:r>
    </w:p>
    <w:bookmarkEnd w:id="129"/>
    <w:bookmarkStart w:name="z106" w:id="130"/>
    <w:p>
      <w:pPr>
        <w:spacing w:after="0"/>
        <w:ind w:left="0"/>
        <w:jc w:val="left"/>
      </w:pPr>
      <w:r>
        <w:rPr>
          <w:rFonts w:ascii="Times New Roman"/>
          <w:b/>
          <w:i w:val="false"/>
          <w:color w:val="000000"/>
        </w:rPr>
        <w:t xml:space="preserve"> "Статья 2 bis </w:t>
      </w:r>
    </w:p>
    <w:bookmarkEnd w:id="130"/>
    <w:bookmarkStart w:name="z107" w:id="131"/>
    <w:p>
      <w:pPr>
        <w:spacing w:after="0"/>
        <w:ind w:left="0"/>
        <w:jc w:val="both"/>
      </w:pPr>
      <w:r>
        <w:rPr>
          <w:rFonts w:ascii="Times New Roman"/>
          <w:b w:val="false"/>
          <w:i w:val="false"/>
          <w:color w:val="000000"/>
          <w:sz w:val="28"/>
        </w:rPr>
        <w:t>
      1. Каждое Государство-участник в соответствии с принципами своего внутреннего права может принимать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над ним, которое выступает в этом своем качестве, преступления, указанного в Статье 1. Такая ответственность может носить уголовный, гражданский или административный характер.</w:t>
      </w:r>
    </w:p>
    <w:bookmarkEnd w:id="131"/>
    <w:bookmarkStart w:name="z108" w:id="132"/>
    <w:p>
      <w:pPr>
        <w:spacing w:after="0"/>
        <w:ind w:left="0"/>
        <w:jc w:val="both"/>
      </w:pP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эти преступления.</w:t>
      </w:r>
    </w:p>
    <w:bookmarkEnd w:id="132"/>
    <w:bookmarkStart w:name="z109" w:id="133"/>
    <w:p>
      <w:pPr>
        <w:spacing w:after="0"/>
        <w:ind w:left="0"/>
        <w:jc w:val="both"/>
      </w:pPr>
      <w:r>
        <w:rPr>
          <w:rFonts w:ascii="Times New Roman"/>
          <w:b w:val="false"/>
          <w:i w:val="false"/>
          <w:color w:val="000000"/>
          <w:sz w:val="28"/>
        </w:rPr>
        <w:t>
      3. Если Государство-участник принимает необходимые меры по привлечению юридического лица к ответственности в соответствии с пунктом 1 настоящей Статьи, оно обеспечивает, чтобы применяемые уголовные, гражданско-правовые или административные санкции были эффективными, соразмерными и оказывающими сдерживающее воздействие. Такие санкции могут включать финансовые санкции."</w:t>
      </w:r>
    </w:p>
    <w:bookmarkEnd w:id="133"/>
    <w:bookmarkStart w:name="z110" w:id="134"/>
    <w:p>
      <w:pPr>
        <w:spacing w:after="0"/>
        <w:ind w:left="0"/>
        <w:jc w:val="left"/>
      </w:pPr>
      <w:r>
        <w:rPr>
          <w:rFonts w:ascii="Times New Roman"/>
          <w:b/>
          <w:i w:val="false"/>
          <w:color w:val="000000"/>
        </w:rPr>
        <w:t xml:space="preserve"> Статья V </w:t>
      </w:r>
    </w:p>
    <w:bookmarkEnd w:id="134"/>
    <w:bookmarkStart w:name="z111"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3 Конвенции заменяется следующим:   </w:t>
      </w:r>
    </w:p>
    <w:bookmarkEnd w:id="135"/>
    <w:bookmarkStart w:name="z112" w:id="136"/>
    <w:p>
      <w:pPr>
        <w:spacing w:after="0"/>
        <w:ind w:left="0"/>
        <w:jc w:val="left"/>
      </w:pPr>
      <w:r>
        <w:rPr>
          <w:rFonts w:ascii="Times New Roman"/>
          <w:b/>
          <w:i w:val="false"/>
          <w:color w:val="000000"/>
        </w:rPr>
        <w:t xml:space="preserve"> "Статья 3  </w:t>
      </w:r>
    </w:p>
    <w:bookmarkEnd w:id="136"/>
    <w:bookmarkStart w:name="z113" w:id="137"/>
    <w:p>
      <w:pPr>
        <w:spacing w:after="0"/>
        <w:ind w:left="0"/>
        <w:jc w:val="both"/>
      </w:pPr>
      <w:r>
        <w:rPr>
          <w:rFonts w:ascii="Times New Roman"/>
          <w:b w:val="false"/>
          <w:i w:val="false"/>
          <w:color w:val="000000"/>
          <w:sz w:val="28"/>
        </w:rPr>
        <w:t xml:space="preserve">
      1. Для целей настоящей Конвенции воздушное судно считается находящимся в эксплуатации с начала предполетной подготовки воздушного судна наземным персоналом или экипажем для конкретного полета до истечения двадцати четырех часов после любой посадки. В случае вынужденной посадки считается, что полет происходит до тех пор, пока компетентные власти не примут на себя ответственность за воздушное судно и за лиц и имущество, находящихся на борту."  </w:t>
      </w:r>
    </w:p>
    <w:bookmarkEnd w:id="137"/>
    <w:bookmarkStart w:name="z114" w:id="1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3 в тексте Конвенции на английском языке слово "registration" заменяется словом "registry". </w:t>
      </w:r>
    </w:p>
    <w:bookmarkEnd w:id="138"/>
    <w:bookmarkStart w:name="z115" w:id="1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3 Конвенции слово "упомянутых" заменяется словом "указанных". </w:t>
      </w:r>
    </w:p>
    <w:bookmarkEnd w:id="139"/>
    <w:bookmarkStart w:name="z116" w:id="1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3 Конвенции заменяется следующим:  </w:t>
      </w:r>
    </w:p>
    <w:bookmarkEnd w:id="140"/>
    <w:bookmarkStart w:name="z117" w:id="141"/>
    <w:p>
      <w:pPr>
        <w:spacing w:after="0"/>
        <w:ind w:left="0"/>
        <w:jc w:val="both"/>
      </w:pPr>
      <w:r>
        <w:rPr>
          <w:rFonts w:ascii="Times New Roman"/>
          <w:b w:val="false"/>
          <w:i w:val="false"/>
          <w:color w:val="000000"/>
          <w:sz w:val="28"/>
        </w:rPr>
        <w:t xml:space="preserve">
      "5. Несмотря на пункты 3 и 4 настоящей Статьи, Статьи 6, 7, 7 bis, 8, 8 bis, 8 ter и 10 применяются независимо от места взлета или места фактической посадки воздушного судна, если преступник или предполагаемый преступник находится на территории иного государства, чем государство регистрации воздушного судна."  </w:t>
      </w:r>
    </w:p>
    <w:bookmarkEnd w:id="141"/>
    <w:bookmarkStart w:name="z118" w:id="142"/>
    <w:p>
      <w:pPr>
        <w:spacing w:after="0"/>
        <w:ind w:left="0"/>
        <w:jc w:val="left"/>
      </w:pPr>
      <w:r>
        <w:rPr>
          <w:rFonts w:ascii="Times New Roman"/>
          <w:b/>
          <w:i w:val="false"/>
          <w:color w:val="000000"/>
        </w:rPr>
        <w:t xml:space="preserve"> Статья VI</w:t>
      </w:r>
    </w:p>
    <w:bookmarkEnd w:id="142"/>
    <w:bookmarkStart w:name="z119" w:id="143"/>
    <w:p>
      <w:pPr>
        <w:spacing w:after="0"/>
        <w:ind w:left="0"/>
        <w:jc w:val="both"/>
      </w:pPr>
      <w:r>
        <w:rPr>
          <w:rFonts w:ascii="Times New Roman"/>
          <w:b w:val="false"/>
          <w:i w:val="false"/>
          <w:color w:val="000000"/>
          <w:sz w:val="28"/>
        </w:rPr>
        <w:t>
      В качестве Статьи 3 bis Конвенции добавляется следующее:</w:t>
      </w:r>
    </w:p>
    <w:bookmarkEnd w:id="143"/>
    <w:bookmarkStart w:name="z120" w:id="144"/>
    <w:p>
      <w:pPr>
        <w:spacing w:after="0"/>
        <w:ind w:left="0"/>
        <w:jc w:val="left"/>
      </w:pPr>
      <w:r>
        <w:rPr>
          <w:rFonts w:ascii="Times New Roman"/>
          <w:b/>
          <w:i w:val="false"/>
          <w:color w:val="000000"/>
        </w:rPr>
        <w:t xml:space="preserve"> "Статья 3 bis</w:t>
      </w:r>
    </w:p>
    <w:bookmarkEnd w:id="144"/>
    <w:bookmarkStart w:name="z121" w:id="145"/>
    <w:p>
      <w:pPr>
        <w:spacing w:after="0"/>
        <w:ind w:left="0"/>
        <w:jc w:val="both"/>
      </w:pPr>
      <w:r>
        <w:rPr>
          <w:rFonts w:ascii="Times New Roman"/>
          <w:b w:val="false"/>
          <w:i w:val="false"/>
          <w:color w:val="000000"/>
          <w:sz w:val="28"/>
        </w:rPr>
        <w:t>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Конвенции о международной гражданской авиации и международным гуманитарным правом.</w:t>
      </w:r>
    </w:p>
    <w:bookmarkEnd w:id="145"/>
    <w:bookmarkStart w:name="z122" w:id="146"/>
    <w:p>
      <w:pPr>
        <w:spacing w:after="0"/>
        <w:ind w:left="0"/>
        <w:jc w:val="both"/>
      </w:pPr>
      <w:r>
        <w:rPr>
          <w:rFonts w:ascii="Times New Roman"/>
          <w:b w:val="false"/>
          <w:i w:val="false"/>
          <w:color w:val="000000"/>
          <w:sz w:val="28"/>
        </w:rPr>
        <w:t>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военными силами государства в целях осуществления их официальных функций, поскольку они регулируются другими нормами международного права.</w:t>
      </w:r>
    </w:p>
    <w:bookmarkEnd w:id="146"/>
    <w:bookmarkStart w:name="z123" w:id="147"/>
    <w:p>
      <w:pPr>
        <w:spacing w:after="0"/>
        <w:ind w:left="0"/>
        <w:jc w:val="both"/>
      </w:pPr>
      <w:r>
        <w:rPr>
          <w:rFonts w:ascii="Times New Roman"/>
          <w:b w:val="false"/>
          <w:i w:val="false"/>
          <w:color w:val="000000"/>
          <w:sz w:val="28"/>
        </w:rPr>
        <w:t xml:space="preserve">
      3. Положения пункта 2 настоящей Статьи не истолковываются как оправдывающие или делающие законными незаконные в иных отношениях акты или как препятствующие судебному преследованию на основании других законов." </w:t>
      </w:r>
    </w:p>
    <w:bookmarkEnd w:id="147"/>
    <w:bookmarkStart w:name="z124" w:id="148"/>
    <w:p>
      <w:pPr>
        <w:spacing w:after="0"/>
        <w:ind w:left="0"/>
        <w:jc w:val="left"/>
      </w:pPr>
      <w:r>
        <w:rPr>
          <w:rFonts w:ascii="Times New Roman"/>
          <w:b/>
          <w:i w:val="false"/>
          <w:color w:val="000000"/>
        </w:rPr>
        <w:t xml:space="preserve"> Статья VII </w:t>
      </w:r>
    </w:p>
    <w:bookmarkEnd w:id="14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Конвенции заменяется следующим:  </w:t>
      </w:r>
    </w:p>
    <w:bookmarkStart w:name="z126" w:id="149"/>
    <w:p>
      <w:pPr>
        <w:spacing w:after="0"/>
        <w:ind w:left="0"/>
        <w:jc w:val="left"/>
      </w:pPr>
      <w:r>
        <w:rPr>
          <w:rFonts w:ascii="Times New Roman"/>
          <w:b/>
          <w:i w:val="false"/>
          <w:color w:val="000000"/>
        </w:rPr>
        <w:t xml:space="preserve"> "Статья 4 </w:t>
      </w:r>
    </w:p>
    <w:bookmarkEnd w:id="149"/>
    <w:bookmarkStart w:name="z127" w:id="150"/>
    <w:p>
      <w:pPr>
        <w:spacing w:after="0"/>
        <w:ind w:left="0"/>
        <w:jc w:val="both"/>
      </w:pPr>
      <w:r>
        <w:rPr>
          <w:rFonts w:ascii="Times New Roman"/>
          <w:b w:val="false"/>
          <w:i w:val="false"/>
          <w:color w:val="000000"/>
          <w:sz w:val="28"/>
        </w:rPr>
        <w:t>
      1. Каждое Государство-участник принимает такие меры, какие могут оказаться необходимыми, чтобы установить свою юрисдикцию над преступлениями, указанными в Статье 1, и любыми другими актами насилия в отношении пассажиров или экипажа, совершенными предполагаемым преступником в связи с таким преступлением, в следующих случаях:</w:t>
      </w:r>
    </w:p>
    <w:bookmarkEnd w:id="150"/>
    <w:bookmarkStart w:name="z128" w:id="151"/>
    <w:p>
      <w:pPr>
        <w:spacing w:after="0"/>
        <w:ind w:left="0"/>
        <w:jc w:val="both"/>
      </w:pPr>
      <w:r>
        <w:rPr>
          <w:rFonts w:ascii="Times New Roman"/>
          <w:b w:val="false"/>
          <w:i w:val="false"/>
          <w:color w:val="000000"/>
          <w:sz w:val="28"/>
        </w:rPr>
        <w:t>
      a) когда преступление совершено на территории данного государства;</w:t>
      </w:r>
    </w:p>
    <w:bookmarkEnd w:id="151"/>
    <w:bookmarkStart w:name="z129" w:id="152"/>
    <w:p>
      <w:pPr>
        <w:spacing w:after="0"/>
        <w:ind w:left="0"/>
        <w:jc w:val="both"/>
      </w:pPr>
      <w:r>
        <w:rPr>
          <w:rFonts w:ascii="Times New Roman"/>
          <w:b w:val="false"/>
          <w:i w:val="false"/>
          <w:color w:val="000000"/>
          <w:sz w:val="28"/>
        </w:rPr>
        <w:t>
      b) когда преступление совершено против или на борту воздушного судна, зарегистрированного в данном государстве;</w:t>
      </w:r>
    </w:p>
    <w:bookmarkEnd w:id="152"/>
    <w:bookmarkStart w:name="z130" w:id="153"/>
    <w:p>
      <w:pPr>
        <w:spacing w:after="0"/>
        <w:ind w:left="0"/>
        <w:jc w:val="both"/>
      </w:pPr>
      <w:r>
        <w:rPr>
          <w:rFonts w:ascii="Times New Roman"/>
          <w:b w:val="false"/>
          <w:i w:val="false"/>
          <w:color w:val="000000"/>
          <w:sz w:val="28"/>
        </w:rPr>
        <w:t>
      с) когда воздушное судно, на борту которого совершено преступление, совершает посадку на его территории и предполагаемый преступник еще находится на борту;</w:t>
      </w:r>
    </w:p>
    <w:bookmarkEnd w:id="153"/>
    <w:bookmarkStart w:name="z131" w:id="154"/>
    <w:p>
      <w:pPr>
        <w:spacing w:after="0"/>
        <w:ind w:left="0"/>
        <w:jc w:val="both"/>
      </w:pPr>
      <w:r>
        <w:rPr>
          <w:rFonts w:ascii="Times New Roman"/>
          <w:b w:val="false"/>
          <w:i w:val="false"/>
          <w:color w:val="000000"/>
          <w:sz w:val="28"/>
        </w:rPr>
        <w:t>
      d) когда преступление совершено против или на борту воздушного судна, сданного в аренду без экипажа арендатору, основное место деятельности которого или, если он не имеет места деятельности, постоянное местопребывание которого находится в этом государстве;</w:t>
      </w:r>
    </w:p>
    <w:bookmarkEnd w:id="154"/>
    <w:bookmarkStart w:name="z132" w:id="155"/>
    <w:p>
      <w:pPr>
        <w:spacing w:after="0"/>
        <w:ind w:left="0"/>
        <w:jc w:val="both"/>
      </w:pPr>
      <w:r>
        <w:rPr>
          <w:rFonts w:ascii="Times New Roman"/>
          <w:b w:val="false"/>
          <w:i w:val="false"/>
          <w:color w:val="000000"/>
          <w:sz w:val="28"/>
        </w:rPr>
        <w:t>
      е) когда преступление совершено гражданином данного государства.</w:t>
      </w:r>
    </w:p>
    <w:bookmarkEnd w:id="155"/>
    <w:bookmarkStart w:name="z133" w:id="156"/>
    <w:p>
      <w:pPr>
        <w:spacing w:after="0"/>
        <w:ind w:left="0"/>
        <w:jc w:val="both"/>
      </w:pPr>
      <w:r>
        <w:rPr>
          <w:rFonts w:ascii="Times New Roman"/>
          <w:b w:val="false"/>
          <w:i w:val="false"/>
          <w:color w:val="000000"/>
          <w:sz w:val="28"/>
        </w:rPr>
        <w:t>
      2. Каждое Государство-участник может также установить свою юрисдикцию в отношении любого такого преступления в следующих случаях:</w:t>
      </w:r>
    </w:p>
    <w:bookmarkEnd w:id="156"/>
    <w:bookmarkStart w:name="z134" w:id="157"/>
    <w:p>
      <w:pPr>
        <w:spacing w:after="0"/>
        <w:ind w:left="0"/>
        <w:jc w:val="both"/>
      </w:pPr>
      <w:r>
        <w:rPr>
          <w:rFonts w:ascii="Times New Roman"/>
          <w:b w:val="false"/>
          <w:i w:val="false"/>
          <w:color w:val="000000"/>
          <w:sz w:val="28"/>
        </w:rPr>
        <w:t>
      a) когда преступление совершено против гражданина данного государства;</w:t>
      </w:r>
    </w:p>
    <w:bookmarkEnd w:id="157"/>
    <w:bookmarkStart w:name="z135" w:id="158"/>
    <w:p>
      <w:pPr>
        <w:spacing w:after="0"/>
        <w:ind w:left="0"/>
        <w:jc w:val="both"/>
      </w:pPr>
      <w:r>
        <w:rPr>
          <w:rFonts w:ascii="Times New Roman"/>
          <w:b w:val="false"/>
          <w:i w:val="false"/>
          <w:color w:val="000000"/>
          <w:sz w:val="28"/>
        </w:rPr>
        <w:t>
      b) когда преступление совершено лицом без гражданства, которое обычно проживает на территории данного государства.</w:t>
      </w:r>
    </w:p>
    <w:bookmarkEnd w:id="158"/>
    <w:bookmarkStart w:name="z136" w:id="159"/>
    <w:p>
      <w:pPr>
        <w:spacing w:after="0"/>
        <w:ind w:left="0"/>
        <w:jc w:val="both"/>
      </w:pPr>
      <w:r>
        <w:rPr>
          <w:rFonts w:ascii="Times New Roman"/>
          <w:b w:val="false"/>
          <w:i w:val="false"/>
          <w:color w:val="000000"/>
          <w:sz w:val="28"/>
        </w:rPr>
        <w:t>
      3. Каждое Государство-участник принимает также такие меры, какие могут оказаться необходимыми, чтобы установить свою юрисдикцию над преступлениями, указанными в Статье 1, когда предполагаемый преступник находится на его территории и оно не выдает это лицо в соответствии со Статьей 8 одному из Государств-участников, которые установили свою юрисдикцию в соответствии с применимыми пунктами настоящей Статьи в отношении этих преступлений.</w:t>
      </w:r>
    </w:p>
    <w:bookmarkEnd w:id="159"/>
    <w:bookmarkStart w:name="z137" w:id="160"/>
    <w:p>
      <w:pPr>
        <w:spacing w:after="0"/>
        <w:ind w:left="0"/>
        <w:jc w:val="both"/>
      </w:pP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w:t>
      </w:r>
    </w:p>
    <w:bookmarkEnd w:id="160"/>
    <w:bookmarkStart w:name="z138" w:id="161"/>
    <w:p>
      <w:pPr>
        <w:spacing w:after="0"/>
        <w:ind w:left="0"/>
        <w:jc w:val="left"/>
      </w:pPr>
      <w:r>
        <w:rPr>
          <w:rFonts w:ascii="Times New Roman"/>
          <w:b/>
          <w:i w:val="false"/>
          <w:color w:val="000000"/>
        </w:rPr>
        <w:t xml:space="preserve"> Статья VIII</w:t>
      </w:r>
    </w:p>
    <w:bookmarkEnd w:id="16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Конвенции заменяется следующим:  </w:t>
      </w:r>
    </w:p>
    <w:bookmarkStart w:name="z140" w:id="162"/>
    <w:p>
      <w:pPr>
        <w:spacing w:after="0"/>
        <w:ind w:left="0"/>
        <w:jc w:val="left"/>
      </w:pPr>
      <w:r>
        <w:rPr>
          <w:rFonts w:ascii="Times New Roman"/>
          <w:b/>
          <w:i w:val="false"/>
          <w:color w:val="000000"/>
        </w:rPr>
        <w:t xml:space="preserve"> "Статья 5</w:t>
      </w:r>
    </w:p>
    <w:bookmarkEnd w:id="162"/>
    <w:bookmarkStart w:name="z141" w:id="163"/>
    <w:p>
      <w:pPr>
        <w:spacing w:after="0"/>
        <w:ind w:left="0"/>
        <w:jc w:val="both"/>
      </w:pPr>
      <w:r>
        <w:rPr>
          <w:rFonts w:ascii="Times New Roman"/>
          <w:b w:val="false"/>
          <w:i w:val="false"/>
          <w:color w:val="000000"/>
          <w:sz w:val="28"/>
        </w:rPr>
        <w:t xml:space="preserve">
      Государства-участники, которые создают совместные воздушно-транспортные эксплуатационные организации или международные эксплуатационные агентства, эксплуатирующие воздушные суда, которые подлежат совместной или международной регистрации, надлежащим образом указывают в отношении каждого воздушного судна государство из своего числа, которое осуществляет юрисдикцию и выступает в качестве государства регистрации в целях настоящей Конвенции, и уведомляют об этом Генерального секретаря Международной организации гражданской авиации, который рассылает такое уведомление всем Государствам — участникам настоящей Конвенции."  </w:t>
      </w:r>
    </w:p>
    <w:bookmarkEnd w:id="163"/>
    <w:bookmarkStart w:name="z142" w:id="164"/>
    <w:p>
      <w:pPr>
        <w:spacing w:after="0"/>
        <w:ind w:left="0"/>
        <w:jc w:val="left"/>
      </w:pPr>
      <w:r>
        <w:rPr>
          <w:rFonts w:ascii="Times New Roman"/>
          <w:b/>
          <w:i w:val="false"/>
          <w:color w:val="000000"/>
        </w:rPr>
        <w:t xml:space="preserve"> Статья IХ  </w:t>
      </w:r>
    </w:p>
    <w:bookmarkEnd w:id="16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6 Конвенции заменяется следующим:</w:t>
      </w:r>
    </w:p>
    <w:bookmarkStart w:name="z144" w:id="165"/>
    <w:p>
      <w:pPr>
        <w:spacing w:after="0"/>
        <w:ind w:left="0"/>
        <w:jc w:val="left"/>
      </w:pPr>
      <w:r>
        <w:rPr>
          <w:rFonts w:ascii="Times New Roman"/>
          <w:b/>
          <w:i w:val="false"/>
          <w:color w:val="000000"/>
        </w:rPr>
        <w:t xml:space="preserve"> "Статья 6  </w:t>
      </w:r>
    </w:p>
    <w:bookmarkEnd w:id="165"/>
    <w:bookmarkStart w:name="z145" w:id="166"/>
    <w:p>
      <w:pPr>
        <w:spacing w:after="0"/>
        <w:ind w:left="0"/>
        <w:jc w:val="both"/>
      </w:pPr>
      <w:r>
        <w:rPr>
          <w:rFonts w:ascii="Times New Roman"/>
          <w:b w:val="false"/>
          <w:i w:val="false"/>
          <w:color w:val="000000"/>
          <w:sz w:val="28"/>
        </w:rPr>
        <w:t xml:space="preserve">
      4. Когда Государство-участник согласно настоящей Статье заключает лицо под стражу, оно немедленно уведомляет Государства-участников, которые установили юрисдикцию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и установили юрисдикцию и уведомили депозитария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и, если оно сочтет это целесообразным, любые другие заинтересованные Государства-участников о факте нахождения этого лица под стражей и об обстоятельствах, послуживших основанием для задержания этого лица. Государство-участник, которое производит предварительное расследование, предусмотренное пунктом 2 настоящей Статьи, незамедлительно сообщает о полученных им данных вышеупомянутым Государствам-участникам и указывает, намерено ли оно осуществить юрисдикцию."  </w:t>
      </w:r>
    </w:p>
    <w:bookmarkEnd w:id="166"/>
    <w:bookmarkStart w:name="z146" w:id="167"/>
    <w:p>
      <w:pPr>
        <w:spacing w:after="0"/>
        <w:ind w:left="0"/>
        <w:jc w:val="left"/>
      </w:pPr>
      <w:r>
        <w:rPr>
          <w:rFonts w:ascii="Times New Roman"/>
          <w:b/>
          <w:i w:val="false"/>
          <w:color w:val="000000"/>
        </w:rPr>
        <w:t xml:space="preserve"> Статья Х  </w:t>
      </w:r>
    </w:p>
    <w:bookmarkEnd w:id="167"/>
    <w:bookmarkStart w:name="z147" w:id="168"/>
    <w:p>
      <w:pPr>
        <w:spacing w:after="0"/>
        <w:ind w:left="0"/>
        <w:jc w:val="both"/>
      </w:pPr>
      <w:r>
        <w:rPr>
          <w:rFonts w:ascii="Times New Roman"/>
          <w:b w:val="false"/>
          <w:i w:val="false"/>
          <w:color w:val="000000"/>
          <w:sz w:val="28"/>
        </w:rPr>
        <w:t xml:space="preserve">
      В качестве Статьи 7 bis Конвенции добавляется следующее: </w:t>
      </w:r>
    </w:p>
    <w:bookmarkEnd w:id="168"/>
    <w:bookmarkStart w:name="z148" w:id="169"/>
    <w:p>
      <w:pPr>
        <w:spacing w:after="0"/>
        <w:ind w:left="0"/>
        <w:jc w:val="left"/>
      </w:pPr>
      <w:r>
        <w:rPr>
          <w:rFonts w:ascii="Times New Roman"/>
          <w:b/>
          <w:i w:val="false"/>
          <w:color w:val="000000"/>
        </w:rPr>
        <w:t xml:space="preserve"> "Статья 7 bis </w:t>
      </w:r>
    </w:p>
    <w:bookmarkEnd w:id="169"/>
    <w:bookmarkStart w:name="z149" w:id="170"/>
    <w:p>
      <w:pPr>
        <w:spacing w:after="0"/>
        <w:ind w:left="0"/>
        <w:jc w:val="both"/>
      </w:pP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p>
    <w:bookmarkEnd w:id="170"/>
    <w:bookmarkStart w:name="z150" w:id="171"/>
    <w:p>
      <w:pPr>
        <w:spacing w:after="0"/>
        <w:ind w:left="0"/>
        <w:jc w:val="left"/>
      </w:pPr>
      <w:r>
        <w:rPr>
          <w:rFonts w:ascii="Times New Roman"/>
          <w:b/>
          <w:i w:val="false"/>
          <w:color w:val="000000"/>
        </w:rPr>
        <w:t xml:space="preserve"> Статья ХI </w:t>
      </w:r>
    </w:p>
    <w:bookmarkEnd w:id="17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Конвенции заменяется следующим:</w:t>
      </w:r>
    </w:p>
    <w:bookmarkStart w:name="z152" w:id="172"/>
    <w:p>
      <w:pPr>
        <w:spacing w:after="0"/>
        <w:ind w:left="0"/>
        <w:jc w:val="left"/>
      </w:pPr>
      <w:r>
        <w:rPr>
          <w:rFonts w:ascii="Times New Roman"/>
          <w:b/>
          <w:i w:val="false"/>
          <w:color w:val="000000"/>
        </w:rPr>
        <w:t xml:space="preserve"> "Статья 8  </w:t>
      </w:r>
    </w:p>
    <w:bookmarkEnd w:id="172"/>
    <w:bookmarkStart w:name="z153" w:id="173"/>
    <w:p>
      <w:pPr>
        <w:spacing w:after="0"/>
        <w:ind w:left="0"/>
        <w:jc w:val="both"/>
      </w:pPr>
      <w:r>
        <w:rPr>
          <w:rFonts w:ascii="Times New Roman"/>
          <w:b w:val="false"/>
          <w:i w:val="false"/>
          <w:color w:val="000000"/>
          <w:sz w:val="28"/>
        </w:rPr>
        <w:t xml:space="preserve">
      1. Преступления, указанные в </w:t>
      </w:r>
      <w:r>
        <w:rPr>
          <w:rFonts w:ascii="Times New Roman"/>
          <w:b w:val="false"/>
          <w:i w:val="false"/>
          <w:color w:val="000000"/>
          <w:sz w:val="28"/>
        </w:rPr>
        <w:t>Статье 1</w:t>
      </w:r>
      <w:r>
        <w:rPr>
          <w:rFonts w:ascii="Times New Roman"/>
          <w:b w:val="false"/>
          <w:i w:val="false"/>
          <w:color w:val="000000"/>
          <w:sz w:val="28"/>
        </w:rPr>
        <w:t xml:space="preserve">, считаются подлежащими включению в качестве преступлений, влекущих выдачу, в любой договор о выдаче, заключенный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 </w:t>
      </w:r>
    </w:p>
    <w:bookmarkEnd w:id="173"/>
    <w:bookmarkStart w:name="z154" w:id="174"/>
    <w:p>
      <w:pPr>
        <w:spacing w:after="0"/>
        <w:ind w:left="0"/>
        <w:jc w:val="both"/>
      </w:pP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по своему усмотрению рассматривать настоящую Конвенцию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в качестве юридического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w:t>
      </w:r>
    </w:p>
    <w:bookmarkEnd w:id="174"/>
    <w:bookmarkStart w:name="z155" w:id="175"/>
    <w:p>
      <w:pPr>
        <w:spacing w:after="0"/>
        <w:ind w:left="0"/>
        <w:jc w:val="both"/>
      </w:pP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w:t>
      </w:r>
      <w:r>
        <w:rPr>
          <w:rFonts w:ascii="Times New Roman"/>
          <w:b w:val="false"/>
          <w:i w:val="false"/>
          <w:color w:val="000000"/>
          <w:sz w:val="28"/>
        </w:rPr>
        <w:t>Статье 1</w:t>
      </w:r>
      <w:r>
        <w:rPr>
          <w:rFonts w:ascii="Times New Roman"/>
          <w:b w:val="false"/>
          <w:i w:val="false"/>
          <w:color w:val="000000"/>
          <w:sz w:val="28"/>
        </w:rPr>
        <w:t>,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w:t>
      </w:r>
    </w:p>
    <w:bookmarkEnd w:id="175"/>
    <w:bookmarkStart w:name="z156" w:id="176"/>
    <w:p>
      <w:pPr>
        <w:spacing w:after="0"/>
        <w:ind w:left="0"/>
        <w:jc w:val="both"/>
      </w:pPr>
      <w:r>
        <w:rPr>
          <w:rFonts w:ascii="Times New Roman"/>
          <w:b w:val="false"/>
          <w:i w:val="false"/>
          <w:color w:val="000000"/>
          <w:sz w:val="28"/>
        </w:rPr>
        <w:t xml:space="preserve">
      4. Каждое из преступлений рассматривается Государствами-участниками для целей выдачи, как если бы оно было совершено не только в месте его совершения, но также и на территории Государств-участников, которые обязаны установить свою юрисдикцию в соответствии с подпунктами b), с), d) и е) </w:t>
      </w:r>
      <w:r>
        <w:rPr>
          <w:rFonts w:ascii="Times New Roman"/>
          <w:b w:val="false"/>
          <w:i w:val="false"/>
          <w:color w:val="000000"/>
          <w:sz w:val="28"/>
        </w:rPr>
        <w:t>пункта 1</w:t>
      </w:r>
      <w:r>
        <w:rPr>
          <w:rFonts w:ascii="Times New Roman"/>
          <w:b w:val="false"/>
          <w:i w:val="false"/>
          <w:color w:val="000000"/>
          <w:sz w:val="28"/>
        </w:rPr>
        <w:t xml:space="preserve"> Статьи 4 и которые установили юрисдикцию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w:t>
      </w:r>
    </w:p>
    <w:bookmarkEnd w:id="176"/>
    <w:bookmarkStart w:name="z157" w:id="177"/>
    <w:p>
      <w:pPr>
        <w:spacing w:after="0"/>
        <w:ind w:left="0"/>
        <w:jc w:val="both"/>
      </w:pPr>
      <w:r>
        <w:rPr>
          <w:rFonts w:ascii="Times New Roman"/>
          <w:b w:val="false"/>
          <w:i w:val="false"/>
          <w:color w:val="000000"/>
          <w:sz w:val="28"/>
        </w:rPr>
        <w:t>
      5. Каждое из преступлений, указанных в подпунктах а) и b) пункта 4 Статьи 1, для целей выдачи Государствами-участниками рассматривается как эквивалентное."</w:t>
      </w:r>
    </w:p>
    <w:bookmarkEnd w:id="177"/>
    <w:bookmarkStart w:name="z158" w:id="178"/>
    <w:p>
      <w:pPr>
        <w:spacing w:after="0"/>
        <w:ind w:left="0"/>
        <w:jc w:val="left"/>
      </w:pPr>
      <w:r>
        <w:rPr>
          <w:rFonts w:ascii="Times New Roman"/>
          <w:b/>
          <w:i w:val="false"/>
          <w:color w:val="000000"/>
        </w:rPr>
        <w:t xml:space="preserve"> Статья ХII </w:t>
      </w:r>
    </w:p>
    <w:bookmarkEnd w:id="178"/>
    <w:bookmarkStart w:name="z159" w:id="179"/>
    <w:p>
      <w:pPr>
        <w:spacing w:after="0"/>
        <w:ind w:left="0"/>
        <w:jc w:val="both"/>
      </w:pPr>
      <w:r>
        <w:rPr>
          <w:rFonts w:ascii="Times New Roman"/>
          <w:b w:val="false"/>
          <w:i w:val="false"/>
          <w:color w:val="000000"/>
          <w:sz w:val="28"/>
        </w:rPr>
        <w:t>
      В качестве Статьи 8 bis Конвенции добавляется следующее:</w:t>
      </w:r>
    </w:p>
    <w:bookmarkEnd w:id="179"/>
    <w:bookmarkStart w:name="z160" w:id="180"/>
    <w:p>
      <w:pPr>
        <w:spacing w:after="0"/>
        <w:ind w:left="0"/>
        <w:jc w:val="left"/>
      </w:pPr>
      <w:r>
        <w:rPr>
          <w:rFonts w:ascii="Times New Roman"/>
          <w:b/>
          <w:i w:val="false"/>
          <w:color w:val="000000"/>
        </w:rPr>
        <w:t xml:space="preserve"> "Статья 8 bis </w:t>
      </w:r>
    </w:p>
    <w:bookmarkEnd w:id="180"/>
    <w:bookmarkStart w:name="z161" w:id="181"/>
    <w:p>
      <w:pPr>
        <w:spacing w:after="0"/>
        <w:ind w:left="0"/>
        <w:jc w:val="both"/>
      </w:pPr>
      <w:r>
        <w:rPr>
          <w:rFonts w:ascii="Times New Roman"/>
          <w:b w:val="false"/>
          <w:i w:val="false"/>
          <w:color w:val="000000"/>
          <w:sz w:val="28"/>
        </w:rPr>
        <w:t>
      Ни одно из преступлений, указанных в Статье 1,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bookmarkEnd w:id="181"/>
    <w:bookmarkStart w:name="z162" w:id="182"/>
    <w:p>
      <w:pPr>
        <w:spacing w:after="0"/>
        <w:ind w:left="0"/>
        <w:jc w:val="left"/>
      </w:pPr>
      <w:r>
        <w:rPr>
          <w:rFonts w:ascii="Times New Roman"/>
          <w:b/>
          <w:i w:val="false"/>
          <w:color w:val="000000"/>
        </w:rPr>
        <w:t xml:space="preserve"> Статья XIII </w:t>
      </w:r>
    </w:p>
    <w:bookmarkEnd w:id="182"/>
    <w:bookmarkStart w:name="z163" w:id="183"/>
    <w:p>
      <w:pPr>
        <w:spacing w:after="0"/>
        <w:ind w:left="0"/>
        <w:jc w:val="both"/>
      </w:pPr>
      <w:r>
        <w:rPr>
          <w:rFonts w:ascii="Times New Roman"/>
          <w:b w:val="false"/>
          <w:i w:val="false"/>
          <w:color w:val="000000"/>
          <w:sz w:val="28"/>
        </w:rPr>
        <w:t xml:space="preserve">
      В качестве Статьи 8 ter Конвенции добавляется следующее: </w:t>
      </w:r>
    </w:p>
    <w:bookmarkEnd w:id="183"/>
    <w:bookmarkStart w:name="z164" w:id="184"/>
    <w:p>
      <w:pPr>
        <w:spacing w:after="0"/>
        <w:ind w:left="0"/>
        <w:jc w:val="left"/>
      </w:pPr>
      <w:r>
        <w:rPr>
          <w:rFonts w:ascii="Times New Roman"/>
          <w:b/>
          <w:i w:val="false"/>
          <w:color w:val="000000"/>
        </w:rPr>
        <w:t xml:space="preserve"> "Статья 8 ter </w:t>
      </w:r>
    </w:p>
    <w:bookmarkEnd w:id="184"/>
    <w:bookmarkStart w:name="z165" w:id="185"/>
    <w:p>
      <w:pPr>
        <w:spacing w:after="0"/>
        <w:ind w:left="0"/>
        <w:jc w:val="both"/>
      </w:pPr>
      <w:r>
        <w:rPr>
          <w:rFonts w:ascii="Times New Roman"/>
          <w:b w:val="false"/>
          <w:i w:val="false"/>
          <w:color w:val="000000"/>
          <w:sz w:val="28"/>
        </w:rPr>
        <w:t xml:space="preserve">
      Ничто в настоящей Конвенции не истолковывается как налагающее обязательство выдавать какое-либо лицо или оказывать взаимную правовую помощь, если запрашиваемое Государство-участник имеет веские основания полагать, что просьба о выдаче в связи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национальности, этнического происхождения, политических убеждений или пола или что удовлетворение этой просьбы нанесло бы ущерб положению этого лица по любой из этих причин." </w:t>
      </w:r>
    </w:p>
    <w:bookmarkEnd w:id="185"/>
    <w:bookmarkStart w:name="z166" w:id="186"/>
    <w:p>
      <w:pPr>
        <w:spacing w:after="0"/>
        <w:ind w:left="0"/>
        <w:jc w:val="left"/>
      </w:pPr>
      <w:r>
        <w:rPr>
          <w:rFonts w:ascii="Times New Roman"/>
          <w:b/>
          <w:i w:val="false"/>
          <w:color w:val="000000"/>
        </w:rPr>
        <w:t xml:space="preserve"> Статья XIV  </w:t>
      </w:r>
    </w:p>
    <w:bookmarkEnd w:id="18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Конвенции заменяется следующим: </w:t>
      </w:r>
    </w:p>
    <w:bookmarkStart w:name="z168" w:id="187"/>
    <w:p>
      <w:pPr>
        <w:spacing w:after="0"/>
        <w:ind w:left="0"/>
        <w:jc w:val="left"/>
      </w:pPr>
      <w:r>
        <w:rPr>
          <w:rFonts w:ascii="Times New Roman"/>
          <w:b/>
          <w:i w:val="false"/>
          <w:color w:val="000000"/>
        </w:rPr>
        <w:t xml:space="preserve"> "Статья 9 </w:t>
      </w:r>
    </w:p>
    <w:bookmarkEnd w:id="187"/>
    <w:bookmarkStart w:name="z169" w:id="188"/>
    <w:p>
      <w:pPr>
        <w:spacing w:after="0"/>
        <w:ind w:left="0"/>
        <w:jc w:val="both"/>
      </w:pPr>
      <w:r>
        <w:rPr>
          <w:rFonts w:ascii="Times New Roman"/>
          <w:b w:val="false"/>
          <w:i w:val="false"/>
          <w:color w:val="000000"/>
          <w:sz w:val="28"/>
        </w:rPr>
        <w:t>
      1. Когда любое из действий, указанных в пункте 1 Статьи 1, совершено или близко к совершению, Государства-участники принимают все надлежащие меры для восстановления контроля законного командира над воздушным судном или для сохранения за командиром контроля над воздушным судном."</w:t>
      </w:r>
    </w:p>
    <w:bookmarkEnd w:id="188"/>
    <w:bookmarkStart w:name="z170" w:id="189"/>
    <w:p>
      <w:pPr>
        <w:spacing w:after="0"/>
        <w:ind w:left="0"/>
        <w:jc w:val="left"/>
      </w:pPr>
      <w:r>
        <w:rPr>
          <w:rFonts w:ascii="Times New Roman"/>
          <w:b/>
          <w:i w:val="false"/>
          <w:color w:val="000000"/>
        </w:rPr>
        <w:t xml:space="preserve"> Статья XV </w:t>
      </w:r>
    </w:p>
    <w:bookmarkEnd w:id="18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10 Конвенции заменяется следующим:  </w:t>
      </w:r>
    </w:p>
    <w:bookmarkStart w:name="z172" w:id="190"/>
    <w:p>
      <w:pPr>
        <w:spacing w:after="0"/>
        <w:ind w:left="0"/>
        <w:jc w:val="left"/>
      </w:pPr>
      <w:r>
        <w:rPr>
          <w:rFonts w:ascii="Times New Roman"/>
          <w:b/>
          <w:i w:val="false"/>
          <w:color w:val="000000"/>
        </w:rPr>
        <w:t xml:space="preserve"> "Статья 10 </w:t>
      </w:r>
    </w:p>
    <w:bookmarkEnd w:id="190"/>
    <w:bookmarkStart w:name="z173" w:id="191"/>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уголовно-процессуальными действиями, предпринятыми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и других актов, указанных в </w:t>
      </w:r>
      <w:r>
        <w:rPr>
          <w:rFonts w:ascii="Times New Roman"/>
          <w:b w:val="false"/>
          <w:i w:val="false"/>
          <w:color w:val="000000"/>
          <w:sz w:val="28"/>
        </w:rPr>
        <w:t>Статье 4</w:t>
      </w:r>
      <w:r>
        <w:rPr>
          <w:rFonts w:ascii="Times New Roman"/>
          <w:b w:val="false"/>
          <w:i w:val="false"/>
          <w:color w:val="000000"/>
          <w:sz w:val="28"/>
        </w:rPr>
        <w:t xml:space="preserve">. Во всех случаях применяется законодательство государства, к которому обращена просьба." </w:t>
      </w:r>
    </w:p>
    <w:bookmarkEnd w:id="191"/>
    <w:bookmarkStart w:name="z174" w:id="192"/>
    <w:p>
      <w:pPr>
        <w:spacing w:after="0"/>
        <w:ind w:left="0"/>
        <w:jc w:val="left"/>
      </w:pPr>
      <w:r>
        <w:rPr>
          <w:rFonts w:ascii="Times New Roman"/>
          <w:b/>
          <w:i w:val="false"/>
          <w:color w:val="000000"/>
        </w:rPr>
        <w:t xml:space="preserve"> Статья XVI  </w:t>
      </w:r>
    </w:p>
    <w:bookmarkEnd w:id="192"/>
    <w:bookmarkStart w:name="z175" w:id="193"/>
    <w:p>
      <w:pPr>
        <w:spacing w:after="0"/>
        <w:ind w:left="0"/>
        <w:jc w:val="both"/>
      </w:pPr>
      <w:r>
        <w:rPr>
          <w:rFonts w:ascii="Times New Roman"/>
          <w:b w:val="false"/>
          <w:i w:val="false"/>
          <w:color w:val="000000"/>
          <w:sz w:val="28"/>
        </w:rPr>
        <w:t xml:space="preserve">
      В качестве Статьи 10 bis Конвенции добавляется следующее: </w:t>
      </w:r>
    </w:p>
    <w:bookmarkEnd w:id="193"/>
    <w:bookmarkStart w:name="z176" w:id="194"/>
    <w:p>
      <w:pPr>
        <w:spacing w:after="0"/>
        <w:ind w:left="0"/>
        <w:jc w:val="left"/>
      </w:pPr>
      <w:r>
        <w:rPr>
          <w:rFonts w:ascii="Times New Roman"/>
          <w:b/>
          <w:i w:val="false"/>
          <w:color w:val="000000"/>
        </w:rPr>
        <w:t xml:space="preserve"> "Статья 10 bis  </w:t>
      </w:r>
    </w:p>
    <w:bookmarkEnd w:id="194"/>
    <w:bookmarkStart w:name="z177" w:id="195"/>
    <w:p>
      <w:pPr>
        <w:spacing w:after="0"/>
        <w:ind w:left="0"/>
        <w:jc w:val="both"/>
      </w:pPr>
      <w:r>
        <w:rPr>
          <w:rFonts w:ascii="Times New Roman"/>
          <w:b w:val="false"/>
          <w:i w:val="false"/>
          <w:color w:val="000000"/>
          <w:sz w:val="28"/>
        </w:rPr>
        <w:t xml:space="preserve">
      Любое Государство-участник, имеющее основание полагать, что одно из преступлений, указанных в Статье 1, будет совершено, в соответствии со своим национальным законодательством предоставляет имеющуюся у него любую соответствующую информацию тем Государствам-участникам, которые, по его мнению, являются государствами, указанными в пунктах 1 и 2 Статьи 4."  </w:t>
      </w:r>
    </w:p>
    <w:bookmarkEnd w:id="195"/>
    <w:bookmarkStart w:name="z178" w:id="196"/>
    <w:p>
      <w:pPr>
        <w:spacing w:after="0"/>
        <w:ind w:left="0"/>
        <w:jc w:val="left"/>
      </w:pPr>
      <w:r>
        <w:rPr>
          <w:rFonts w:ascii="Times New Roman"/>
          <w:b/>
          <w:i w:val="false"/>
          <w:color w:val="000000"/>
        </w:rPr>
        <w:t xml:space="preserve"> Статья XVII </w:t>
      </w:r>
    </w:p>
    <w:bookmarkEnd w:id="196"/>
    <w:bookmarkStart w:name="z179" w:id="197"/>
    <w:p>
      <w:pPr>
        <w:spacing w:after="0"/>
        <w:ind w:left="0"/>
        <w:jc w:val="both"/>
      </w:pPr>
      <w:r>
        <w:rPr>
          <w:rFonts w:ascii="Times New Roman"/>
          <w:b w:val="false"/>
          <w:i w:val="false"/>
          <w:color w:val="000000"/>
          <w:sz w:val="28"/>
        </w:rPr>
        <w:t xml:space="preserve">
      1. Все ссылки в настоящей Конвенции на "Договаривающееся государство" и "Договаривающиеся государства" заменяются ссылками на "Государство-участник" и "Государства-участники" соответственно.  </w:t>
      </w:r>
    </w:p>
    <w:bookmarkEnd w:id="197"/>
    <w:bookmarkStart w:name="z180" w:id="198"/>
    <w:p>
      <w:pPr>
        <w:spacing w:after="0"/>
        <w:ind w:left="0"/>
        <w:jc w:val="both"/>
      </w:pPr>
      <w:r>
        <w:rPr>
          <w:rFonts w:ascii="Times New Roman"/>
          <w:b w:val="false"/>
          <w:i w:val="false"/>
          <w:color w:val="000000"/>
          <w:sz w:val="28"/>
        </w:rPr>
        <w:t xml:space="preserve">
      2. Все ссылки в этой Конвенции на "он" и "его" заменяются ссылками на "это лицо" и "этого лица" соответственно.  </w:t>
      </w:r>
    </w:p>
    <w:bookmarkEnd w:id="198"/>
    <w:bookmarkStart w:name="z181" w:id="199"/>
    <w:p>
      <w:pPr>
        <w:spacing w:after="0"/>
        <w:ind w:left="0"/>
        <w:jc w:val="left"/>
      </w:pPr>
      <w:r>
        <w:rPr>
          <w:rFonts w:ascii="Times New Roman"/>
          <w:b/>
          <w:i w:val="false"/>
          <w:color w:val="000000"/>
        </w:rPr>
        <w:t xml:space="preserve"> Статья XVIII </w:t>
      </w:r>
    </w:p>
    <w:bookmarkEnd w:id="199"/>
    <w:bookmarkStart w:name="z182" w:id="200"/>
    <w:p>
      <w:pPr>
        <w:spacing w:after="0"/>
        <w:ind w:left="0"/>
        <w:jc w:val="both"/>
      </w:pPr>
      <w:r>
        <w:rPr>
          <w:rFonts w:ascii="Times New Roman"/>
          <w:b w:val="false"/>
          <w:i w:val="false"/>
          <w:color w:val="000000"/>
          <w:sz w:val="28"/>
        </w:rPr>
        <w:t>
      Тексты настоящей Конвенции на арабском и китайском языках, прилагаемые к настоящему Протоколу, вместе с текстами Конвенции на русском, английском, испанском и французском языках, составляют тексты, равно аутентичные на этих шести языках.</w:t>
      </w:r>
    </w:p>
    <w:bookmarkEnd w:id="200"/>
    <w:bookmarkStart w:name="z183" w:id="201"/>
    <w:p>
      <w:pPr>
        <w:spacing w:after="0"/>
        <w:ind w:left="0"/>
        <w:jc w:val="left"/>
      </w:pPr>
      <w:r>
        <w:rPr>
          <w:rFonts w:ascii="Times New Roman"/>
          <w:b/>
          <w:i w:val="false"/>
          <w:color w:val="000000"/>
        </w:rPr>
        <w:t xml:space="preserve"> Статья XIX </w:t>
      </w:r>
    </w:p>
    <w:bookmarkEnd w:id="201"/>
    <w:bookmarkStart w:name="z184" w:id="202"/>
    <w:p>
      <w:pPr>
        <w:spacing w:after="0"/>
        <w:ind w:left="0"/>
        <w:jc w:val="both"/>
      </w:pPr>
      <w:r>
        <w:rPr>
          <w:rFonts w:ascii="Times New Roman"/>
          <w:b w:val="false"/>
          <w:i w:val="false"/>
          <w:color w:val="000000"/>
          <w:sz w:val="28"/>
        </w:rPr>
        <w:t>
      Между Государствами - участниками настоящего Протокола Конвенция и настоящий Протокол будут рассматриваться и толковаться как единый документ, который будет называться Гаагской конвенцией, измененной Пекинским протоколом 2010 года.</w:t>
      </w:r>
    </w:p>
    <w:bookmarkEnd w:id="202"/>
    <w:bookmarkStart w:name="z185" w:id="203"/>
    <w:p>
      <w:pPr>
        <w:spacing w:after="0"/>
        <w:ind w:left="0"/>
        <w:jc w:val="left"/>
      </w:pPr>
      <w:r>
        <w:rPr>
          <w:rFonts w:ascii="Times New Roman"/>
          <w:b/>
          <w:i w:val="false"/>
          <w:color w:val="000000"/>
        </w:rPr>
        <w:t xml:space="preserve"> Статья XX </w:t>
      </w:r>
    </w:p>
    <w:bookmarkEnd w:id="203"/>
    <w:bookmarkStart w:name="z186" w:id="204"/>
    <w:p>
      <w:pPr>
        <w:spacing w:after="0"/>
        <w:ind w:left="0"/>
        <w:jc w:val="both"/>
      </w:pPr>
      <w:r>
        <w:rPr>
          <w:rFonts w:ascii="Times New Roman"/>
          <w:b w:val="false"/>
          <w:i w:val="false"/>
          <w:color w:val="000000"/>
          <w:sz w:val="28"/>
        </w:rPr>
        <w:t>
      Настоящий Протокол открыт для подписания в Пекине 10 сентября 2010 года государствами, участвовавшими в Дипломатической конференции по авиационной безопасности, состоявшейся в Пекине с 30 августа по 10 сентября 2010 года. После 27 сентября 2010 года Протокол будет открыт для подписания всеми государствами в Штаб-квартире Международной организации гражданской авиации в Монреале до вступления его в силу в соответствии со Статьей XXIII.</w:t>
      </w:r>
    </w:p>
    <w:bookmarkEnd w:id="204"/>
    <w:bookmarkStart w:name="z187" w:id="205"/>
    <w:p>
      <w:pPr>
        <w:spacing w:after="0"/>
        <w:ind w:left="0"/>
        <w:jc w:val="left"/>
      </w:pPr>
      <w:r>
        <w:rPr>
          <w:rFonts w:ascii="Times New Roman"/>
          <w:b/>
          <w:i w:val="false"/>
          <w:color w:val="000000"/>
        </w:rPr>
        <w:t xml:space="preserve"> Статья XXI </w:t>
      </w:r>
    </w:p>
    <w:bookmarkEnd w:id="205"/>
    <w:bookmarkStart w:name="z188" w:id="206"/>
    <w:p>
      <w:pPr>
        <w:spacing w:after="0"/>
        <w:ind w:left="0"/>
        <w:jc w:val="both"/>
      </w:pPr>
      <w:r>
        <w:rPr>
          <w:rFonts w:ascii="Times New Roman"/>
          <w:b w:val="false"/>
          <w:i w:val="false"/>
          <w:color w:val="000000"/>
          <w:sz w:val="28"/>
        </w:rPr>
        <w:t>
      1. Настоящий Протокол подлежит ратификации, принятию или утверждению. Документы о ратификации, принятии или утверждении сдаются на хранение Генеральному секретарю Международной организации гражданской авиации, который настоящим назначается депозитарием.</w:t>
      </w:r>
    </w:p>
    <w:bookmarkEnd w:id="206"/>
    <w:bookmarkStart w:name="z189" w:id="207"/>
    <w:p>
      <w:pPr>
        <w:spacing w:after="0"/>
        <w:ind w:left="0"/>
        <w:jc w:val="both"/>
      </w:pPr>
      <w:r>
        <w:rPr>
          <w:rFonts w:ascii="Times New Roman"/>
          <w:b w:val="false"/>
          <w:i w:val="false"/>
          <w:color w:val="000000"/>
          <w:sz w:val="28"/>
        </w:rPr>
        <w:t>
      2. Ратификация, принятие или утверждение настоящего Протокола любым государством, которое не является участником Конвенции, считается ратификацией, принятием или утверждением Гаагской конвенции, измененной Пекинским протоколом 2010 года.</w:t>
      </w:r>
    </w:p>
    <w:bookmarkEnd w:id="207"/>
    <w:bookmarkStart w:name="z190" w:id="208"/>
    <w:p>
      <w:pPr>
        <w:spacing w:after="0"/>
        <w:ind w:left="0"/>
        <w:jc w:val="both"/>
      </w:pPr>
      <w:r>
        <w:rPr>
          <w:rFonts w:ascii="Times New Roman"/>
          <w:b w:val="false"/>
          <w:i w:val="false"/>
          <w:color w:val="000000"/>
          <w:sz w:val="28"/>
        </w:rPr>
        <w:t>
      3. Любое государство, которое не ратифицировало, не приняло или не утвердило настоящий Протокол в соответствии с пунктом 1 настоящей Статьи, может присоединиться к нему в любое время. Документы о присоединении сдаются на хранение депозитарию.</w:t>
      </w:r>
    </w:p>
    <w:bookmarkEnd w:id="208"/>
    <w:bookmarkStart w:name="z191" w:id="209"/>
    <w:p>
      <w:pPr>
        <w:spacing w:after="0"/>
        <w:ind w:left="0"/>
        <w:jc w:val="left"/>
      </w:pPr>
      <w:r>
        <w:rPr>
          <w:rFonts w:ascii="Times New Roman"/>
          <w:b/>
          <w:i w:val="false"/>
          <w:color w:val="000000"/>
        </w:rPr>
        <w:t xml:space="preserve"> Статья XXII </w:t>
      </w:r>
    </w:p>
    <w:bookmarkEnd w:id="209"/>
    <w:bookmarkStart w:name="z192" w:id="210"/>
    <w:p>
      <w:pPr>
        <w:spacing w:after="0"/>
        <w:ind w:left="0"/>
        <w:jc w:val="both"/>
      </w:pPr>
      <w:r>
        <w:rPr>
          <w:rFonts w:ascii="Times New Roman"/>
          <w:b w:val="false"/>
          <w:i w:val="false"/>
          <w:color w:val="000000"/>
          <w:sz w:val="28"/>
        </w:rPr>
        <w:t>
      После ратификации, принятия, утверждения настоящего Протокола или присоединения к нему каждое Государство-участник:</w:t>
      </w:r>
    </w:p>
    <w:bookmarkEnd w:id="210"/>
    <w:bookmarkStart w:name="z193" w:id="211"/>
    <w:p>
      <w:pPr>
        <w:spacing w:after="0"/>
        <w:ind w:left="0"/>
        <w:jc w:val="both"/>
      </w:pPr>
      <w:r>
        <w:rPr>
          <w:rFonts w:ascii="Times New Roman"/>
          <w:b w:val="false"/>
          <w:i w:val="false"/>
          <w:color w:val="000000"/>
          <w:sz w:val="28"/>
        </w:rPr>
        <w:t xml:space="preserve">
      а) уведомляет депозитария о юрисдикции, установленной им в рамках своего национального законодательства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Гаагской конвенции, измененной Пекинским протоколом 2010 года, и незамедлительно уведомляет депозитария о любом изменении; </w:t>
      </w:r>
    </w:p>
    <w:bookmarkEnd w:id="211"/>
    <w:bookmarkStart w:name="z194" w:id="212"/>
    <w:p>
      <w:pPr>
        <w:spacing w:after="0"/>
        <w:ind w:left="0"/>
        <w:jc w:val="both"/>
      </w:pPr>
      <w:r>
        <w:rPr>
          <w:rFonts w:ascii="Times New Roman"/>
          <w:b w:val="false"/>
          <w:i w:val="false"/>
          <w:color w:val="000000"/>
          <w:sz w:val="28"/>
        </w:rPr>
        <w:t xml:space="preserve">
      b) может заявить, что оно применяет положения подпункта d) пункта 3 Статьи 1 Гаагской конвенции, измененной Пекинским протоколом 2010 года, в соответствии с принципами своего уголовного права, касающимися освобождения членов семьи от ответственности.  </w:t>
      </w:r>
    </w:p>
    <w:bookmarkEnd w:id="212"/>
    <w:bookmarkStart w:name="z195" w:id="213"/>
    <w:p>
      <w:pPr>
        <w:spacing w:after="0"/>
        <w:ind w:left="0"/>
        <w:jc w:val="left"/>
      </w:pPr>
      <w:r>
        <w:rPr>
          <w:rFonts w:ascii="Times New Roman"/>
          <w:b/>
          <w:i w:val="false"/>
          <w:color w:val="000000"/>
        </w:rPr>
        <w:t xml:space="preserve"> Статья XXIII </w:t>
      </w:r>
    </w:p>
    <w:bookmarkEnd w:id="213"/>
    <w:bookmarkStart w:name="z196" w:id="214"/>
    <w:p>
      <w:pPr>
        <w:spacing w:after="0"/>
        <w:ind w:left="0"/>
        <w:jc w:val="both"/>
      </w:pPr>
      <w:r>
        <w:rPr>
          <w:rFonts w:ascii="Times New Roman"/>
          <w:b w:val="false"/>
          <w:i w:val="false"/>
          <w:color w:val="000000"/>
          <w:sz w:val="28"/>
        </w:rPr>
        <w:t xml:space="preserve">
      1. Настоящий Протокол вступает в силу в первый день второго месяца после даты сдачи на хранение депозитарию двадцать второго документа о ратификации, принятии, утверждении или присоединении. </w:t>
      </w:r>
    </w:p>
    <w:bookmarkEnd w:id="214"/>
    <w:bookmarkStart w:name="z197" w:id="215"/>
    <w:p>
      <w:pPr>
        <w:spacing w:after="0"/>
        <w:ind w:left="0"/>
        <w:jc w:val="both"/>
      </w:pPr>
      <w:r>
        <w:rPr>
          <w:rFonts w:ascii="Times New Roman"/>
          <w:b w:val="false"/>
          <w:i w:val="false"/>
          <w:color w:val="000000"/>
          <w:sz w:val="28"/>
        </w:rPr>
        <w:t>
      2. Для каждого государства, ратифицировавшего, принявшего, утвердившего настоящий Протокол или присоединившегося к нему после сдачи на хранение двадцать второго документа о ратификации, принятии, утверждении или присоединении, настоящий Протокол вступает в силу в первый день второго месяца после даты сдачи на хранение таким государством документа о ратификации, принятии, утверждении или присоединении.</w:t>
      </w:r>
    </w:p>
    <w:bookmarkEnd w:id="215"/>
    <w:bookmarkStart w:name="z198" w:id="216"/>
    <w:p>
      <w:pPr>
        <w:spacing w:after="0"/>
        <w:ind w:left="0"/>
        <w:jc w:val="both"/>
      </w:pPr>
      <w:r>
        <w:rPr>
          <w:rFonts w:ascii="Times New Roman"/>
          <w:b w:val="false"/>
          <w:i w:val="false"/>
          <w:color w:val="000000"/>
          <w:sz w:val="28"/>
        </w:rPr>
        <w:t>
      3. Как только настоящий Протокол вступает в силу, он регистрируется в Организации Объединенных Наций депозитарием.</w:t>
      </w:r>
    </w:p>
    <w:bookmarkEnd w:id="216"/>
    <w:bookmarkStart w:name="z199" w:id="217"/>
    <w:p>
      <w:pPr>
        <w:spacing w:after="0"/>
        <w:ind w:left="0"/>
        <w:jc w:val="left"/>
      </w:pPr>
      <w:r>
        <w:rPr>
          <w:rFonts w:ascii="Times New Roman"/>
          <w:b/>
          <w:i w:val="false"/>
          <w:color w:val="000000"/>
        </w:rPr>
        <w:t xml:space="preserve"> Статья XXIV </w:t>
      </w:r>
    </w:p>
    <w:bookmarkEnd w:id="217"/>
    <w:bookmarkStart w:name="z200" w:id="218"/>
    <w:p>
      <w:pPr>
        <w:spacing w:after="0"/>
        <w:ind w:left="0"/>
        <w:jc w:val="both"/>
      </w:pPr>
      <w:r>
        <w:rPr>
          <w:rFonts w:ascii="Times New Roman"/>
          <w:b w:val="false"/>
          <w:i w:val="false"/>
          <w:color w:val="000000"/>
          <w:sz w:val="28"/>
        </w:rPr>
        <w:t xml:space="preserve">
      1. Любое Государство-участник может денонсировать настоящий Протокол путем уведомления депозитария в письменном виде. </w:t>
      </w:r>
    </w:p>
    <w:bookmarkEnd w:id="218"/>
    <w:bookmarkStart w:name="z201" w:id="219"/>
    <w:p>
      <w:pPr>
        <w:spacing w:after="0"/>
        <w:ind w:left="0"/>
        <w:jc w:val="both"/>
      </w:pPr>
      <w:r>
        <w:rPr>
          <w:rFonts w:ascii="Times New Roman"/>
          <w:b w:val="false"/>
          <w:i w:val="false"/>
          <w:color w:val="000000"/>
          <w:sz w:val="28"/>
        </w:rPr>
        <w:t xml:space="preserve">
      2. Денонсация вступает в силу через один год после даты получения уведомления депозитарием. </w:t>
      </w:r>
    </w:p>
    <w:bookmarkEnd w:id="219"/>
    <w:bookmarkStart w:name="z202" w:id="220"/>
    <w:p>
      <w:pPr>
        <w:spacing w:after="0"/>
        <w:ind w:left="0"/>
        <w:jc w:val="left"/>
      </w:pPr>
      <w:r>
        <w:rPr>
          <w:rFonts w:ascii="Times New Roman"/>
          <w:b/>
          <w:i w:val="false"/>
          <w:color w:val="000000"/>
        </w:rPr>
        <w:t xml:space="preserve"> Статья XXV </w:t>
      </w:r>
    </w:p>
    <w:bookmarkEnd w:id="220"/>
    <w:bookmarkStart w:name="z203" w:id="221"/>
    <w:p>
      <w:pPr>
        <w:spacing w:after="0"/>
        <w:ind w:left="0"/>
        <w:jc w:val="both"/>
      </w:pPr>
      <w:r>
        <w:rPr>
          <w:rFonts w:ascii="Times New Roman"/>
          <w:b w:val="false"/>
          <w:i w:val="false"/>
          <w:color w:val="000000"/>
          <w:sz w:val="28"/>
        </w:rPr>
        <w:t xml:space="preserve">
      Депозитарий незамедлительно информирует все Государства-участники настоящего Протокола и все государства, подписавшие настоящий Протокол или присоединившиеся к нему, о дате каждого подписания, дате сдачи на хранение каждого документа о ратификации, принятии, утверждении или присоединении и дате вступления в силу настоящего Протокола и сообщает им другую соответствующую информацию.  </w:t>
      </w:r>
    </w:p>
    <w:bookmarkEnd w:id="221"/>
    <w:bookmarkStart w:name="z204" w:id="222"/>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подписали настоящий Протокол.  </w:t>
      </w:r>
    </w:p>
    <w:bookmarkEnd w:id="222"/>
    <w:bookmarkStart w:name="z205" w:id="223"/>
    <w:p>
      <w:pPr>
        <w:spacing w:after="0"/>
        <w:ind w:left="0"/>
        <w:jc w:val="both"/>
      </w:pPr>
      <w:r>
        <w:rPr>
          <w:rFonts w:ascii="Times New Roman"/>
          <w:b w:val="false"/>
          <w:i w:val="false"/>
          <w:color w:val="000000"/>
          <w:sz w:val="28"/>
        </w:rPr>
        <w:t xml:space="preserve">
      СОВЕРШЕНО в Пекине десятого дня сентября месяца две тысячи десятого года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 Настоящий Протокол остается на хранении в архивах Международной организации гражданской авиации, а его заверенные копии направляются депозитарием всем Договаривающимся государствам настоящего Протокола.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Далее прилагается текст Конвенции и Протокола на арабском, испанском, китайском, французском,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